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4ee2" w14:textId="1194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Қазақстан Республикасының аумағында тұрақты тұратын Беларусь Республикасы азаматтарының құқықтық статусы және Беларусь Республикасының аумағында тұрақты тұратын Қазақстан Республикасы азаматтарының құқықтық статусы туралы шартты бекіту туралы</w:t>
      </w:r>
    </w:p>
    <w:p>
      <w:pPr>
        <w:spacing w:after="0"/>
        <w:ind w:left="0"/>
        <w:jc w:val="both"/>
      </w:pPr>
      <w:r>
        <w:rPr>
          <w:rFonts w:ascii="Times New Roman"/>
          <w:b w:val="false"/>
          <w:i w:val="false"/>
          <w:color w:val="000000"/>
          <w:sz w:val="28"/>
        </w:rPr>
        <w:t>Қазақстан Республикасының Заңы 1999 жылғы 19 мамыр N 385-І.</w:t>
      </w:r>
    </w:p>
    <w:p>
      <w:pPr>
        <w:spacing w:after="0"/>
        <w:ind w:left="0"/>
        <w:jc w:val="both"/>
      </w:pPr>
      <w:r>
        <w:rPr>
          <w:rFonts w:ascii="Times New Roman"/>
          <w:b w:val="false"/>
          <w:i w:val="false"/>
          <w:color w:val="000000"/>
          <w:sz w:val="28"/>
        </w:rPr>
        <w:t xml:space="preserve">
      Минскіде 1996 жылғы 17 қаңтарда жасалған Қазақстан Республикасы </w:t>
      </w:r>
    </w:p>
    <w:p>
      <w:pPr>
        <w:spacing w:after="0"/>
        <w:ind w:left="0"/>
        <w:jc w:val="both"/>
      </w:pPr>
      <w:r>
        <w:rPr>
          <w:rFonts w:ascii="Times New Roman"/>
          <w:b w:val="false"/>
          <w:i w:val="false"/>
          <w:color w:val="000000"/>
          <w:sz w:val="28"/>
        </w:rPr>
        <w:t xml:space="preserve">
      мен Беларусь Республикасы арасындағы Қазақстан Республикасының </w:t>
      </w:r>
    </w:p>
    <w:p>
      <w:pPr>
        <w:spacing w:after="0"/>
        <w:ind w:left="0"/>
        <w:jc w:val="both"/>
      </w:pPr>
      <w:r>
        <w:rPr>
          <w:rFonts w:ascii="Times New Roman"/>
          <w:b w:val="false"/>
          <w:i w:val="false"/>
          <w:color w:val="000000"/>
          <w:sz w:val="28"/>
        </w:rPr>
        <w:t xml:space="preserve">
      аумағында тұрақты тұратын Беларусь Республикасы азаматтарының құқықтық </w:t>
      </w:r>
    </w:p>
    <w:p>
      <w:pPr>
        <w:spacing w:after="0"/>
        <w:ind w:left="0"/>
        <w:jc w:val="both"/>
      </w:pPr>
      <w:r>
        <w:rPr>
          <w:rFonts w:ascii="Times New Roman"/>
          <w:b w:val="false"/>
          <w:i w:val="false"/>
          <w:color w:val="000000"/>
          <w:sz w:val="28"/>
        </w:rPr>
        <w:t xml:space="preserve">
      статусы және Беларусь Республикасының аумағында тұрақты тұратын </w:t>
      </w:r>
    </w:p>
    <w:p>
      <w:pPr>
        <w:spacing w:after="0"/>
        <w:ind w:left="0"/>
        <w:jc w:val="both"/>
      </w:pPr>
      <w:r>
        <w:rPr>
          <w:rFonts w:ascii="Times New Roman"/>
          <w:b w:val="false"/>
          <w:i w:val="false"/>
          <w:color w:val="000000"/>
          <w:sz w:val="28"/>
        </w:rPr>
        <w:t xml:space="preserve">
      Қазақстан Республикасы азаматтарының құқықтық статусы туралы шарт </w:t>
      </w:r>
    </w:p>
    <w:p>
      <w:pPr>
        <w:spacing w:after="0"/>
        <w:ind w:left="0"/>
        <w:jc w:val="both"/>
      </w:pPr>
      <w:r>
        <w:rPr>
          <w:rFonts w:ascii="Times New Roman"/>
          <w:b w:val="false"/>
          <w:i w:val="false"/>
          <w:color w:val="000000"/>
          <w:sz w:val="28"/>
        </w:rPr>
        <w:t>
      бекітілсін.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bookmarkStart w:name="z23" w:id="0"/>
    <w:p>
      <w:pPr>
        <w:spacing w:after="0"/>
        <w:ind w:left="0"/>
        <w:jc w:val="both"/>
      </w:pPr>
      <w:r>
        <w:rPr>
          <w:rFonts w:ascii="Times New Roman"/>
          <w:b w:val="false"/>
          <w:i w:val="false"/>
          <w:color w:val="000000"/>
          <w:sz w:val="28"/>
        </w:rPr>
        <w:t xml:space="preserve">
      </w:t>
      </w:r>
      <w:r>
        <w:br/>
      </w:r>
      <w:r>
        <w:rPr>
          <w:rFonts w:ascii="Times New Roman"/>
          <w:b/>
          <w:i w:val="false"/>
          <w:color w:val="000000"/>
          <w:sz w:val="28"/>
        </w:rPr>
        <w:t>Қазақстан</w:t>
      </w:r>
      <w:r>
        <w:rPr>
          <w:rFonts w:ascii="Times New Roman"/>
          <w:b/>
          <w:i w:val="false"/>
          <w:color w:val="000000"/>
          <w:sz w:val="28"/>
        </w:rPr>
        <w:t xml:space="preserve"> Республикасы мен Беларусь Республикасы арасындағы </w:t>
      </w:r>
      <w:r>
        <w:rPr>
          <w:rFonts w:ascii="Times New Roman"/>
          <w:b/>
          <w:i w:val="false"/>
          <w:color w:val="000000"/>
          <w:sz w:val="28"/>
        </w:rPr>
        <w:t>Қазақстан</w:t>
      </w:r>
      <w:r>
        <w:rPr>
          <w:rFonts w:ascii="Times New Roman"/>
          <w:b/>
          <w:i w:val="false"/>
          <w:color w:val="000000"/>
          <w:sz w:val="28"/>
        </w:rPr>
        <w:t xml:space="preserve"> Республикасының аумағында тұрақты тұратын Беларусь </w:t>
      </w:r>
      <w:r>
        <w:rPr>
          <w:rFonts w:ascii="Times New Roman"/>
          <w:b/>
          <w:i w:val="false"/>
          <w:color w:val="000000"/>
          <w:sz w:val="28"/>
        </w:rPr>
        <w:t xml:space="preserve">Республикасы азаматтарының құқықтық статусы және Беларусь </w:t>
      </w:r>
      <w:r>
        <w:rPr>
          <w:rFonts w:ascii="Times New Roman"/>
          <w:b/>
          <w:i w:val="false"/>
          <w:color w:val="000000"/>
          <w:sz w:val="28"/>
        </w:rPr>
        <w:t xml:space="preserve">Республикасының </w:t>
      </w:r>
      <w:r>
        <w:rPr>
          <w:rFonts w:ascii="Times New Roman"/>
          <w:b/>
          <w:i w:val="false"/>
          <w:color w:val="000000"/>
          <w:sz w:val="28"/>
        </w:rPr>
        <w:t>аумағында тұрақты тұратын Қазақс</w:t>
      </w:r>
      <w:r>
        <w:rPr>
          <w:rFonts w:ascii="Times New Roman"/>
          <w:b/>
          <w:i w:val="false"/>
          <w:color w:val="000000"/>
          <w:sz w:val="28"/>
        </w:rPr>
        <w:t xml:space="preserve">тан Республикасы </w:t>
      </w:r>
      <w:r>
        <w:rPr>
          <w:rFonts w:ascii="Times New Roman"/>
          <w:b/>
          <w:i w:val="false"/>
          <w:color w:val="000000"/>
          <w:sz w:val="28"/>
        </w:rPr>
        <w:t>азаматтарының құқықтық статусы туралы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Шарт</w:t>
      </w:r>
    </w:p>
    <w:p>
      <w:pPr>
        <w:spacing w:after="0"/>
        <w:ind w:left="0"/>
        <w:jc w:val="both"/>
      </w:pPr>
      <w:r>
        <w:rPr>
          <w:rFonts w:ascii="Times New Roman"/>
          <w:b w:val="false"/>
          <w:i w:val="false"/>
          <w:color w:val="000000"/>
          <w:sz w:val="28"/>
        </w:rPr>
        <w:t>
      (ҚР халықаралық шарттары бюллетені, 2000 ж., N 3, 29-құжат)</w:t>
      </w:r>
    </w:p>
    <w:p>
      <w:pPr>
        <w:spacing w:after="0"/>
        <w:ind w:left="0"/>
        <w:jc w:val="both"/>
      </w:pPr>
      <w:r>
        <w:rPr>
          <w:rFonts w:ascii="Times New Roman"/>
          <w:b w:val="false"/>
          <w:i w:val="false"/>
          <w:color w:val="000000"/>
          <w:sz w:val="28"/>
        </w:rPr>
        <w:t xml:space="preserve">
      (1999 жылғы 8 маусымда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80 бет) </w:t>
      </w:r>
    </w:p>
    <w:p>
      <w:pPr>
        <w:spacing w:after="0"/>
        <w:ind w:left="0"/>
        <w:jc w:val="both"/>
      </w:pPr>
      <w:r>
        <w:rPr>
          <w:rFonts w:ascii="Times New Roman"/>
          <w:b w:val="false"/>
          <w:i w:val="false"/>
          <w:color w:val="000000"/>
          <w:sz w:val="28"/>
        </w:rPr>
        <w:t xml:space="preserve">
      Бұдан әрi қарай "Тараптар" деп аталатын Қазақстан Республикасы </w:t>
      </w:r>
    </w:p>
    <w:p>
      <w:pPr>
        <w:spacing w:after="0"/>
        <w:ind w:left="0"/>
        <w:jc w:val="both"/>
      </w:pPr>
      <w:r>
        <w:rPr>
          <w:rFonts w:ascii="Times New Roman"/>
          <w:b w:val="false"/>
          <w:i w:val="false"/>
          <w:color w:val="000000"/>
          <w:sz w:val="28"/>
        </w:rPr>
        <w:t>
      мен Беларусь Республикасы</w:t>
      </w:r>
    </w:p>
    <w:p>
      <w:pPr>
        <w:spacing w:after="0"/>
        <w:ind w:left="0"/>
        <w:jc w:val="both"/>
      </w:pPr>
      <w:r>
        <w:rPr>
          <w:rFonts w:ascii="Times New Roman"/>
          <w:b w:val="false"/>
          <w:i w:val="false"/>
          <w:color w:val="000000"/>
          <w:sz w:val="28"/>
        </w:rPr>
        <w:t>
      олардың арасындағы қарым-қатынастарды одан әрi дамыту мақсатында,</w:t>
      </w:r>
    </w:p>
    <w:p>
      <w:pPr>
        <w:spacing w:after="0"/>
        <w:ind w:left="0"/>
        <w:jc w:val="both"/>
      </w:pPr>
      <w:r>
        <w:rPr>
          <w:rFonts w:ascii="Times New Roman"/>
          <w:b w:val="false"/>
          <w:i w:val="false"/>
          <w:color w:val="000000"/>
          <w:sz w:val="28"/>
        </w:rPr>
        <w:t xml:space="preserve">
      екінші мемлекет аумағында тұрақты тұратын бiр мемлекет азаматтарының құқықтық статусына байланысты мәселелердi реттеу қажеттiлiгiн мойындай отырып, </w:t>
      </w:r>
    </w:p>
    <w:p>
      <w:pPr>
        <w:spacing w:after="0"/>
        <w:ind w:left="0"/>
        <w:jc w:val="both"/>
      </w:pPr>
      <w:r>
        <w:rPr>
          <w:rFonts w:ascii="Times New Roman"/>
          <w:b w:val="false"/>
          <w:i w:val="false"/>
          <w:color w:val="000000"/>
          <w:sz w:val="28"/>
        </w:rPr>
        <w:t xml:space="preserve">
      өз азаматтарының мүддесi үшiн екi Тараптың аумағында олардың тұруының теңдей жағдайларын қамтамасыз етуге ұмтыла отырып, </w:t>
      </w:r>
    </w:p>
    <w:p>
      <w:pPr>
        <w:spacing w:after="0"/>
        <w:ind w:left="0"/>
        <w:jc w:val="both"/>
      </w:pPr>
      <w:r>
        <w:rPr>
          <w:rFonts w:ascii="Times New Roman"/>
          <w:b w:val="false"/>
          <w:i w:val="false"/>
          <w:color w:val="000000"/>
          <w:sz w:val="28"/>
        </w:rPr>
        <w:t xml:space="preserve">
      1993 жылы 22 қаңтарда Минск қаласында қол қойылған Азаматтық, отбасылық және қылмыстық iстер жөнiндегі құқықтық жәрдем және құқықтық қарым-қатынастар туралы конвенцияның ережелерiн еске ала отырып, </w:t>
      </w:r>
    </w:p>
    <w:p>
      <w:pPr>
        <w:spacing w:after="0"/>
        <w:ind w:left="0"/>
        <w:jc w:val="both"/>
      </w:pPr>
      <w:r>
        <w:rPr>
          <w:rFonts w:ascii="Times New Roman"/>
          <w:b w:val="false"/>
          <w:i w:val="false"/>
          <w:color w:val="000000"/>
          <w:sz w:val="28"/>
        </w:rPr>
        <w:t xml:space="preserve">
      өздерi қатысушылары болып табылатын адам құқықтары туралы жалпы жұрт таныған халықаралық құжаттардан туындайтын олардың мiндеттерiн қуаттай отырып, </w:t>
      </w:r>
    </w:p>
    <w:p>
      <w:pPr>
        <w:spacing w:after="0"/>
        <w:ind w:left="0"/>
        <w:jc w:val="both"/>
      </w:pPr>
      <w:r>
        <w:rPr>
          <w:rFonts w:ascii="Times New Roman"/>
          <w:b w:val="false"/>
          <w:i w:val="false"/>
          <w:color w:val="000000"/>
          <w:sz w:val="28"/>
        </w:rPr>
        <w:t xml:space="preserve">
      төмендегiлер жөнінде келiстi: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Егерде ол осы екiншi Тарап берген рұқсат негізінде оның аумағында тұрақты тұрып жатса және мұнымен бiрге өз азаматтығы Тарабының аумағында тұрақты тұратын тұлға болып табылмаса, Осы Шарттың мақсаттары үшiн бiр Тараптың азаматы екінші Тараптың аумағында тұрақты тұрушы болып есептеледi. </w:t>
      </w:r>
    </w:p>
    <w:p>
      <w:pPr>
        <w:spacing w:after="0"/>
        <w:ind w:left="0"/>
        <w:jc w:val="both"/>
      </w:pPr>
      <w:r>
        <w:rPr>
          <w:rFonts w:ascii="Times New Roman"/>
          <w:b w:val="false"/>
          <w:i w:val="false"/>
          <w:color w:val="000000"/>
          <w:sz w:val="28"/>
        </w:rPr>
        <w:t xml:space="preserve">
      2. Осы Шартта: </w:t>
      </w:r>
    </w:p>
    <w:p>
      <w:pPr>
        <w:spacing w:after="0"/>
        <w:ind w:left="0"/>
        <w:jc w:val="both"/>
      </w:pPr>
      <w:r>
        <w:rPr>
          <w:rFonts w:ascii="Times New Roman"/>
          <w:b w:val="false"/>
          <w:i w:val="false"/>
          <w:color w:val="000000"/>
          <w:sz w:val="28"/>
        </w:rPr>
        <w:t xml:space="preserve">
      а) "азаматтық Тарап" екiншi Тараптың аумағында тұрақты тұрушы бiр Тараптың азаматы болып табылатын азаматтың Тарабын білдiредi; </w:t>
      </w:r>
    </w:p>
    <w:p>
      <w:pPr>
        <w:spacing w:after="0"/>
        <w:ind w:left="0"/>
        <w:jc w:val="both"/>
      </w:pPr>
      <w:r>
        <w:rPr>
          <w:rFonts w:ascii="Times New Roman"/>
          <w:b w:val="false"/>
          <w:i w:val="false"/>
          <w:color w:val="000000"/>
          <w:sz w:val="28"/>
        </w:rPr>
        <w:t xml:space="preserve">
      б) "тұру Тарабы" екiншi Тараптың азаматы аумағында тұрақты тұратын Тарапты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Шартқа сәйкес екiншi Тараптың аумағында тұрақты тұрушы бiр Тарап азаматының статусын куәландыратын, Тараптар мойындайтын куәлiк тұру Тарабының құзiреттi органдары беретiн құжат немесе аталған тұлғаның азаматтық Тарап заңдарына сәйкес жеке басын немесе азаматтығын растайтын құжаттарда тұру Тарабының құзiреттi органдары жасайтын белгiлер, сондай-ақ дипломаттық және қызмет паспорттарын есептемегенде, мемлекеттiк шекараны кесiп өтуге құқық беретiн құжаттар болып табылады. </w:t>
      </w:r>
    </w:p>
    <w:p>
      <w:pPr>
        <w:spacing w:after="0"/>
        <w:ind w:left="0"/>
        <w:jc w:val="both"/>
      </w:pPr>
      <w:r>
        <w:rPr>
          <w:rFonts w:ascii="Times New Roman"/>
          <w:b w:val="false"/>
          <w:i w:val="false"/>
          <w:color w:val="000000"/>
          <w:sz w:val="28"/>
        </w:rPr>
        <w:t xml:space="preserve">
      2. Тараптар осы баптың 1-тармағында аталған құжаттар және белгілер үлгілерiмен, сондай-ақ осы Шартқа сәйкес екiншi Тараптың аумағында тұрақты тұратын қандай адамдарға бiр Тараптың азаматтық статусын беретiндiгi туралы мәлiметтермен алмасады. Аталған алмасулар Тараптардың консулдық мекемелерi арқылы жүзеге асырылады. </w:t>
      </w:r>
    </w:p>
    <w:p>
      <w:pPr>
        <w:spacing w:after="0"/>
        <w:ind w:left="0"/>
        <w:jc w:val="both"/>
      </w:pPr>
      <w:r>
        <w:rPr>
          <w:rFonts w:ascii="Times New Roman"/>
          <w:b w:val="false"/>
          <w:i w:val="false"/>
          <w:color w:val="000000"/>
          <w:sz w:val="28"/>
        </w:rPr>
        <w:t xml:space="preserve">
      3. Екінші Тараптың аумағында тұрақты тұратын бiр Тарап азаматының оқуы, жұмысы, iс-сапары, әскери қызметi осы Шартпен анықталатын оның құқықтық статусына әсерiн тигiзбейді.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Екінші Тарап аумағында тұрақты тұратын бiр Тараптың азаматы тұру Тарабының Конституциясы мен заңдарын сақтауға, салт-дәстүрлерiн құрметтеуге мiндеттi. </w:t>
      </w:r>
    </w:p>
    <w:p>
      <w:pPr>
        <w:spacing w:after="0"/>
        <w:ind w:left="0"/>
        <w:jc w:val="both"/>
      </w:pPr>
      <w:r>
        <w:rPr>
          <w:rFonts w:ascii="Times New Roman"/>
          <w:b w:val="false"/>
          <w:i w:val="false"/>
          <w:color w:val="000000"/>
          <w:sz w:val="28"/>
        </w:rPr>
        <w:t xml:space="preserve">
      2. Екiншi Тарап аумағында тұрақты тұрушы бiр Тараптың азаматы азаматтық Тарабымен құқықтық байланысын сақтайды және олардың ұлттық заңдарына сәйкес екi Тараптың көмегi мен қорғауын пайдалана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Екінші Тарап аумағында тұрақты тұратын бiр Тараптың азаматы, осы Шартта белгiленген алып тастаулардан басқа, тұру Тарабының азаматтарындай құқықтар мен бостандықтарды пайдалана алады және мiндеттердi орындайды. </w:t>
      </w:r>
    </w:p>
    <w:p>
      <w:pPr>
        <w:spacing w:after="0"/>
        <w:ind w:left="0"/>
        <w:jc w:val="both"/>
      </w:pPr>
      <w:r>
        <w:rPr>
          <w:rFonts w:ascii="Times New Roman"/>
          <w:b w:val="false"/>
          <w:i w:val="false"/>
          <w:color w:val="000000"/>
          <w:sz w:val="28"/>
        </w:rPr>
        <w:t xml:space="preserve">
      2. Екiншi Тарап аумағында тұрақты тұратын бiр Тараптың азаматы төмендегi құқықтарды пайдаланбайды: </w:t>
      </w:r>
    </w:p>
    <w:p>
      <w:pPr>
        <w:spacing w:after="0"/>
        <w:ind w:left="0"/>
        <w:jc w:val="both"/>
      </w:pPr>
      <w:r>
        <w:rPr>
          <w:rFonts w:ascii="Times New Roman"/>
          <w:b w:val="false"/>
          <w:i w:val="false"/>
          <w:color w:val="000000"/>
          <w:sz w:val="28"/>
        </w:rPr>
        <w:t xml:space="preserve">
      а) тұру Тарабының ең жоғары мемлекеттік қызмет орындарына және мемлекеттiк биліктің өкiлдi органдарына сайлау және сайлану; </w:t>
      </w:r>
    </w:p>
    <w:p>
      <w:pPr>
        <w:spacing w:after="0"/>
        <w:ind w:left="0"/>
        <w:jc w:val="both"/>
      </w:pPr>
      <w:r>
        <w:rPr>
          <w:rFonts w:ascii="Times New Roman"/>
          <w:b w:val="false"/>
          <w:i w:val="false"/>
          <w:color w:val="000000"/>
          <w:sz w:val="28"/>
        </w:rPr>
        <w:t xml:space="preserve">
      б) тұру Тарабы өткiзетiн бүкiлхалықтық дауыс беруге (жалпы мемлекеттік референдумға) қатысу; </w:t>
      </w:r>
    </w:p>
    <w:p>
      <w:pPr>
        <w:spacing w:after="0"/>
        <w:ind w:left="0"/>
        <w:jc w:val="both"/>
      </w:pPr>
      <w:r>
        <w:rPr>
          <w:rFonts w:ascii="Times New Roman"/>
          <w:b w:val="false"/>
          <w:i w:val="false"/>
          <w:color w:val="000000"/>
          <w:sz w:val="28"/>
        </w:rPr>
        <w:t xml:space="preserve">
      в) тұру Тарабының дипломатиялық қызметінде, қауiпсiздiк органдарында, iшкi iстер органдарында, атқару өкiметінің орталық және жергілiктi органдарында, судьяның, прокурордың қызмет орнына жұмысқа тұра алмайды.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Екінші Тарап аумағында тұрақты тұратын бiр Тараптың азаматына берiлген азаматтық Тарап оқу орындарында мемлекеттiк үлгiдегi бiлiм туралы құжаттар олардың берiлу мерзiмiне қарамастан, тұру Тарабы аумағында танылады. </w:t>
      </w:r>
    </w:p>
    <w:p>
      <w:pPr>
        <w:spacing w:after="0"/>
        <w:ind w:left="0"/>
        <w:jc w:val="both"/>
      </w:pPr>
      <w:r>
        <w:rPr>
          <w:rFonts w:ascii="Times New Roman"/>
          <w:b w:val="false"/>
          <w:i w:val="false"/>
          <w:color w:val="000000"/>
          <w:sz w:val="28"/>
        </w:rPr>
        <w:t xml:space="preserve">
      2. Осы баптың 1-тармағында көрсетiлген құжаттар екiншi Тарап аумағында тұрақты тұрушы бiр Тараптың азаматына Тараптардың аумақтарында орналасқан оқу орындарына түсуге құқық бередi және жұмысқа қабылдануда күшi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 өз заңдарына сәйкес екiншi Тарап аумағында тұрақты тұратын бiр Тараптың азаматтарына осы азаматтарға тиесiлi меншікті иелену, пайдалану және қолдану құқығына кепiлдiк бередi. </w:t>
      </w:r>
    </w:p>
    <w:p>
      <w:pPr>
        <w:spacing w:after="0"/>
        <w:ind w:left="0"/>
        <w:jc w:val="both"/>
      </w:pPr>
      <w:r>
        <w:rPr>
          <w:rFonts w:ascii="Times New Roman"/>
          <w:b w:val="false"/>
          <w:i w:val="false"/>
          <w:color w:val="000000"/>
          <w:sz w:val="28"/>
        </w:rPr>
        <w:t xml:space="preserve">
      Екiншi Тарап аумағында тұрақты тұрушы бiр Тарап азаматтарының меншiкті сатып алуы тұру Тарабының заңдарымен реттеледi. </w:t>
      </w:r>
    </w:p>
    <w:p>
      <w:pPr>
        <w:spacing w:after="0"/>
        <w:ind w:left="0"/>
        <w:jc w:val="both"/>
      </w:pPr>
      <w:r>
        <w:rPr>
          <w:rFonts w:ascii="Times New Roman"/>
          <w:b w:val="false"/>
          <w:i w:val="false"/>
          <w:color w:val="000000"/>
          <w:sz w:val="28"/>
        </w:rPr>
        <w:t xml:space="preserve">
      2. Екінші Тарап аумағында тұрақты тұрушы бiр Тараптың азаматы, егерде Тараптар арасындағы басқа келiсiм-шартта өзгесi көзделмеген болса, тұру Тарабының қолданыстағы заңдарына сәйкес мемлекеттiк меншікті жекешелендiруге қатысады.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мемлекеттiк шекарасын, оның ішінде үшінші мемлекеттермен арадағы шекараларды кесiп өтуге құқық беретін құжаттарды өтiнiш жасаған күннен бастап бiр айдан кешiктiрмей тұру Тарабының тиiстi органдарымен келiсу бойынша тұру Тарабындағы азаматтық Тараптың консулдық мекемелерi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Екінші Тарап аумағында тұрақты тұратын бiр Тарап азаматының құқықтық қабiлетi мен жұмыс iстеу қабiлетi тұру Тарабының заңдарымен белгіленедi. </w:t>
      </w:r>
    </w:p>
    <w:p>
      <w:pPr>
        <w:spacing w:after="0"/>
        <w:ind w:left="0"/>
        <w:jc w:val="both"/>
      </w:pPr>
      <w:r>
        <w:rPr>
          <w:rFonts w:ascii="Times New Roman"/>
          <w:b w:val="false"/>
          <w:i w:val="false"/>
          <w:color w:val="000000"/>
          <w:sz w:val="28"/>
        </w:rPr>
        <w:t xml:space="preserve">
      2. Екінші Тарап аумағында тұрақты тұратын бiр Тарап азаматының жұмыс iстеу қабiлетiн шектеу немесе қалпына келтiру iстерi бойынша, сондай-ақ екiншi Тарап аумағында тұрақты тұратын, хабарсыз жоқ болып кеткен бiр Тарап азаматын тану туралы немесе қайтыс болды деп мәлiмдеу туралы iстер жөнiнде және екiншi Тарап аумағында тұрақты тұратын бiр Тарап азаматының қайтыс болған сәтін белгiлеу туралы iстер бойынша бiр Тараптың құзiреттi органдары екiншi Тараптың тиiстi мекемелерiне хабар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 асырап алу немесе оны болдырмау, қамқоршылықты немесе шапағатшылықты белгiлеу немесе болдырмау, егер екінші Тараптың аумағында тұрақты тұратын бiр Тараптың азаматы бала асырап алушы, қамқоршы немесе шапағатшы болып табылған жағдайда, ал бала асырап алу немесе оны болдырмау, қамқоршылық немесе шапағатшылық белгiлеу немесе оны болдырмауды жүзеге асыруға қатысы бар тұлға тұру Тарабының азаматы болып табылса, осы Тараптың заңдарымен реттеледi. </w:t>
      </w:r>
    </w:p>
    <w:p>
      <w:pPr>
        <w:spacing w:after="0"/>
        <w:ind w:left="0"/>
        <w:jc w:val="both"/>
      </w:pPr>
      <w:r>
        <w:rPr>
          <w:rFonts w:ascii="Times New Roman"/>
          <w:b w:val="false"/>
          <w:i w:val="false"/>
          <w:color w:val="000000"/>
          <w:sz w:val="28"/>
        </w:rPr>
        <w:t xml:space="preserve">
      2. Екiншi Тарап аумағында тұрақты тұратын бiр Тарап азаматына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қатысты бала асырап алу немесе оны болдырмау жүзеге асырылып жатса, </w:t>
      </w:r>
    </w:p>
    <w:p>
      <w:pPr>
        <w:spacing w:after="0"/>
        <w:ind w:left="0"/>
        <w:jc w:val="both"/>
      </w:pPr>
      <w:r>
        <w:rPr>
          <w:rFonts w:ascii="Times New Roman"/>
          <w:b w:val="false"/>
          <w:i w:val="false"/>
          <w:color w:val="000000"/>
          <w:sz w:val="28"/>
        </w:rPr>
        <w:t xml:space="preserve">
      қамқоршылық пен шапағатшылық белгiленiп немесе оны болдырмау көзделгенде </w:t>
      </w:r>
    </w:p>
    <w:p>
      <w:pPr>
        <w:spacing w:after="0"/>
        <w:ind w:left="0"/>
        <w:jc w:val="both"/>
      </w:pPr>
      <w:r>
        <w:rPr>
          <w:rFonts w:ascii="Times New Roman"/>
          <w:b w:val="false"/>
          <w:i w:val="false"/>
          <w:color w:val="000000"/>
          <w:sz w:val="28"/>
        </w:rPr>
        <w:t>
      азаматтық Тараптың заңдары қолданылады.</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xml:space="preserve">
      Тараптар арасында осы Шартты қолдануға немесе түсiндiруге </w:t>
      </w:r>
    </w:p>
    <w:p>
      <w:pPr>
        <w:spacing w:after="0"/>
        <w:ind w:left="0"/>
        <w:jc w:val="both"/>
      </w:pPr>
      <w:r>
        <w:rPr>
          <w:rFonts w:ascii="Times New Roman"/>
          <w:b w:val="false"/>
          <w:i w:val="false"/>
          <w:color w:val="000000"/>
          <w:sz w:val="28"/>
        </w:rPr>
        <w:t xml:space="preserve">
      байланысты пайда болатын даулар консультациялар және келiссөздер жолымен </w:t>
      </w:r>
    </w:p>
    <w:p>
      <w:pPr>
        <w:spacing w:after="0"/>
        <w:ind w:left="0"/>
        <w:jc w:val="both"/>
      </w:pPr>
      <w:r>
        <w:rPr>
          <w:rFonts w:ascii="Times New Roman"/>
          <w:b w:val="false"/>
          <w:i w:val="false"/>
          <w:color w:val="000000"/>
          <w:sz w:val="28"/>
        </w:rPr>
        <w:t>
      шешiледi.</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xml:space="preserve">
      Осы Шарт Тараптар оның күшiне енуi үшiн қажеттi iшкi мемлекеттiк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процедуралардың орындалғаны туралы бiр-бiрiне мәлiмдеген сәттен бастап </w:t>
      </w:r>
    </w:p>
    <w:p>
      <w:pPr>
        <w:spacing w:after="0"/>
        <w:ind w:left="0"/>
        <w:jc w:val="both"/>
      </w:pPr>
      <w:r>
        <w:rPr>
          <w:rFonts w:ascii="Times New Roman"/>
          <w:b w:val="false"/>
          <w:i w:val="false"/>
          <w:color w:val="000000"/>
          <w:sz w:val="28"/>
        </w:rPr>
        <w:t>
      күшiне енедi.</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xml:space="preserve">
      Осы Шарт ол күшіне енген күннен бастап бес жыл бойында қолданыста </w:t>
      </w:r>
    </w:p>
    <w:p>
      <w:pPr>
        <w:spacing w:after="0"/>
        <w:ind w:left="0"/>
        <w:jc w:val="both"/>
      </w:pPr>
      <w:r>
        <w:rPr>
          <w:rFonts w:ascii="Times New Roman"/>
          <w:b w:val="false"/>
          <w:i w:val="false"/>
          <w:color w:val="000000"/>
          <w:sz w:val="28"/>
        </w:rPr>
        <w:t xml:space="preserve">
      болады және әрбір ретте, егер Тараптардың бірде бірі аталған мерзім </w:t>
      </w:r>
    </w:p>
    <w:p>
      <w:pPr>
        <w:spacing w:after="0"/>
        <w:ind w:left="0"/>
        <w:jc w:val="both"/>
      </w:pPr>
      <w:r>
        <w:rPr>
          <w:rFonts w:ascii="Times New Roman"/>
          <w:b w:val="false"/>
          <w:i w:val="false"/>
          <w:color w:val="000000"/>
          <w:sz w:val="28"/>
        </w:rPr>
        <w:t xml:space="preserve">
      біткенше алты ай бұрын қарсылығы туралы хабарламаса, келесі бесжылдық </w:t>
      </w:r>
    </w:p>
    <w:p>
      <w:pPr>
        <w:spacing w:after="0"/>
        <w:ind w:left="0"/>
        <w:jc w:val="both"/>
      </w:pPr>
      <w:r>
        <w:rPr>
          <w:rFonts w:ascii="Times New Roman"/>
          <w:b w:val="false"/>
          <w:i w:val="false"/>
          <w:color w:val="000000"/>
          <w:sz w:val="28"/>
        </w:rPr>
        <w:t>
      мерзімге өздігінен ұзартылады.</w:t>
      </w:r>
    </w:p>
    <w:p>
      <w:pPr>
        <w:spacing w:after="0"/>
        <w:ind w:left="0"/>
        <w:jc w:val="both"/>
      </w:pPr>
      <w:r>
        <w:rPr>
          <w:rFonts w:ascii="Times New Roman"/>
          <w:b w:val="false"/>
          <w:i w:val="false"/>
          <w:color w:val="000000"/>
          <w:sz w:val="28"/>
        </w:rPr>
        <w:t xml:space="preserve">
      Минск қаласында 1996 жылғы 17 қаңтарда екі дана болып, әрқайсысы </w:t>
      </w:r>
    </w:p>
    <w:p>
      <w:pPr>
        <w:spacing w:after="0"/>
        <w:ind w:left="0"/>
        <w:jc w:val="both"/>
      </w:pPr>
      <w:r>
        <w:rPr>
          <w:rFonts w:ascii="Times New Roman"/>
          <w:b w:val="false"/>
          <w:i w:val="false"/>
          <w:color w:val="000000"/>
          <w:sz w:val="28"/>
        </w:rPr>
        <w:t xml:space="preserve">
      қазақ, белорус және орыс тілдерінде жасалды, сондай-ақ барлық мәтіндердің </w:t>
      </w:r>
    </w:p>
    <w:p>
      <w:pPr>
        <w:spacing w:after="0"/>
        <w:ind w:left="0"/>
        <w:jc w:val="both"/>
      </w:pPr>
      <w:r>
        <w:rPr>
          <w:rFonts w:ascii="Times New Roman"/>
          <w:b w:val="false"/>
          <w:i w:val="false"/>
          <w:color w:val="000000"/>
          <w:sz w:val="28"/>
        </w:rPr>
        <w:t>
      күші бірдей.</w:t>
      </w:r>
    </w:p>
    <w:p>
      <w:pPr>
        <w:spacing w:after="0"/>
        <w:ind w:left="0"/>
        <w:jc w:val="both"/>
      </w:pPr>
      <w:r>
        <w:rPr>
          <w:rFonts w:ascii="Times New Roman"/>
          <w:b w:val="false"/>
          <w:i w:val="false"/>
          <w:color w:val="000000"/>
          <w:sz w:val="28"/>
        </w:rPr>
        <w:t>
           Қазақстан Республикасы             Беларусь Республикасы</w:t>
      </w:r>
    </w:p>
    <w:p>
      <w:pPr>
        <w:spacing w:after="0"/>
        <w:ind w:left="0"/>
        <w:jc w:val="both"/>
      </w:pPr>
      <w:r>
        <w:rPr>
          <w:rFonts w:ascii="Times New Roman"/>
          <w:b w:val="false"/>
          <w:i w:val="false"/>
          <w:color w:val="000000"/>
          <w:sz w:val="28"/>
        </w:rPr>
        <w:t>
                  үшін                               үшін</w:t>
      </w:r>
    </w:p>
    <w:p>
      <w:pPr>
        <w:spacing w:after="0"/>
        <w:ind w:left="0"/>
        <w:jc w:val="both"/>
      </w:pPr>
      <w:r>
        <w:rPr>
          <w:rFonts w:ascii="Times New Roman"/>
          <w:b w:val="false"/>
          <w:i w:val="false"/>
          <w:color w:val="000000"/>
          <w:sz w:val="28"/>
        </w:rPr>
        <w:t>
      "Қазақстан Республикасы мен Беларусь Республикасы</w:t>
      </w:r>
    </w:p>
    <w:p>
      <w:pPr>
        <w:spacing w:after="0"/>
        <w:ind w:left="0"/>
        <w:jc w:val="both"/>
      </w:pPr>
      <w:r>
        <w:rPr>
          <w:rFonts w:ascii="Times New Roman"/>
          <w:b w:val="false"/>
          <w:i w:val="false"/>
          <w:color w:val="000000"/>
          <w:sz w:val="28"/>
        </w:rPr>
        <w:t>
      арасындағы Қазақстан Республикасының аумағында</w:t>
      </w:r>
    </w:p>
    <w:p>
      <w:pPr>
        <w:spacing w:after="0"/>
        <w:ind w:left="0"/>
        <w:jc w:val="both"/>
      </w:pPr>
      <w:r>
        <w:rPr>
          <w:rFonts w:ascii="Times New Roman"/>
          <w:b w:val="false"/>
          <w:i w:val="false"/>
          <w:color w:val="000000"/>
          <w:sz w:val="28"/>
        </w:rPr>
        <w:t>
      тұрақты тұратын Беларусь Республикасы азаматтарының</w:t>
      </w:r>
    </w:p>
    <w:p>
      <w:pPr>
        <w:spacing w:after="0"/>
        <w:ind w:left="0"/>
        <w:jc w:val="both"/>
      </w:pPr>
      <w:r>
        <w:rPr>
          <w:rFonts w:ascii="Times New Roman"/>
          <w:b w:val="false"/>
          <w:i w:val="false"/>
          <w:color w:val="000000"/>
          <w:sz w:val="28"/>
        </w:rPr>
        <w:t>
      құқықтық статусы және Беларусь Республикасының</w:t>
      </w:r>
    </w:p>
    <w:p>
      <w:pPr>
        <w:spacing w:after="0"/>
        <w:ind w:left="0"/>
        <w:jc w:val="both"/>
      </w:pPr>
      <w:r>
        <w:rPr>
          <w:rFonts w:ascii="Times New Roman"/>
          <w:b w:val="false"/>
          <w:i w:val="false"/>
          <w:color w:val="000000"/>
          <w:sz w:val="28"/>
        </w:rPr>
        <w:t>
      аумағында тұрақты тұратын Қазақстан Республикасы</w:t>
      </w:r>
    </w:p>
    <w:p>
      <w:pPr>
        <w:spacing w:after="0"/>
        <w:ind w:left="0"/>
        <w:jc w:val="both"/>
      </w:pPr>
      <w:r>
        <w:rPr>
          <w:rFonts w:ascii="Times New Roman"/>
          <w:b w:val="false"/>
          <w:i w:val="false"/>
          <w:color w:val="000000"/>
          <w:sz w:val="28"/>
        </w:rPr>
        <w:t>
      азаматтарының құқықтық статусы туралы шартты бекiту</w:t>
      </w:r>
    </w:p>
    <w:p>
      <w:pPr>
        <w:spacing w:after="0"/>
        <w:ind w:left="0"/>
        <w:jc w:val="both"/>
      </w:pPr>
      <w:r>
        <w:rPr>
          <w:rFonts w:ascii="Times New Roman"/>
          <w:b w:val="false"/>
          <w:i w:val="false"/>
          <w:color w:val="000000"/>
          <w:sz w:val="28"/>
        </w:rPr>
        <w:t>
      туралы" Қазақстан Республикасы Заңының жобасының</w:t>
      </w:r>
    </w:p>
    <w:p>
      <w:pPr>
        <w:spacing w:after="0"/>
        <w:ind w:left="0"/>
        <w:jc w:val="both"/>
      </w:pPr>
      <w:r>
        <w:rPr>
          <w:rFonts w:ascii="Times New Roman"/>
          <w:b w:val="false"/>
          <w:i w:val="false"/>
          <w:color w:val="000000"/>
          <w:sz w:val="28"/>
        </w:rPr>
        <w:t>
                  қазақша аудармасының сапасы бойынша</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Шарт мәтiнiнiң көлемi шағын (4,5 бет). Алайда аудармасында олқылықтар, кемшiлiктер көп кездеседi. Мәселен, заң жобасының атауында және шарт мәтiнiнің iшiнде "құқықтық статус", "азаматының статусы" "азаматтық статус" деген тiркестер бар. Ал осындағы "статус" деген сөздi "мәртебе" деп аударып жүргенiмiзге бiраз жылдың жүзi болды. </w:t>
      </w:r>
    </w:p>
    <w:p>
      <w:pPr>
        <w:spacing w:after="0"/>
        <w:ind w:left="0"/>
        <w:jc w:val="both"/>
      </w:pPr>
      <w:r>
        <w:rPr>
          <w:rFonts w:ascii="Times New Roman"/>
          <w:b w:val="false"/>
          <w:i w:val="false"/>
          <w:color w:val="000000"/>
          <w:sz w:val="28"/>
        </w:rPr>
        <w:t xml:space="preserve">
      Сол секiлдi "признаваемым" деген сөз 2-бапта "мойындайтын", ал 5-бапта "танылатын" болып жүр. </w:t>
      </w:r>
    </w:p>
    <w:p>
      <w:pPr>
        <w:spacing w:after="0"/>
        <w:ind w:left="0"/>
        <w:jc w:val="both"/>
      </w:pPr>
      <w:r>
        <w:rPr>
          <w:rFonts w:ascii="Times New Roman"/>
          <w:b w:val="false"/>
          <w:i w:val="false"/>
          <w:color w:val="000000"/>
          <w:sz w:val="28"/>
        </w:rPr>
        <w:t xml:space="preserve">
      2-баптың 3-тармағында "Екiншi Тараптың аумағында тұрақты тұратын бiр Тараптың азаматының оқуы, жұмысы, iс-сапары, әскери қызметi осы Шартпен анықталатын оның құқықтық статусына әсерiн тигiзбейдi" деген сөйлем "Екiншi Тараптың аумағында тұрақты тұратын бiр Тарап азаматының оқуы, жұмысы, iссапары, әскери қызметi оның осы Шартпен белгiленетiн құқықтық мәртебесiне әсерiн тигiзбейдi" деп аударылуға тиiс. (Орысшасы: "Учеба, работа, командировка, военная служба гражданина одной Стороны, постоянно проживающего на террритории другой Стороны, не влияет на его правовой статус, определяемый настоящим Договором.") </w:t>
      </w:r>
    </w:p>
    <w:p>
      <w:pPr>
        <w:spacing w:after="0"/>
        <w:ind w:left="0"/>
        <w:jc w:val="both"/>
      </w:pPr>
      <w:r>
        <w:rPr>
          <w:rFonts w:ascii="Times New Roman"/>
          <w:b w:val="false"/>
          <w:i w:val="false"/>
          <w:color w:val="000000"/>
          <w:sz w:val="28"/>
        </w:rPr>
        <w:t xml:space="preserve">
      3-баптың 1-тармағындағы "салт-дәстүрлерiн" деген сөздердi "дәстүрлерi мен әдет-ғұрыптарын" деген сөзбен ауыстыру керек (орысшасын қараңыз: "традиции и обычаи"). </w:t>
      </w:r>
    </w:p>
    <w:p>
      <w:pPr>
        <w:spacing w:after="0"/>
        <w:ind w:left="0"/>
        <w:jc w:val="both"/>
      </w:pPr>
      <w:r>
        <w:rPr>
          <w:rFonts w:ascii="Times New Roman"/>
          <w:b w:val="false"/>
          <w:i w:val="false"/>
          <w:color w:val="000000"/>
          <w:sz w:val="28"/>
        </w:rPr>
        <w:t xml:space="preserve">
      4-баптың в) тармақшасы мүлдем қате аударылған. Салыстырып көрелiк. </w:t>
      </w:r>
    </w:p>
    <w:p>
      <w:pPr>
        <w:spacing w:after="0"/>
        <w:ind w:left="0"/>
        <w:jc w:val="both"/>
      </w:pPr>
      <w:r>
        <w:rPr>
          <w:rFonts w:ascii="Times New Roman"/>
          <w:b w:val="false"/>
          <w:i w:val="false"/>
          <w:color w:val="000000"/>
          <w:sz w:val="28"/>
        </w:rPr>
        <w:t xml:space="preserve">
      Қазақша нұсқасы: </w:t>
      </w:r>
    </w:p>
    <w:p>
      <w:pPr>
        <w:spacing w:after="0"/>
        <w:ind w:left="0"/>
        <w:jc w:val="both"/>
      </w:pPr>
      <w:r>
        <w:rPr>
          <w:rFonts w:ascii="Times New Roman"/>
          <w:b w:val="false"/>
          <w:i w:val="false"/>
          <w:color w:val="000000"/>
          <w:sz w:val="28"/>
        </w:rPr>
        <w:t xml:space="preserve">
      "в) тұру Тарабының дипломатиялық қызметiнде, қауiпсiздiк органдарында, iшкi iстер органдарында, атқару өкiметiнiң орталық және жергiлiктi органдарында, судьяның, прокурордың қызмет орнына жұмысқа тұра алмайды". Мұның орысшасы: "в) занимать должности, назначение на которые в соответствии с законодательством Стороны проживания связано с принадлежностью к ее гражданству". </w:t>
      </w:r>
    </w:p>
    <w:p>
      <w:pPr>
        <w:spacing w:after="0"/>
        <w:ind w:left="0"/>
        <w:jc w:val="both"/>
      </w:pPr>
      <w:r>
        <w:rPr>
          <w:rFonts w:ascii="Times New Roman"/>
          <w:b w:val="false"/>
          <w:i w:val="false"/>
          <w:color w:val="000000"/>
          <w:sz w:val="28"/>
        </w:rPr>
        <w:t xml:space="preserve">
      5-баптың 1-тармағындағы "оқу орындарында" деген сөздер "оқу орнында" ("в учебном заведении") деп жекеше түрде алынуға тиіс. </w:t>
      </w:r>
    </w:p>
    <w:p>
      <w:pPr>
        <w:spacing w:after="0"/>
        <w:ind w:left="0"/>
        <w:jc w:val="both"/>
      </w:pPr>
      <w:r>
        <w:rPr>
          <w:rFonts w:ascii="Times New Roman"/>
          <w:b w:val="false"/>
          <w:i w:val="false"/>
          <w:color w:val="000000"/>
          <w:sz w:val="28"/>
        </w:rPr>
        <w:t xml:space="preserve">
      6-баптың 1-тармағындағы "қолдану құқығына" деген сөздерді "билік ету құқығына" ("право на распоряжение") деген сөздермен, ал 2-тармақтағы "егерде Тараптар арасындағы басқа келісім-шартта өзгесі көзделмеген болса, тұру Тарабының қолданыстағы заңдарына сәйкес" деген сөздерді "егер Тараптар арасындағы шартта өзгеше көзделмесе, тұру Тарабында қолданылып жүрген заңдарға сәйкес" ("в соотвестствии с законодательством, действующим в Стороне проживания, если иное не предусмотрено другим договором между Сторонами") деген сөздермен ауыстыру керек. </w:t>
      </w:r>
    </w:p>
    <w:p>
      <w:pPr>
        <w:spacing w:after="0"/>
        <w:ind w:left="0"/>
        <w:jc w:val="both"/>
      </w:pPr>
      <w:r>
        <w:rPr>
          <w:rFonts w:ascii="Times New Roman"/>
          <w:b w:val="false"/>
          <w:i w:val="false"/>
          <w:color w:val="000000"/>
          <w:sz w:val="28"/>
        </w:rPr>
        <w:t xml:space="preserve">
      7-баптағы "консулдық мекемелері" деген сөздер "консулдық мекемесі" деп жекеше түрде алынуға тиіс. </w:t>
      </w:r>
    </w:p>
    <w:p>
      <w:pPr>
        <w:spacing w:after="0"/>
        <w:ind w:left="0"/>
        <w:jc w:val="both"/>
      </w:pPr>
      <w:r>
        <w:rPr>
          <w:rFonts w:ascii="Times New Roman"/>
          <w:b w:val="false"/>
          <w:i w:val="false"/>
          <w:color w:val="000000"/>
          <w:sz w:val="28"/>
        </w:rPr>
        <w:t xml:space="preserve">
      8-баптың 1 және 2-тармақтарында "дееспособность" деген сөз "жұмыс істеу қабілеті", ал 9-бапта "попечительство", "попечитель" деген сөздер "шапағатшылық", "шапағатшы" болып аударылған. Бұлар әлдеқашаннан тиісінше "әрекет қабілеттілігі", "қорғаншылық", "қорғаншы"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деп аударылып жүр.</w:t>
      </w:r>
    </w:p>
    <w:p>
      <w:pPr>
        <w:spacing w:after="0"/>
        <w:ind w:left="0"/>
        <w:jc w:val="both"/>
      </w:pPr>
      <w:r>
        <w:rPr>
          <w:rFonts w:ascii="Times New Roman"/>
          <w:b w:val="false"/>
          <w:i w:val="false"/>
          <w:color w:val="000000"/>
          <w:sz w:val="28"/>
        </w:rPr>
        <w:t xml:space="preserve">
      11-баптағы "процедуралардың" деген сөзді "рәсімдердің" деп, </w:t>
      </w:r>
    </w:p>
    <w:p>
      <w:pPr>
        <w:spacing w:after="0"/>
        <w:ind w:left="0"/>
        <w:jc w:val="both"/>
      </w:pPr>
      <w:r>
        <w:rPr>
          <w:rFonts w:ascii="Times New Roman"/>
          <w:b w:val="false"/>
          <w:i w:val="false"/>
          <w:color w:val="000000"/>
          <w:sz w:val="28"/>
        </w:rPr>
        <w:t xml:space="preserve">
      "мәлімдеген сәттен" деген сөздерді "хабарлаған кезден" ("с момента </w:t>
      </w:r>
    </w:p>
    <w:p>
      <w:pPr>
        <w:spacing w:after="0"/>
        <w:ind w:left="0"/>
        <w:jc w:val="both"/>
      </w:pPr>
      <w:r>
        <w:rPr>
          <w:rFonts w:ascii="Times New Roman"/>
          <w:b w:val="false"/>
          <w:i w:val="false"/>
          <w:color w:val="000000"/>
          <w:sz w:val="28"/>
        </w:rPr>
        <w:t>
      уведомления") деп аударған абзал.</w:t>
      </w:r>
    </w:p>
    <w:p>
      <w:pPr>
        <w:spacing w:after="0"/>
        <w:ind w:left="0"/>
        <w:jc w:val="both"/>
      </w:pPr>
      <w:r>
        <w:rPr>
          <w:rFonts w:ascii="Times New Roman"/>
          <w:b w:val="false"/>
          <w:i w:val="false"/>
          <w:color w:val="000000"/>
          <w:sz w:val="28"/>
        </w:rPr>
        <w:t xml:space="preserve">
      Көріп отырғанымыздай, шағын Шарт мәтінінде кемшіліктер көп. </w:t>
      </w:r>
    </w:p>
    <w:p>
      <w:pPr>
        <w:spacing w:after="0"/>
        <w:ind w:left="0"/>
        <w:jc w:val="both"/>
      </w:pPr>
      <w:r>
        <w:rPr>
          <w:rFonts w:ascii="Times New Roman"/>
          <w:b w:val="false"/>
          <w:i w:val="false"/>
          <w:color w:val="000000"/>
          <w:sz w:val="28"/>
        </w:rPr>
        <w:t xml:space="preserve">
      Оларды жөндемейінше, Шарттың мемлекеттік тілдегі нұсқасын </w:t>
      </w:r>
    </w:p>
    <w:p>
      <w:pPr>
        <w:spacing w:after="0"/>
        <w:ind w:left="0"/>
        <w:jc w:val="both"/>
      </w:pPr>
      <w:r>
        <w:rPr>
          <w:rFonts w:ascii="Times New Roman"/>
          <w:b w:val="false"/>
          <w:i w:val="false"/>
          <w:color w:val="000000"/>
          <w:sz w:val="28"/>
        </w:rPr>
        <w:t>
      депутаттардың талқылауына ұсынуға мүлде болмайды.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xml:space="preserve">
      Нарбаев Е. </w:t>
      </w:r>
    </w:p>
    <w:p>
      <w:pPr>
        <w:spacing w:after="0"/>
        <w:ind w:left="0"/>
        <w:jc w:val="both"/>
      </w:pPr>
      <w:r>
        <w:rPr>
          <w:rFonts w:ascii="Times New Roman"/>
          <w:b w:val="false"/>
          <w:i w:val="false"/>
          <w:color w:val="000000"/>
          <w:sz w:val="28"/>
        </w:rPr>
        <w:t>
      Заңның мәтіні ҚР Парламентінен түскен ресми жіберілімнен алынды.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