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42c2" w14:textId="c1a4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Министрлер Кабинеті арасындағы Қазақстан Республикасының Қырғыз Республикасындағы Елшілігінің және Қырғыз Республикасының Қазақстан Республикасындағы Елшілігінің, сондай-ақ Қазақстан Республикасының Қырғыз Республикасындағы Төтенше және Өкілетті Елшісі мен Қырғыз Республикасының Қазақстан Республикасындағы Төтенше және Өкілетті Елшісі резиденцияларының мұқтаждықтары үшін Астана қаласы мен Бішкек қаласындағы ғимараттарды және жер учаскелерін өзара өтеусіз пайдалануға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8 шiлдедегi № 339-VIII ҚРЗ</w:t>
      </w:r>
    </w:p>
    <w:p>
      <w:pPr>
        <w:spacing w:after="0"/>
        <w:ind w:left="0"/>
        <w:jc w:val="both"/>
      </w:pPr>
      <w:r>
        <w:rPr>
          <w:rFonts w:ascii="Times New Roman"/>
          <w:b w:val="false"/>
          <w:i w:val="false"/>
          <w:color w:val="000000"/>
          <w:sz w:val="28"/>
        </w:rPr>
        <w:t>
      2025 жылғы 22 тамызда Бішкекте жасалған Қазақстан Республикасының Үкіметі мен Қырғыз Республикасының Министрлер Кабинеті арасындағы Қазақстан Республикасының Қырғыз Республикасындағы Елшілігінің және Қырғыз Республикасының Қазақстан Республикасындағы Елшілігінің, сондай-ақ Қазақстан Республикасының Қырғыз Республикасындағы Төтенше және Өкілетті Елшісі мен Қырғыз Республикасының Қазақстан Республикасындағы Төтенше және Өкілетті Елшісі резиденцияларының мұқтаждықтары үшін Астана қаласы мен Бішкек қаласындағы ғимараттарды және жер учаскелерін өзара өтеусіз пайдалануға беру туралы келісім ратификациялансын.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