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30a4" w14:textId="aed3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мемлекеттерде инвестицияларды көтермелеу және өзара қорғау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10 шілдедегі N 173-IV Заңы.</w:t>
      </w:r>
    </w:p>
    <w:p>
      <w:pPr>
        <w:spacing w:after="0"/>
        <w:ind w:left="0"/>
        <w:jc w:val="both"/>
      </w:pPr>
      <w:bookmarkStart w:name="z1" w:id="0"/>
      <w:r>
        <w:rPr>
          <w:rFonts w:ascii="Times New Roman"/>
          <w:b w:val="false"/>
          <w:i w:val="false"/>
          <w:color w:val="000000"/>
          <w:sz w:val="28"/>
        </w:rPr>
        <w:t xml:space="preserve">
      Мәскеуде 2008 жылғы 12 желтоқсанда қол қойылған Еуразиялық экономикалық қоғамдастыққа мүше мемлекеттерде инвестицияларды көтермелеу және өзара қорғау туралы келісім ратификациялансын.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2" w:id="1"/>
          <w:p>
            <w:pPr>
              <w:spacing w:after="20"/>
              <w:ind w:left="20"/>
              <w:jc w:val="both"/>
            </w:pPr>
            <w:r>
              <w:rPr>
                <w:rFonts w:ascii="Times New Roman"/>
                <w:b w:val="false"/>
                <w:i w:val="false"/>
                <w:color w:val="000000"/>
                <w:sz w:val="20"/>
              </w:rPr>
              <w:t>
Қазақстан Республикасының</w:t>
            </w:r>
          </w:p>
          <w:bookmarkEnd w:id="1"/>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Еуразиялық экономикалық қоғамдастыққа мүше мемлекеттерде</w:t>
      </w:r>
      <w:r>
        <w:br/>
      </w:r>
      <w:r>
        <w:rPr>
          <w:rFonts w:ascii="Times New Roman"/>
          <w:b/>
          <w:i w:val="false"/>
          <w:color w:val="000000"/>
        </w:rPr>
        <w:t>инвестицияларды көтермелеу және өзара қорғау туралы</w:t>
      </w:r>
      <w:r>
        <w:br/>
      </w:r>
      <w:r>
        <w:rPr>
          <w:rFonts w:ascii="Times New Roman"/>
          <w:b/>
          <w:i w:val="false"/>
          <w:color w:val="000000"/>
        </w:rPr>
        <w:t>КЕЛІСІМ</w:t>
      </w:r>
    </w:p>
    <w:bookmarkEnd w:id="2"/>
    <w:bookmarkStart w:name="z4" w:id="3"/>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мүше мемлекеттердің үкіметтері, </w:t>
      </w:r>
    </w:p>
    <w:bookmarkEnd w:id="3"/>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Еуразиялық экономикалық қоғамдастықтың мақсаттары мен міндеттерін іске асыра отырып, </w:t>
      </w:r>
    </w:p>
    <w:p>
      <w:pPr>
        <w:spacing w:after="0"/>
        <w:ind w:left="0"/>
        <w:jc w:val="both"/>
      </w:pPr>
      <w:r>
        <w:rPr>
          <w:rFonts w:ascii="Times New Roman"/>
          <w:b w:val="false"/>
          <w:i w:val="false"/>
          <w:color w:val="000000"/>
          <w:sz w:val="28"/>
        </w:rPr>
        <w:t xml:space="preserve">
      осы мемлекеттердің аумағында инвестицияларды жүзеге асыратын Тараптар мемлекеттерінің инвесторлары үшін қолайлы жағдайлар жасауға және қолдауға ниеттене отырып, </w:t>
      </w:r>
    </w:p>
    <w:p>
      <w:pPr>
        <w:spacing w:after="0"/>
        <w:ind w:left="0"/>
        <w:jc w:val="both"/>
      </w:pPr>
      <w:r>
        <w:rPr>
          <w:rFonts w:ascii="Times New Roman"/>
          <w:b w:val="false"/>
          <w:i w:val="false"/>
          <w:color w:val="000000"/>
          <w:sz w:val="28"/>
        </w:rPr>
        <w:t xml:space="preserve">
      осы Келісімнің негізінде инвестицияларды көтермелеу және өзара қорғау Тараптар мемлекеттерінің ықпалдасу процестерін, өзара тиімді сауда-экономикалық және ғылыми-техникалық ынтымақтастығын дамытуға ықпал ететіндігін тани отырып, </w:t>
      </w:r>
    </w:p>
    <w:p>
      <w:pPr>
        <w:spacing w:after="0"/>
        <w:ind w:left="0"/>
        <w:jc w:val="both"/>
      </w:pPr>
      <w:r>
        <w:rPr>
          <w:rFonts w:ascii="Times New Roman"/>
          <w:b w:val="false"/>
          <w:i w:val="false"/>
          <w:color w:val="000000"/>
          <w:sz w:val="28"/>
        </w:rPr>
        <w:t xml:space="preserve">
      Тараптар мемлекеттерінің экономикалық өсуіне жәрдемдесуге ұмтыла отырып, </w:t>
      </w:r>
    </w:p>
    <w:p>
      <w:pPr>
        <w:spacing w:after="0"/>
        <w:ind w:left="0"/>
        <w:jc w:val="both"/>
      </w:pP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Негізгі ұғымдар </w:t>
      </w:r>
    </w:p>
    <w:bookmarkEnd w:id="4"/>
    <w:bookmarkStart w:name="z6" w:id="5"/>
    <w:p>
      <w:pPr>
        <w:spacing w:after="0"/>
        <w:ind w:left="0"/>
        <w:jc w:val="both"/>
      </w:pPr>
      <w:r>
        <w:rPr>
          <w:rFonts w:ascii="Times New Roman"/>
          <w:b w:val="false"/>
          <w:i w:val="false"/>
          <w:color w:val="000000"/>
          <w:sz w:val="28"/>
        </w:rPr>
        <w:t xml:space="preserve">
      Осы Келісімде пайдаланылатын ұғымдар мыналарды білдіреді: </w:t>
      </w:r>
    </w:p>
    <w:bookmarkEnd w:id="5"/>
    <w:bookmarkStart w:name="z40" w:id="6"/>
    <w:p>
      <w:pPr>
        <w:spacing w:after="0"/>
        <w:ind w:left="0"/>
        <w:jc w:val="both"/>
      </w:pPr>
      <w:r>
        <w:rPr>
          <w:rFonts w:ascii="Times New Roman"/>
          <w:b w:val="false"/>
          <w:i w:val="false"/>
          <w:color w:val="000000"/>
          <w:sz w:val="28"/>
        </w:rPr>
        <w:t xml:space="preserve">
      а) "инвестор" - Тараптардың әр мемлекетіне қатысты: </w:t>
      </w:r>
    </w:p>
    <w:bookmarkEnd w:id="6"/>
    <w:p>
      <w:pPr>
        <w:spacing w:after="0"/>
        <w:ind w:left="0"/>
        <w:jc w:val="both"/>
      </w:pPr>
      <w:r>
        <w:rPr>
          <w:rFonts w:ascii="Times New Roman"/>
          <w:b w:val="false"/>
          <w:i w:val="false"/>
          <w:color w:val="000000"/>
          <w:sz w:val="28"/>
        </w:rPr>
        <w:t xml:space="preserve">
      бір Тарап мемлекетінің азаматы болып табылатын, екінші Тарап мемлекетінің аумағында соңғысының </w:t>
      </w:r>
      <w:r>
        <w:rPr>
          <w:rFonts w:ascii="Times New Roman"/>
          <w:b w:val="false"/>
          <w:i w:val="false"/>
          <w:color w:val="000000"/>
          <w:sz w:val="28"/>
        </w:rPr>
        <w:t>заңнамасына</w:t>
      </w:r>
      <w:r>
        <w:rPr>
          <w:rFonts w:ascii="Times New Roman"/>
          <w:b w:val="false"/>
          <w:i w:val="false"/>
          <w:color w:val="000000"/>
          <w:sz w:val="28"/>
        </w:rPr>
        <w:t xml:space="preserve"> сәйкес инвестицияларды жүзеге асыратын кез келген жеке тұлға; </w:t>
      </w:r>
    </w:p>
    <w:p>
      <w:pPr>
        <w:spacing w:after="0"/>
        <w:ind w:left="0"/>
        <w:jc w:val="both"/>
      </w:pPr>
      <w:r>
        <w:rPr>
          <w:rFonts w:ascii="Times New Roman"/>
          <w:b w:val="false"/>
          <w:i w:val="false"/>
          <w:color w:val="000000"/>
          <w:sz w:val="28"/>
        </w:rPr>
        <w:t xml:space="preserve">
      бір Тарап мемлекетінің аумағында тағайындалған (құрылған) және тіркелген, екінші Тарап мемлекетінің аумағында соңғысының </w:t>
      </w:r>
      <w:r>
        <w:rPr>
          <w:rFonts w:ascii="Times New Roman"/>
          <w:b w:val="false"/>
          <w:i w:val="false"/>
          <w:color w:val="000000"/>
          <w:sz w:val="28"/>
        </w:rPr>
        <w:t>заңнамасына</w:t>
      </w:r>
      <w:r>
        <w:rPr>
          <w:rFonts w:ascii="Times New Roman"/>
          <w:b w:val="false"/>
          <w:i w:val="false"/>
          <w:color w:val="000000"/>
          <w:sz w:val="28"/>
        </w:rPr>
        <w:t xml:space="preserve"> сәйкес инвестицияларды жүзеге асыратын кез келген заңды тұлға; </w:t>
      </w:r>
    </w:p>
    <w:bookmarkStart w:name="z41" w:id="7"/>
    <w:p>
      <w:pPr>
        <w:spacing w:after="0"/>
        <w:ind w:left="0"/>
        <w:jc w:val="both"/>
      </w:pPr>
      <w:r>
        <w:rPr>
          <w:rFonts w:ascii="Times New Roman"/>
          <w:b w:val="false"/>
          <w:i w:val="false"/>
          <w:color w:val="000000"/>
          <w:sz w:val="28"/>
        </w:rPr>
        <w:t xml:space="preserve">
      б) "инвестициялар" - бір Тарап мемлекетінің инвесторы екінші Тарап мемлекетінің аумағында соңғысының заңнамасына сәйкес кәсіпкерлік қызмет объектілеріне салатын материалдық және материалдық емес құндылықтар, оның ішінде: </w:t>
      </w:r>
    </w:p>
    <w:bookmarkEnd w:id="7"/>
    <w:p>
      <w:pPr>
        <w:spacing w:after="0"/>
        <w:ind w:left="0"/>
        <w:jc w:val="both"/>
      </w:pPr>
      <w:r>
        <w:rPr>
          <w:rFonts w:ascii="Times New Roman"/>
          <w:b w:val="false"/>
          <w:i w:val="false"/>
          <w:color w:val="000000"/>
          <w:sz w:val="28"/>
        </w:rPr>
        <w:t xml:space="preserve">
      ақша қаражаты (ақша), </w:t>
      </w:r>
      <w:r>
        <w:rPr>
          <w:rFonts w:ascii="Times New Roman"/>
          <w:b w:val="false"/>
          <w:i w:val="false"/>
          <w:color w:val="000000"/>
          <w:sz w:val="28"/>
        </w:rPr>
        <w:t>бағалы қағаздар</w:t>
      </w:r>
      <w:r>
        <w:rPr>
          <w:rFonts w:ascii="Times New Roman"/>
          <w:b w:val="false"/>
          <w:i w:val="false"/>
          <w:color w:val="000000"/>
          <w:sz w:val="28"/>
        </w:rPr>
        <w:t xml:space="preserve">, өзге де мүлік; </w:t>
      </w:r>
    </w:p>
    <w:p>
      <w:pPr>
        <w:spacing w:after="0"/>
        <w:ind w:left="0"/>
        <w:jc w:val="both"/>
      </w:pPr>
      <w:r>
        <w:rPr>
          <w:rFonts w:ascii="Times New Roman"/>
          <w:b w:val="false"/>
          <w:i w:val="false"/>
          <w:color w:val="000000"/>
          <w:sz w:val="28"/>
        </w:rPr>
        <w:t xml:space="preserve">
      Тараптар мемлекеттерінің заңнамасы негізінде немесе шарт бойынша, атап айтқанда, табиғи ресурстарды барлауға, игеруге, өндіруге және пайдалануға арналған құқықты қоса алғанда, ұсынылатын кәсіпкерлік қызметті жүзеге асыруға арналған құқықтар; </w:t>
      </w:r>
    </w:p>
    <w:p>
      <w:pPr>
        <w:spacing w:after="0"/>
        <w:ind w:left="0"/>
        <w:jc w:val="both"/>
      </w:pPr>
      <w:r>
        <w:rPr>
          <w:rFonts w:ascii="Times New Roman"/>
          <w:b w:val="false"/>
          <w:i w:val="false"/>
          <w:color w:val="000000"/>
          <w:sz w:val="28"/>
        </w:rPr>
        <w:t xml:space="preserve">
      ақшалай бағасы бар мүліктік және өзге де құқықтар. </w:t>
      </w:r>
    </w:p>
    <w:p>
      <w:pPr>
        <w:spacing w:after="0"/>
        <w:ind w:left="0"/>
        <w:jc w:val="both"/>
      </w:pPr>
      <w:r>
        <w:rPr>
          <w:rFonts w:ascii="Times New Roman"/>
          <w:b w:val="false"/>
          <w:i w:val="false"/>
          <w:color w:val="000000"/>
          <w:sz w:val="28"/>
        </w:rPr>
        <w:t xml:space="preserve">
      Инвестициялар салынатын немесе қайта инвестицияланатын нысанның өзгеруі мұндай өзгерістің реципиент мемлекеттің заңнамасына қайшы келмеуі шартымен инвестиция ретінде олардың біліктілігіне әсер етпейді; </w:t>
      </w:r>
    </w:p>
    <w:bookmarkStart w:name="z42" w:id="8"/>
    <w:p>
      <w:pPr>
        <w:spacing w:after="0"/>
        <w:ind w:left="0"/>
        <w:jc w:val="both"/>
      </w:pPr>
      <w:r>
        <w:rPr>
          <w:rFonts w:ascii="Times New Roman"/>
          <w:b w:val="false"/>
          <w:i w:val="false"/>
          <w:color w:val="000000"/>
          <w:sz w:val="28"/>
        </w:rPr>
        <w:t xml:space="preserve">
      в) "инвестицияларға байланысты қызмет" - инвестицияларды иелену, пайдалану және (немесе) иелік ету; </w:t>
      </w:r>
    </w:p>
    <w:bookmarkEnd w:id="8"/>
    <w:bookmarkStart w:name="z43" w:id="9"/>
    <w:p>
      <w:pPr>
        <w:spacing w:after="0"/>
        <w:ind w:left="0"/>
        <w:jc w:val="both"/>
      </w:pPr>
      <w:r>
        <w:rPr>
          <w:rFonts w:ascii="Times New Roman"/>
          <w:b w:val="false"/>
          <w:i w:val="false"/>
          <w:color w:val="000000"/>
          <w:sz w:val="28"/>
        </w:rPr>
        <w:t xml:space="preserve">
      г) "кірістер" - инвестицияларды жүзеге асыру нәтижесінде алынатын қаражат, атап айтқанда, пайда, дивидендтер, проценттер, лицензиялық, комиссиялық және басқа да сыйақылар; </w:t>
      </w:r>
    </w:p>
    <w:bookmarkEnd w:id="9"/>
    <w:bookmarkStart w:name="z44" w:id="10"/>
    <w:p>
      <w:pPr>
        <w:spacing w:after="0"/>
        <w:ind w:left="0"/>
        <w:jc w:val="both"/>
      </w:pPr>
      <w:r>
        <w:rPr>
          <w:rFonts w:ascii="Times New Roman"/>
          <w:b w:val="false"/>
          <w:i w:val="false"/>
          <w:color w:val="000000"/>
          <w:sz w:val="28"/>
        </w:rPr>
        <w:t xml:space="preserve">
      д) "реципиент мемлекет" - аумағында басқа Тараптар мемлекеттерінің инвесторлары инвестицияларды жүзеге асыратын Тарап мемлекеті; </w:t>
      </w:r>
    </w:p>
    <w:bookmarkEnd w:id="10"/>
    <w:bookmarkStart w:name="z45" w:id="11"/>
    <w:p>
      <w:pPr>
        <w:spacing w:after="0"/>
        <w:ind w:left="0"/>
        <w:jc w:val="both"/>
      </w:pPr>
      <w:r>
        <w:rPr>
          <w:rFonts w:ascii="Times New Roman"/>
          <w:b w:val="false"/>
          <w:i w:val="false"/>
          <w:color w:val="000000"/>
          <w:sz w:val="28"/>
        </w:rPr>
        <w:t xml:space="preserve">
      е) "заңнама" - Тарап мемлекетінің заңдары мен </w:t>
      </w:r>
      <w:r>
        <w:rPr>
          <w:rFonts w:ascii="Times New Roman"/>
          <w:b w:val="false"/>
          <w:i w:val="false"/>
          <w:color w:val="000000"/>
          <w:sz w:val="28"/>
        </w:rPr>
        <w:t>өзге де нормативтік құқықтық актілері</w:t>
      </w:r>
      <w:r>
        <w:rPr>
          <w:rFonts w:ascii="Times New Roman"/>
          <w:b w:val="false"/>
          <w:i w:val="false"/>
          <w:color w:val="000000"/>
          <w:sz w:val="28"/>
        </w:rPr>
        <w:t xml:space="preserve">; </w:t>
      </w:r>
    </w:p>
    <w:bookmarkEnd w:id="11"/>
    <w:bookmarkStart w:name="z46" w:id="12"/>
    <w:p>
      <w:pPr>
        <w:spacing w:after="0"/>
        <w:ind w:left="0"/>
        <w:jc w:val="both"/>
      </w:pPr>
      <w:r>
        <w:rPr>
          <w:rFonts w:ascii="Times New Roman"/>
          <w:b w:val="false"/>
          <w:i w:val="false"/>
          <w:color w:val="000000"/>
          <w:sz w:val="28"/>
        </w:rPr>
        <w:t xml:space="preserve">
      ж) "аумақ" - Тарап мемлекетінің аумағы, сондай-ақ айрықша экономикалық аймақ пен континентальдық қайраңға қатысты ол халықаралық құқыққа және ішкі заңнамаға сәйкес егеменді құқықтарды және заңды құзырын жүзеге асыратын оның айрықша экономикалық аймағы мен континентальдық қайраңы. </w:t>
      </w:r>
    </w:p>
    <w:bookmarkEnd w:id="12"/>
    <w:bookmarkStart w:name="z7" w:id="13"/>
    <w:p>
      <w:pPr>
        <w:spacing w:after="0"/>
        <w:ind w:left="0"/>
        <w:jc w:val="left"/>
      </w:pPr>
      <w:r>
        <w:rPr>
          <w:rFonts w:ascii="Times New Roman"/>
          <w:b/>
          <w:i w:val="false"/>
          <w:color w:val="000000"/>
        </w:rPr>
        <w:t xml:space="preserve"> 2-бап  Инвестицияларға рұқсат беру және оларды қорғау </w:t>
      </w:r>
    </w:p>
    <w:bookmarkEnd w:id="13"/>
    <w:bookmarkStart w:name="z8" w:id="14"/>
    <w:p>
      <w:pPr>
        <w:spacing w:after="0"/>
        <w:ind w:left="0"/>
        <w:jc w:val="both"/>
      </w:pPr>
      <w:r>
        <w:rPr>
          <w:rFonts w:ascii="Times New Roman"/>
          <w:b w:val="false"/>
          <w:i w:val="false"/>
          <w:color w:val="000000"/>
          <w:sz w:val="28"/>
        </w:rPr>
        <w:t xml:space="preserve">
      1. Әрбір Тарап өз мемлекетінің аумағында басқа Тараптар мемлекеттері инвесторларының инвестицияларын жүзеге асыруға қолайлы жағдайлар жасайды және өз мемлекетінің заңнамасына сәйкес мұндай инвестицияларға рұқсат береді. </w:t>
      </w:r>
    </w:p>
    <w:bookmarkEnd w:id="14"/>
    <w:bookmarkStart w:name="z47" w:id="15"/>
    <w:p>
      <w:pPr>
        <w:spacing w:after="0"/>
        <w:ind w:left="0"/>
        <w:jc w:val="both"/>
      </w:pPr>
      <w:r>
        <w:rPr>
          <w:rFonts w:ascii="Times New Roman"/>
          <w:b w:val="false"/>
          <w:i w:val="false"/>
          <w:color w:val="000000"/>
          <w:sz w:val="28"/>
        </w:rPr>
        <w:t xml:space="preserve">
      2. Әрбір Тарап өз мемлекетінің </w:t>
      </w:r>
      <w:r>
        <w:rPr>
          <w:rFonts w:ascii="Times New Roman"/>
          <w:b w:val="false"/>
          <w:i w:val="false"/>
          <w:color w:val="000000"/>
          <w:sz w:val="28"/>
        </w:rPr>
        <w:t>заңнамасына</w:t>
      </w:r>
      <w:r>
        <w:rPr>
          <w:rFonts w:ascii="Times New Roman"/>
          <w:b w:val="false"/>
          <w:i w:val="false"/>
          <w:color w:val="000000"/>
          <w:sz w:val="28"/>
        </w:rPr>
        <w:t xml:space="preserve"> сәйкес өз аумағында басқа Тараптар мемлекеттері инвесторларының инвестицияларын қорғауға кепілдік береді және оны қамтамасыз етеді. </w:t>
      </w:r>
    </w:p>
    <w:bookmarkEnd w:id="15"/>
    <w:bookmarkStart w:name="z9" w:id="16"/>
    <w:p>
      <w:pPr>
        <w:spacing w:after="0"/>
        <w:ind w:left="0"/>
        <w:jc w:val="left"/>
      </w:pPr>
      <w:r>
        <w:rPr>
          <w:rFonts w:ascii="Times New Roman"/>
          <w:b/>
          <w:i w:val="false"/>
          <w:color w:val="000000"/>
        </w:rPr>
        <w:t xml:space="preserve"> 3-бап  Заңнаманың ашықтығы </w:t>
      </w:r>
    </w:p>
    <w:bookmarkEnd w:id="16"/>
    <w:bookmarkStart w:name="z10" w:id="17"/>
    <w:p>
      <w:pPr>
        <w:spacing w:after="0"/>
        <w:ind w:left="0"/>
        <w:jc w:val="both"/>
      </w:pPr>
      <w:r>
        <w:rPr>
          <w:rFonts w:ascii="Times New Roman"/>
          <w:b w:val="false"/>
          <w:i w:val="false"/>
          <w:color w:val="000000"/>
          <w:sz w:val="28"/>
        </w:rPr>
        <w:t xml:space="preserve">
      Әрбір Тарап өз мемлекетінің инвестициялық қызметті реттейтін заңнамасының ашықтығы мен қолжетімділігін қамтамасыз етеді. </w:t>
      </w:r>
    </w:p>
    <w:bookmarkEnd w:id="17"/>
    <w:bookmarkStart w:name="z11" w:id="18"/>
    <w:p>
      <w:pPr>
        <w:spacing w:after="0"/>
        <w:ind w:left="0"/>
        <w:jc w:val="left"/>
      </w:pPr>
      <w:r>
        <w:rPr>
          <w:rFonts w:ascii="Times New Roman"/>
          <w:b/>
          <w:i w:val="false"/>
          <w:color w:val="000000"/>
        </w:rPr>
        <w:t xml:space="preserve"> 4-бап  Инвестициялар режимі </w:t>
      </w:r>
    </w:p>
    <w:bookmarkEnd w:id="18"/>
    <w:bookmarkStart w:name="z12" w:id="19"/>
    <w:p>
      <w:pPr>
        <w:spacing w:after="0"/>
        <w:ind w:left="0"/>
        <w:jc w:val="both"/>
      </w:pPr>
      <w:r>
        <w:rPr>
          <w:rFonts w:ascii="Times New Roman"/>
          <w:b w:val="false"/>
          <w:i w:val="false"/>
          <w:color w:val="000000"/>
          <w:sz w:val="28"/>
        </w:rPr>
        <w:t xml:space="preserve">
      1. Әрбір Тарап өз мемлекетінің аумағында басқа Тараптар мемлекеттерінің инвесторлары жүзеге асыратын инвестицияларға және инвестицияларға байланысты қызметке қатысты әділ және тең құқықты режимді қамтамасыз етеді. </w:t>
      </w:r>
    </w:p>
    <w:bookmarkEnd w:id="19"/>
    <w:bookmarkStart w:name="z48" w:id="20"/>
    <w:p>
      <w:pPr>
        <w:spacing w:after="0"/>
        <w:ind w:left="0"/>
        <w:jc w:val="both"/>
      </w:pPr>
      <w:r>
        <w:rPr>
          <w:rFonts w:ascii="Times New Roman"/>
          <w:b w:val="false"/>
          <w:i w:val="false"/>
          <w:color w:val="000000"/>
          <w:sz w:val="28"/>
        </w:rPr>
        <w:t xml:space="preserve">
      2. Осы баптың 1-тармағында көрсетілген режим қолайлылығы осы Тараптың ұлттық инвесторлардың немесе кез келген басқа мемлекеттің, оның ішінде осы Келісімнің қатысушысы болып табылмайтын мемлекет инвесторларының инвестицияларына және мұндай инвестицияларға байланысты қызметке қатысты ұсынатын режимінен кем болмауға тиіс және инвестордың пікірі бойынша көрсетілген режимдердің қайсысы неғұрлым қолайлы болатындығына қарай оның таңдауы бойынша ұсынылуға тиіс. </w:t>
      </w:r>
    </w:p>
    <w:bookmarkEnd w:id="20"/>
    <w:bookmarkStart w:name="z49" w:id="21"/>
    <w:p>
      <w:pPr>
        <w:spacing w:after="0"/>
        <w:ind w:left="0"/>
        <w:jc w:val="both"/>
      </w:pPr>
      <w:r>
        <w:rPr>
          <w:rFonts w:ascii="Times New Roman"/>
          <w:b w:val="false"/>
          <w:i w:val="false"/>
          <w:color w:val="000000"/>
          <w:sz w:val="28"/>
        </w:rPr>
        <w:t xml:space="preserve">
      3. Әрбір Тарап өз мемлекетінің </w:t>
      </w:r>
      <w:r>
        <w:rPr>
          <w:rFonts w:ascii="Times New Roman"/>
          <w:b w:val="false"/>
          <w:i w:val="false"/>
          <w:color w:val="000000"/>
          <w:sz w:val="28"/>
        </w:rPr>
        <w:t>заңнамасына</w:t>
      </w:r>
      <w:r>
        <w:rPr>
          <w:rFonts w:ascii="Times New Roman"/>
          <w:b w:val="false"/>
          <w:i w:val="false"/>
          <w:color w:val="000000"/>
          <w:sz w:val="28"/>
        </w:rPr>
        <w:t xml:space="preserve"> сәйкес шетелдік инвесторлардың қызметін шектеу, сондай-ақ осы баптың 2-тармағында көрсетілген ұлттық режимнен өзге де алып қоюларды қолдану және енгізу құқығын өзіне қалдырады. </w:t>
      </w:r>
    </w:p>
    <w:bookmarkEnd w:id="21"/>
    <w:bookmarkStart w:name="z50" w:id="22"/>
    <w:p>
      <w:pPr>
        <w:spacing w:after="0"/>
        <w:ind w:left="0"/>
        <w:jc w:val="both"/>
      </w:pPr>
      <w:r>
        <w:rPr>
          <w:rFonts w:ascii="Times New Roman"/>
          <w:b w:val="false"/>
          <w:i w:val="false"/>
          <w:color w:val="000000"/>
          <w:sz w:val="28"/>
        </w:rPr>
        <w:t xml:space="preserve">
      4. Неғұрлым қолайлылық режиміне қатысты осы баптың 1 және 2-тармақтарының ережелері Тарапты инвестицияларға және бұл Тарап бере алатын немесе келешекте беруі мүмкін мына: </w:t>
      </w:r>
    </w:p>
    <w:bookmarkEnd w:id="22"/>
    <w:p>
      <w:pPr>
        <w:spacing w:after="0"/>
        <w:ind w:left="0"/>
        <w:jc w:val="both"/>
      </w:pPr>
      <w:r>
        <w:rPr>
          <w:rFonts w:ascii="Times New Roman"/>
          <w:b w:val="false"/>
          <w:i w:val="false"/>
          <w:color w:val="000000"/>
          <w:sz w:val="28"/>
        </w:rPr>
        <w:t xml:space="preserve">
      еркін сауда аймағына, кеден одағына, валюталық одаққа, жалпы нарыққа және кез келген осыған ұқсас экономикалық интеграциялау құрылымдарға немесе осындай одақтарды немесе құрылымдарды құруға алып келетін кез келген халықаралық келісімдерге оның қатысуымен байланысты; </w:t>
      </w:r>
    </w:p>
    <w:p>
      <w:pPr>
        <w:spacing w:after="0"/>
        <w:ind w:left="0"/>
        <w:jc w:val="both"/>
      </w:pPr>
      <w:r>
        <w:rPr>
          <w:rFonts w:ascii="Times New Roman"/>
          <w:b w:val="false"/>
          <w:i w:val="false"/>
          <w:color w:val="000000"/>
          <w:sz w:val="28"/>
        </w:rPr>
        <w:t xml:space="preserve">
      қосарланған салық салуды болғызбау туралы келісімдердің немесе салық салу мәселелері бойынша басқа да уағдаластықтардың негізінде басқа Тараптар мемлекеттері инвесторларының осындай инвестициялармен байланысты қызметке қатысты кез келген режимнің, преференцияның немесе артықшылықтың басымдығын міндеттеу ретінде түсіндірілуі тиіс емес. </w:t>
      </w:r>
    </w:p>
    <w:bookmarkStart w:name="z51" w:id="23"/>
    <w:p>
      <w:pPr>
        <w:spacing w:after="0"/>
        <w:ind w:left="0"/>
        <w:jc w:val="both"/>
      </w:pPr>
      <w:r>
        <w:rPr>
          <w:rFonts w:ascii="Times New Roman"/>
          <w:b w:val="false"/>
          <w:i w:val="false"/>
          <w:color w:val="000000"/>
          <w:sz w:val="28"/>
        </w:rPr>
        <w:t xml:space="preserve">
      5. Тараптардың әрқайсысы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9-баптарының</w:t>
      </w:r>
      <w:r>
        <w:rPr>
          <w:rFonts w:ascii="Times New Roman"/>
          <w:b w:val="false"/>
          <w:i w:val="false"/>
          <w:color w:val="000000"/>
          <w:sz w:val="28"/>
        </w:rPr>
        <w:t xml:space="preserve"> ережелері үшін нұқсан келтірместен, басқа Тараптардың мемлекеттері инвесторларының инвестицияларына және олардың осындай инвестициялармен байланысты қызметіне қатысты, Қызметтер көрсету саудасы жөніндегі бас келісім (ГАТС) бойынша міндеттемелерді қоса алғанда, 1994 жылғы 15 сәуірдегі Дүниежүзілік сауда ұйымын құру туралы келісім бойынша қабылданған міндеттемелерге сәйкес, сондай-ақ Тараптардың қатысуымен қол жеткізілуі және инвестициялар режиміне қатысты болатын кез келген көп жақты уағдаластыққа сәйкес ұсынатын режиміне қарағанда неғұрлым қолайлы режимді ұсынбауға құқылы. </w:t>
      </w:r>
    </w:p>
    <w:bookmarkEnd w:id="23"/>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14-бабы</w:t>
      </w:r>
      <w:r>
        <w:rPr>
          <w:rFonts w:ascii="Times New Roman"/>
          <w:b w:val="false"/>
          <w:i w:val="false"/>
          <w:color w:val="000000"/>
          <w:sz w:val="28"/>
        </w:rPr>
        <w:t xml:space="preserve"> 1-тармағының ережелері үшін нұқсан келтірместен, осы тармақтың бірінші абзацының ережесі Тараптардың әрқайсысы үшін ГАТС бойынша міндеттемелерді қоса алғанда, Дүниежүзілік сауда ұйымын құру туралы келісім бойынша міндеттемелерді қабылдаған күнінен бастап немесе осы баптың бірінші абзацында көрсетілген көп жақты уағдаластық күшіне енген күнінен бастап күшіне енеді. </w:t>
      </w:r>
    </w:p>
    <w:bookmarkStart w:name="z13" w:id="24"/>
    <w:p>
      <w:pPr>
        <w:spacing w:after="0"/>
        <w:ind w:left="0"/>
        <w:jc w:val="left"/>
      </w:pPr>
      <w:r>
        <w:rPr>
          <w:rFonts w:ascii="Times New Roman"/>
          <w:b/>
          <w:i w:val="false"/>
          <w:color w:val="000000"/>
        </w:rPr>
        <w:t xml:space="preserve"> 5-бап  Нұқсанды өтеу </w:t>
      </w:r>
    </w:p>
    <w:bookmarkEnd w:id="24"/>
    <w:bookmarkStart w:name="z14" w:id="25"/>
    <w:p>
      <w:pPr>
        <w:spacing w:after="0"/>
        <w:ind w:left="0"/>
        <w:jc w:val="both"/>
      </w:pPr>
      <w:r>
        <w:rPr>
          <w:rFonts w:ascii="Times New Roman"/>
          <w:b w:val="false"/>
          <w:i w:val="false"/>
          <w:color w:val="000000"/>
          <w:sz w:val="28"/>
        </w:rPr>
        <w:t xml:space="preserve">
      Инвесторлар реципиент мемлекеттің аумағындағы азаматтық тәртіпсіздіктер, әскери іс-қимылдар, революция, бүлік, </w:t>
      </w:r>
      <w:r>
        <w:rPr>
          <w:rFonts w:ascii="Times New Roman"/>
          <w:b w:val="false"/>
          <w:i w:val="false"/>
          <w:color w:val="000000"/>
          <w:sz w:val="28"/>
        </w:rPr>
        <w:t>төтенше жағдай енгізу</w:t>
      </w:r>
      <w:r>
        <w:rPr>
          <w:rFonts w:ascii="Times New Roman"/>
          <w:b w:val="false"/>
          <w:i w:val="false"/>
          <w:color w:val="000000"/>
          <w:sz w:val="28"/>
        </w:rPr>
        <w:t xml:space="preserve"> немесе өзге де осындай мән-жайлардың нәтижесінде олардың инвестициялары мен кірістеріне келтірілген нұқсанның орнын толтыруға құқығы бар. Бұл ретте, инвесторларға реципиент мемлекет Тарабы ұлттық инвесторларға немесе кез келген басқа мемлекеттің инвесторларына, оның ішінде осындай нұқсанның орнын толтыруға байланысты осы Тарап қолданатын шараларға қатысты осы Келісімнің қатысушысы болып табылмайтын кез келген басқа мемлекеттің инвесторларына қолайлылығы кем емес режим ұсынылады. </w:t>
      </w:r>
    </w:p>
    <w:bookmarkEnd w:id="25"/>
    <w:bookmarkStart w:name="z15" w:id="26"/>
    <w:p>
      <w:pPr>
        <w:spacing w:after="0"/>
        <w:ind w:left="0"/>
        <w:jc w:val="left"/>
      </w:pPr>
      <w:r>
        <w:rPr>
          <w:rFonts w:ascii="Times New Roman"/>
          <w:b/>
          <w:i w:val="false"/>
          <w:color w:val="000000"/>
        </w:rPr>
        <w:t xml:space="preserve"> 6-бап  Экспроприация кезіндегі инвесторлардың құқықтарына кепілдік беру </w:t>
      </w:r>
    </w:p>
    <w:bookmarkEnd w:id="26"/>
    <w:bookmarkStart w:name="z16" w:id="27"/>
    <w:p>
      <w:pPr>
        <w:spacing w:after="0"/>
        <w:ind w:left="0"/>
        <w:jc w:val="both"/>
      </w:pPr>
      <w:r>
        <w:rPr>
          <w:rFonts w:ascii="Times New Roman"/>
          <w:b w:val="false"/>
          <w:i w:val="false"/>
          <w:color w:val="000000"/>
          <w:sz w:val="28"/>
        </w:rPr>
        <w:t xml:space="preserve">
      1. Екінші Тарап мемлекетінің аумағында жүзеге асырылған бір Тарап мемлекеті инвесторларының инвестициялары және мұндай инвесторлардың кірістері, мұндай шаралар кемсітушілік болып табылмайтын және жылдам, барабар өтемақы төлеумен қамтамасыз етілетін қоғамдық мүдде үшін реципиент мемлекеттің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қолданылатын жағдайларды қоспағанда, тікелей немесе жанама экспроприацияға (бұдан әрі - экспроприация) немесе мемлекет иелігіне алуға, сондай-ақ экспроприация немесе мемлекет иелігіне алу салдары бойынша тең күші бар өзге де шараларға ұшырауы мүмкін емес. </w:t>
      </w:r>
    </w:p>
    <w:bookmarkEnd w:id="27"/>
    <w:bookmarkStart w:name="z52" w:id="28"/>
    <w:p>
      <w:pPr>
        <w:spacing w:after="0"/>
        <w:ind w:left="0"/>
        <w:jc w:val="both"/>
      </w:pPr>
      <w:r>
        <w:rPr>
          <w:rFonts w:ascii="Times New Roman"/>
          <w:b w:val="false"/>
          <w:i w:val="false"/>
          <w:color w:val="000000"/>
          <w:sz w:val="28"/>
        </w:rPr>
        <w:t xml:space="preserve">
      2. Осы баптың 1-тармағында көрсетілген өтемақы экспроприацияланатын инвестициялардың және оларды нақты экспроприация күніне алда болатын экспроприация туралы жалпы белгілі болған күн алдындағы күні инвесторлардың кірістерінің нарықтық құнына сәйкес келуге тиіс. </w:t>
      </w:r>
    </w:p>
    <w:bookmarkEnd w:id="28"/>
    <w:bookmarkStart w:name="z53" w:id="29"/>
    <w:p>
      <w:pPr>
        <w:spacing w:after="0"/>
        <w:ind w:left="0"/>
        <w:jc w:val="both"/>
      </w:pPr>
      <w:r>
        <w:rPr>
          <w:rFonts w:ascii="Times New Roman"/>
          <w:b w:val="false"/>
          <w:i w:val="false"/>
          <w:color w:val="000000"/>
          <w:sz w:val="28"/>
        </w:rPr>
        <w:t xml:space="preserve">
      3. Осы баптың 1-тармағында көрсетілген өтемақы реципиент мемлекеттің </w:t>
      </w:r>
      <w:r>
        <w:rPr>
          <w:rFonts w:ascii="Times New Roman"/>
          <w:b w:val="false"/>
          <w:i w:val="false"/>
          <w:color w:val="000000"/>
          <w:sz w:val="28"/>
        </w:rPr>
        <w:t>заңнамасында</w:t>
      </w:r>
      <w:r>
        <w:rPr>
          <w:rFonts w:ascii="Times New Roman"/>
          <w:b w:val="false"/>
          <w:i w:val="false"/>
          <w:color w:val="000000"/>
          <w:sz w:val="28"/>
        </w:rPr>
        <w:t xml:space="preserve"> көзделген мерзімде кідіріссіз, бірақ экспроприация күнінен бастап үш айдан кешіктірмей еркін айырбасталатын валютамен төленеді және осы Келісімнің 7-бабына сәйкес реципиент мемлекет аумағынан шетелге еркін аударылады. </w:t>
      </w:r>
    </w:p>
    <w:bookmarkEnd w:id="29"/>
    <w:p>
      <w:pPr>
        <w:spacing w:after="0"/>
        <w:ind w:left="0"/>
        <w:jc w:val="both"/>
      </w:pPr>
      <w:r>
        <w:rPr>
          <w:rFonts w:ascii="Times New Roman"/>
          <w:b w:val="false"/>
          <w:i w:val="false"/>
          <w:color w:val="000000"/>
          <w:sz w:val="28"/>
        </w:rPr>
        <w:t xml:space="preserve">
      Өтемақыны төлеу кідіртілген жағдайда осы тармақтың бірінші абзацына сәйкес төленуі тиіс күннен бастап өтемақы нақты төленетін күніне дейін өтемақы сомасына 6 айға дейінгі мерзімде АҚШ долларымен нақты берілген кредиттер бойынша ұлттық банкаралық нарық ставкасы бойынша есептелетін немесе инвестор мен реципиент мемлекет Тарабы арасындағы уағдаластық бойынша айқындалатын тәртіппен проценттер есептеледі. </w:t>
      </w:r>
    </w:p>
    <w:bookmarkStart w:name="z17" w:id="30"/>
    <w:p>
      <w:pPr>
        <w:spacing w:after="0"/>
        <w:ind w:left="0"/>
        <w:jc w:val="left"/>
      </w:pPr>
      <w:r>
        <w:rPr>
          <w:rFonts w:ascii="Times New Roman"/>
          <w:b/>
          <w:i w:val="false"/>
          <w:color w:val="000000"/>
        </w:rPr>
        <w:t xml:space="preserve"> 7-бап  Кірістерді пайдалану, ақша қаражатын (ақшаны) аудару және төлемдер </w:t>
      </w:r>
    </w:p>
    <w:bookmarkEnd w:id="30"/>
    <w:bookmarkStart w:name="z18" w:id="31"/>
    <w:p>
      <w:pPr>
        <w:spacing w:after="0"/>
        <w:ind w:left="0"/>
        <w:jc w:val="both"/>
      </w:pPr>
      <w:r>
        <w:rPr>
          <w:rFonts w:ascii="Times New Roman"/>
          <w:b w:val="false"/>
          <w:i w:val="false"/>
          <w:color w:val="000000"/>
          <w:sz w:val="28"/>
        </w:rPr>
        <w:t xml:space="preserve">
      1. Реципиент мемлекет Тарабы басқа Тараптар мемлекеттерінің инвесторларына барлық салық және реципиент мемлекеттің заңнамасында көзделген өзге де міндеттемелерді орындағаннан кейін мыналарға: </w:t>
      </w:r>
    </w:p>
    <w:bookmarkEnd w:id="31"/>
    <w:p>
      <w:pPr>
        <w:spacing w:after="0"/>
        <w:ind w:left="0"/>
        <w:jc w:val="both"/>
      </w:pPr>
      <w:r>
        <w:rPr>
          <w:rFonts w:ascii="Times New Roman"/>
          <w:b w:val="false"/>
          <w:i w:val="false"/>
          <w:color w:val="000000"/>
          <w:sz w:val="28"/>
        </w:rPr>
        <w:t xml:space="preserve">
      инвестицияларды жүзеге асыру нәтижесінде алынған кірістерді реципиент мемлекеттің заңнамасында тыйым салынбаған кез келген мақсатта пайдалану және иелік ету құқығына; </w:t>
      </w:r>
    </w:p>
    <w:p>
      <w:pPr>
        <w:spacing w:after="0"/>
        <w:ind w:left="0"/>
        <w:jc w:val="both"/>
      </w:pPr>
      <w:r>
        <w:rPr>
          <w:rFonts w:ascii="Times New Roman"/>
          <w:b w:val="false"/>
          <w:i w:val="false"/>
          <w:color w:val="000000"/>
          <w:sz w:val="28"/>
        </w:rPr>
        <w:t xml:space="preserve">
      инвестордың қалауы бойынша кез келген елге инвестицияларға байланысты ақша қаражатын (ақшаны) аударуды және төлемдерді, атап айтқанда: </w:t>
      </w:r>
    </w:p>
    <w:p>
      <w:pPr>
        <w:spacing w:after="0"/>
        <w:ind w:left="0"/>
        <w:jc w:val="both"/>
      </w:pPr>
      <w:r>
        <w:rPr>
          <w:rFonts w:ascii="Times New Roman"/>
          <w:b w:val="false"/>
          <w:i w:val="false"/>
          <w:color w:val="000000"/>
          <w:sz w:val="28"/>
        </w:rPr>
        <w:t xml:space="preserve">
      кірістерді; </w:t>
      </w:r>
    </w:p>
    <w:p>
      <w:pPr>
        <w:spacing w:after="0"/>
        <w:ind w:left="0"/>
        <w:jc w:val="both"/>
      </w:pPr>
      <w:r>
        <w:rPr>
          <w:rFonts w:ascii="Times New Roman"/>
          <w:b w:val="false"/>
          <w:i w:val="false"/>
          <w:color w:val="000000"/>
          <w:sz w:val="28"/>
        </w:rPr>
        <w:t xml:space="preserve">
      Тараптар инвестициялар ретінде таныған қарыздар мен кредиттерді жабуға төлейтін қаражатты; </w:t>
      </w:r>
    </w:p>
    <w:p>
      <w:pPr>
        <w:spacing w:after="0"/>
        <w:ind w:left="0"/>
        <w:jc w:val="both"/>
      </w:pPr>
      <w:r>
        <w:rPr>
          <w:rFonts w:ascii="Times New Roman"/>
          <w:b w:val="false"/>
          <w:i w:val="false"/>
          <w:color w:val="000000"/>
          <w:sz w:val="28"/>
        </w:rPr>
        <w:t xml:space="preserve">
      инвестор коммерциялық ұйымды ішінара немесе толық таратуға не инвестицияларды сатуға байланысты алған қаражатты; </w:t>
      </w:r>
    </w:p>
    <w:p>
      <w:pPr>
        <w:spacing w:after="0"/>
        <w:ind w:left="0"/>
        <w:jc w:val="both"/>
      </w:pPr>
      <w:r>
        <w:rPr>
          <w:rFonts w:ascii="Times New Roman"/>
          <w:b w:val="false"/>
          <w:i w:val="false"/>
          <w:color w:val="000000"/>
          <w:sz w:val="28"/>
        </w:rPr>
        <w:t xml:space="preserve">
      инвестор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нұқсанды өтеу ретінде алған қаражатты және осы Келісімнің 6-бабында көзделген өтемақыны; </w:t>
      </w:r>
    </w:p>
    <w:p>
      <w:pPr>
        <w:spacing w:after="0"/>
        <w:ind w:left="0"/>
        <w:jc w:val="both"/>
      </w:pPr>
      <w:r>
        <w:rPr>
          <w:rFonts w:ascii="Times New Roman"/>
          <w:b w:val="false"/>
          <w:i w:val="false"/>
          <w:color w:val="000000"/>
          <w:sz w:val="28"/>
        </w:rPr>
        <w:t xml:space="preserve">
      инвесторлар және реципиент мемлекеттің аумағында инвестицияларға байланысты жұмыс істеуге рұқсат етілген басқа Тараптар мемлекеттерінің азаматтары алатын жалақыны және басқа да сыйақыларды;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зияткерлік меншік</w:t>
      </w:r>
      <w:r>
        <w:rPr>
          <w:rFonts w:ascii="Times New Roman"/>
          <w:b w:val="false"/>
          <w:i w:val="false"/>
          <w:color w:val="000000"/>
          <w:sz w:val="28"/>
        </w:rPr>
        <w:t xml:space="preserve"> құқықтарынан туындайтын, инвесторлар төлейтін авторлық сыйақыларды (роялти) және лицензиялық төлемдерді кедергісіз жүзеге асыру құқығына кепілдік береді. </w:t>
      </w:r>
    </w:p>
    <w:bookmarkStart w:name="z54" w:id="32"/>
    <w:p>
      <w:pPr>
        <w:spacing w:after="0"/>
        <w:ind w:left="0"/>
        <w:jc w:val="both"/>
      </w:pPr>
      <w:r>
        <w:rPr>
          <w:rFonts w:ascii="Times New Roman"/>
          <w:b w:val="false"/>
          <w:i w:val="false"/>
          <w:color w:val="000000"/>
          <w:sz w:val="28"/>
        </w:rPr>
        <w:t xml:space="preserve">
      2. Осы баптың 1-тармағында көрсетілген ақша қаражатын (ақшаны) аудару және төлемдерді жүзеге асыру бастапқыда инвестициялар жүзеге асырылған валютамен немесе кез келген басқа еркін айырбасталатын валютамен негізделмеген кідіріссіз жүргізіледі. Мұндай қаражатты және төлемдерді айырбастау реципиент мемлекеттің валюталық заңнамасының талаптарын сақтай отырып, реципиент мемлекеттің аумағында ақша қаражатын (ақшаны) аударатын және төлемдерді жүзеге асыратын күні қолданылатын айырбас бағамы бойынша жүзеге асырылады. </w:t>
      </w:r>
    </w:p>
    <w:bookmarkEnd w:id="32"/>
    <w:bookmarkStart w:name="z19" w:id="33"/>
    <w:p>
      <w:pPr>
        <w:spacing w:after="0"/>
        <w:ind w:left="0"/>
        <w:jc w:val="left"/>
      </w:pPr>
      <w:r>
        <w:rPr>
          <w:rFonts w:ascii="Times New Roman"/>
          <w:b/>
          <w:i w:val="false"/>
          <w:color w:val="000000"/>
        </w:rPr>
        <w:t xml:space="preserve"> 8-бап  Инвестор құқықтарының ауысуы </w:t>
      </w:r>
    </w:p>
    <w:bookmarkEnd w:id="33"/>
    <w:bookmarkStart w:name="z20" w:id="34"/>
    <w:p>
      <w:pPr>
        <w:spacing w:after="0"/>
        <w:ind w:left="0"/>
        <w:jc w:val="both"/>
      </w:pPr>
      <w:r>
        <w:rPr>
          <w:rFonts w:ascii="Times New Roman"/>
          <w:b w:val="false"/>
          <w:i w:val="false"/>
          <w:color w:val="000000"/>
          <w:sz w:val="28"/>
        </w:rPr>
        <w:t xml:space="preserve">
      Реципиент мемлекеттің аумағындағы өз мемлекеті инвесторының инвестицияларына байланысты коммерциялық емес тәуекелдерден қорғау кепілдігінің негізінде осындай инвесторға төлем жасаған Тарап немесе ол өкілеттік берген орган суброгация тәртібімен инвестордың құқықтарын инвестордың өзі сияқты көлемде жүзеге асыра алады. Мұндай құқықтар реципиент мемлекеттің заңнамасына сәйкес жүзеге асырылады. </w:t>
      </w:r>
    </w:p>
    <w:bookmarkEnd w:id="34"/>
    <w:bookmarkStart w:name="z21" w:id="35"/>
    <w:p>
      <w:pPr>
        <w:spacing w:after="0"/>
        <w:ind w:left="0"/>
        <w:jc w:val="left"/>
      </w:pPr>
      <w:r>
        <w:rPr>
          <w:rFonts w:ascii="Times New Roman"/>
          <w:b/>
          <w:i w:val="false"/>
          <w:color w:val="000000"/>
        </w:rPr>
        <w:t xml:space="preserve"> 9-бап  Тарап пен инвестор арасындағы дауларды шешу </w:t>
      </w:r>
    </w:p>
    <w:bookmarkEnd w:id="35"/>
    <w:bookmarkStart w:name="z22" w:id="36"/>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шығынды өтеу және осы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өтемақы ретінде алынған соманы төлеудің мөлшеріне, шарттарына немесе тәртібіне немесе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ақша қаражатын (ақшаны) төлеуді және аударуды жүзеге асырудың тәртібіне қатысты дауларды қоса алғанда, реципиент мемлекет Тарабы мен екінші Тарап мемлекетінің Инвестор арасындағы осы инвестордың реципиент мемлекеттің аумағындағы инвестицияларына байланысты туындаған даулар мүмкіндігінше келіссөздер жолымен шешіледі. </w:t>
      </w:r>
    </w:p>
    <w:bookmarkEnd w:id="36"/>
    <w:bookmarkStart w:name="z55" w:id="37"/>
    <w:p>
      <w:pPr>
        <w:spacing w:after="0"/>
        <w:ind w:left="0"/>
        <w:jc w:val="both"/>
      </w:pPr>
      <w:r>
        <w:rPr>
          <w:rFonts w:ascii="Times New Roman"/>
          <w:b w:val="false"/>
          <w:i w:val="false"/>
          <w:color w:val="000000"/>
          <w:sz w:val="28"/>
        </w:rPr>
        <w:t xml:space="preserve">
      2. Егер дау даудың кез келген тарабы оны келіссөздер жолымен шешу туралы жазбаша хабарлаған күннен бастап алты ай ішінде келіссөздер жолымен шешілмесе, онда ол инвестордың таңдауы бойынша мыналардың: </w:t>
      </w:r>
    </w:p>
    <w:bookmarkEnd w:id="37"/>
    <w:bookmarkStart w:name="z56" w:id="38"/>
    <w:p>
      <w:pPr>
        <w:spacing w:after="0"/>
        <w:ind w:left="0"/>
        <w:jc w:val="both"/>
      </w:pPr>
      <w:r>
        <w:rPr>
          <w:rFonts w:ascii="Times New Roman"/>
          <w:b w:val="false"/>
          <w:i w:val="false"/>
          <w:color w:val="000000"/>
          <w:sz w:val="28"/>
        </w:rPr>
        <w:t xml:space="preserve">
      а) тиісті дауларды қарауға құзыретті реципиент мемлекет сотының; </w:t>
      </w:r>
    </w:p>
    <w:bookmarkEnd w:id="38"/>
    <w:bookmarkStart w:name="z57" w:id="39"/>
    <w:p>
      <w:pPr>
        <w:spacing w:after="0"/>
        <w:ind w:left="0"/>
        <w:jc w:val="both"/>
      </w:pPr>
      <w:r>
        <w:rPr>
          <w:rFonts w:ascii="Times New Roman"/>
          <w:b w:val="false"/>
          <w:i w:val="false"/>
          <w:color w:val="000000"/>
          <w:sz w:val="28"/>
        </w:rPr>
        <w:t xml:space="preserve">
      б) дауға қатысушылармен келісілген, кез келген мемлекеттің сауда палатасының жанындағы халықаралық коммерциялық төреліктің; </w:t>
      </w:r>
    </w:p>
    <w:bookmarkEnd w:id="39"/>
    <w:bookmarkStart w:name="z58" w:id="40"/>
    <w:p>
      <w:pPr>
        <w:spacing w:after="0"/>
        <w:ind w:left="0"/>
        <w:jc w:val="both"/>
      </w:pPr>
      <w:r>
        <w:rPr>
          <w:rFonts w:ascii="Times New Roman"/>
          <w:b w:val="false"/>
          <w:i w:val="false"/>
          <w:color w:val="000000"/>
          <w:sz w:val="28"/>
        </w:rPr>
        <w:t xml:space="preserve">
      в) егер дау тараптары өзгеше келіспесе, Біріккен Ұлттар Ұйымының Халықаралық сауда құқығы жөніндегі комиссиясының (ЮНСИТРАЛ) төрелік регламентіне сәйкес құрылуға және әрекет етуге тиіс "ad hoc" төрелік сотының; </w:t>
      </w:r>
    </w:p>
    <w:bookmarkEnd w:id="40"/>
    <w:bookmarkStart w:name="z59" w:id="41"/>
    <w:p>
      <w:pPr>
        <w:spacing w:after="0"/>
        <w:ind w:left="0"/>
        <w:jc w:val="both"/>
      </w:pPr>
      <w:r>
        <w:rPr>
          <w:rFonts w:ascii="Times New Roman"/>
          <w:b w:val="false"/>
          <w:i w:val="false"/>
          <w:color w:val="000000"/>
          <w:sz w:val="28"/>
        </w:rPr>
        <w:t xml:space="preserve">
      г) 1965 жылғы 18 наурыздағы Мемлекеттер мен екінші мемлекеттің жеке немесе заңды тұлғалары арасындағы инвестициялық дауларды реттеу туралы конвенцияға сәйкес құрылған, осы Конвенцияның ережелеріне сәйкес (даудың екі Тарап мемлекеттері үшін ол күшіне енген жағдайда) немесе Инвестициялық дауларды реттеу жөніндегі халықаралық орталықтың қосымша ережелеріне сәйкес дауды шешу үшін (дау Тараптар мемлекеттерінің екеуі немесе бірі үшін Конвенция күшіне енбеген жағдайда) Инвестициялық дауларды реттеу жөніндегі халықаралық орталықтың қарауына берілуі мүмкін. </w:t>
      </w:r>
    </w:p>
    <w:bookmarkEnd w:id="41"/>
    <w:bookmarkStart w:name="z60" w:id="42"/>
    <w:p>
      <w:pPr>
        <w:spacing w:after="0"/>
        <w:ind w:left="0"/>
        <w:jc w:val="both"/>
      </w:pPr>
      <w:r>
        <w:rPr>
          <w:rFonts w:ascii="Times New Roman"/>
          <w:b w:val="false"/>
          <w:i w:val="false"/>
          <w:color w:val="000000"/>
          <w:sz w:val="28"/>
        </w:rPr>
        <w:t xml:space="preserve">
      3. Осы баптың 2-тармағының б), в) және г) тармақшаларына сәйкес қаралатын дау жөніндегі кез келген төрелік шешім дау тараптары үшін соңғы және міндетті болып табылады. Әрбір Тарап өз мемлекетінің заңнамасына сәйкес мұндай шешімнің орындалуын қамтамасыз етуге міндеттенеді. </w:t>
      </w:r>
    </w:p>
    <w:bookmarkEnd w:id="42"/>
    <w:bookmarkStart w:name="z23" w:id="43"/>
    <w:p>
      <w:pPr>
        <w:spacing w:after="0"/>
        <w:ind w:left="0"/>
        <w:jc w:val="left"/>
      </w:pPr>
      <w:r>
        <w:rPr>
          <w:rFonts w:ascii="Times New Roman"/>
          <w:b/>
          <w:i w:val="false"/>
          <w:color w:val="000000"/>
        </w:rPr>
        <w:t xml:space="preserve"> 10-бап  Тараптар арасындағы дауларды шешу </w:t>
      </w:r>
    </w:p>
    <w:bookmarkEnd w:id="43"/>
    <w:bookmarkStart w:name="z24" w:id="44"/>
    <w:p>
      <w:pPr>
        <w:spacing w:after="0"/>
        <w:ind w:left="0"/>
        <w:jc w:val="both"/>
      </w:pPr>
      <w:r>
        <w:rPr>
          <w:rFonts w:ascii="Times New Roman"/>
          <w:b w:val="false"/>
          <w:i w:val="false"/>
          <w:color w:val="000000"/>
          <w:sz w:val="28"/>
        </w:rPr>
        <w:t xml:space="preserve">
      1. Тараптар арасындағы осы Келісімнің ережелерін түсіндіруге және (немесе) қолдануға байланысты даулар, мүмкіндігінше, мүдделі Тараптардың консультациялар мен келіссөздер жүргізуі жолымен шешіледі. </w:t>
      </w:r>
    </w:p>
    <w:bookmarkEnd w:id="44"/>
    <w:bookmarkStart w:name="z61" w:id="45"/>
    <w:p>
      <w:pPr>
        <w:spacing w:after="0"/>
        <w:ind w:left="0"/>
        <w:jc w:val="both"/>
      </w:pPr>
      <w:r>
        <w:rPr>
          <w:rFonts w:ascii="Times New Roman"/>
          <w:b w:val="false"/>
          <w:i w:val="false"/>
          <w:color w:val="000000"/>
          <w:sz w:val="28"/>
        </w:rPr>
        <w:t xml:space="preserve">
      2. Егер дау бір мүдделі Тараптың екінші мүдделі Тарапқа консультациялар мен келіссөздерді жүргізу туралы ресми жазбаша өтінішін жіберген күннен бастап алты ай ішінде олармен реттелмесе, онда дауды шешу тәсіліне қатысты мүдделі Тараптар арасында өзгеше уағдаластық болмаған жағдайда мұндай Тараптардың кез келгені дауды қарау үшін </w:t>
      </w:r>
      <w:r>
        <w:rPr>
          <w:rFonts w:ascii="Times New Roman"/>
          <w:b w:val="false"/>
          <w:i w:val="false"/>
          <w:color w:val="000000"/>
          <w:sz w:val="28"/>
        </w:rPr>
        <w:t>Еуразиялық экономикалық қоғамдастықтың Сотына</w:t>
      </w:r>
      <w:r>
        <w:rPr>
          <w:rFonts w:ascii="Times New Roman"/>
          <w:b w:val="false"/>
          <w:i w:val="false"/>
          <w:color w:val="000000"/>
          <w:sz w:val="28"/>
        </w:rPr>
        <w:t xml:space="preserve"> жүгінуі мүмкін. </w:t>
      </w:r>
    </w:p>
    <w:bookmarkEnd w:id="45"/>
    <w:bookmarkStart w:name="z62" w:id="46"/>
    <w:p>
      <w:pPr>
        <w:spacing w:after="0"/>
        <w:ind w:left="0"/>
        <w:jc w:val="both"/>
      </w:pPr>
      <w:r>
        <w:rPr>
          <w:rFonts w:ascii="Times New Roman"/>
          <w:b w:val="false"/>
          <w:i w:val="false"/>
          <w:color w:val="000000"/>
          <w:sz w:val="28"/>
        </w:rPr>
        <w:t xml:space="preserve">
      3. Еуразиялық экономикалық қоғамдастығының Соты өз регламентіне сәйкес дау бойынша шешім шығарады. </w:t>
      </w:r>
    </w:p>
    <w:bookmarkEnd w:id="46"/>
    <w:bookmarkStart w:name="z25" w:id="47"/>
    <w:p>
      <w:pPr>
        <w:spacing w:after="0"/>
        <w:ind w:left="0"/>
        <w:jc w:val="left"/>
      </w:pPr>
      <w:r>
        <w:rPr>
          <w:rFonts w:ascii="Times New Roman"/>
          <w:b/>
          <w:i w:val="false"/>
          <w:color w:val="000000"/>
        </w:rPr>
        <w:t xml:space="preserve"> 11-бап  Консультациялар </w:t>
      </w:r>
    </w:p>
    <w:bookmarkEnd w:id="47"/>
    <w:bookmarkStart w:name="z26" w:id="48"/>
    <w:p>
      <w:pPr>
        <w:spacing w:after="0"/>
        <w:ind w:left="0"/>
        <w:jc w:val="both"/>
      </w:pPr>
      <w:r>
        <w:rPr>
          <w:rFonts w:ascii="Times New Roman"/>
          <w:b w:val="false"/>
          <w:i w:val="false"/>
          <w:color w:val="000000"/>
          <w:sz w:val="28"/>
        </w:rPr>
        <w:t xml:space="preserve">
      Тараптар олардың кез келгенінің өтініші бойынша осы Келісімді түсіндіруге және (немесе) қолдануға қатысты мәселелер бойынша консультациялар өткізеді. </w:t>
      </w:r>
    </w:p>
    <w:bookmarkEnd w:id="48"/>
    <w:bookmarkStart w:name="z27" w:id="49"/>
    <w:p>
      <w:pPr>
        <w:spacing w:after="0"/>
        <w:ind w:left="0"/>
        <w:jc w:val="left"/>
      </w:pPr>
      <w:r>
        <w:rPr>
          <w:rFonts w:ascii="Times New Roman"/>
          <w:b/>
          <w:i w:val="false"/>
          <w:color w:val="000000"/>
        </w:rPr>
        <w:t xml:space="preserve"> 12-бап  Келісімді қолдану </w:t>
      </w:r>
    </w:p>
    <w:bookmarkEnd w:id="49"/>
    <w:bookmarkStart w:name="z28" w:id="50"/>
    <w:p>
      <w:pPr>
        <w:spacing w:after="0"/>
        <w:ind w:left="0"/>
        <w:jc w:val="both"/>
      </w:pPr>
      <w:r>
        <w:rPr>
          <w:rFonts w:ascii="Times New Roman"/>
          <w:b w:val="false"/>
          <w:i w:val="false"/>
          <w:color w:val="000000"/>
          <w:sz w:val="28"/>
        </w:rPr>
        <w:t xml:space="preserve">
      Осы Келісім бір Тарап мемлекетінің инвесторлары екінші Тарап мемлекетінің аумағында 1992 жылғы 1 қаңтардан бастап жүзеге асырған барлық инвестицияларына қолданылады. </w:t>
      </w:r>
    </w:p>
    <w:bookmarkEnd w:id="50"/>
    <w:p>
      <w:pPr>
        <w:spacing w:after="0"/>
        <w:ind w:left="0"/>
        <w:jc w:val="both"/>
      </w:pPr>
      <w:r>
        <w:rPr>
          <w:rFonts w:ascii="Times New Roman"/>
          <w:b w:val="false"/>
          <w:i w:val="false"/>
          <w:color w:val="000000"/>
          <w:sz w:val="28"/>
        </w:rPr>
        <w:t xml:space="preserve">
      Осы Келісім олар үшін негіз болған немесе осы Келісім күшіне енгенге дейін реттелген және (немесе) қанағаттандырылған бір Тарап мемлекетінің инвесторлары екінші Тарап мемлекетінің аумағында жүзеге асырған инвестицияларға байланысты дауларға және (немесе) талаптарға қолданылмайды. </w:t>
      </w:r>
    </w:p>
    <w:bookmarkStart w:name="z29" w:id="51"/>
    <w:p>
      <w:pPr>
        <w:spacing w:after="0"/>
        <w:ind w:left="0"/>
        <w:jc w:val="left"/>
      </w:pPr>
      <w:r>
        <w:rPr>
          <w:rFonts w:ascii="Times New Roman"/>
          <w:b/>
          <w:i w:val="false"/>
          <w:color w:val="000000"/>
        </w:rPr>
        <w:t xml:space="preserve"> 13-бап  Келісімге өзгерістер енгізу </w:t>
      </w:r>
    </w:p>
    <w:bookmarkEnd w:id="51"/>
    <w:bookmarkStart w:name="z30" w:id="52"/>
    <w:p>
      <w:pPr>
        <w:spacing w:after="0"/>
        <w:ind w:left="0"/>
        <w:jc w:val="both"/>
      </w:pPr>
      <w:r>
        <w:rPr>
          <w:rFonts w:ascii="Times New Roman"/>
          <w:b w:val="false"/>
          <w:i w:val="false"/>
          <w:color w:val="000000"/>
          <w:sz w:val="28"/>
        </w:rPr>
        <w:t xml:space="preserve">
      Тараптардың уағдаластығы бойынша осы Келісімге жазбаша нысанда жекелеген хаттамалармен ресімделетін өзгерістер енгізілуі мүмкін. </w:t>
      </w:r>
    </w:p>
    <w:bookmarkEnd w:id="52"/>
    <w:bookmarkStart w:name="z31" w:id="53"/>
    <w:p>
      <w:pPr>
        <w:spacing w:after="0"/>
        <w:ind w:left="0"/>
        <w:jc w:val="left"/>
      </w:pPr>
      <w:r>
        <w:rPr>
          <w:rFonts w:ascii="Times New Roman"/>
          <w:b/>
          <w:i w:val="false"/>
          <w:color w:val="000000"/>
        </w:rPr>
        <w:t xml:space="preserve"> 14-бап  Келісімнің күшіне енуі және қолданылу мерзімі </w:t>
      </w:r>
    </w:p>
    <w:bookmarkEnd w:id="53"/>
    <w:bookmarkStart w:name="z32" w:id="54"/>
    <w:p>
      <w:pPr>
        <w:spacing w:after="0"/>
        <w:ind w:left="0"/>
        <w:jc w:val="both"/>
      </w:pPr>
      <w:r>
        <w:rPr>
          <w:rFonts w:ascii="Times New Roman"/>
          <w:b w:val="false"/>
          <w:i w:val="false"/>
          <w:color w:val="000000"/>
          <w:sz w:val="28"/>
        </w:rPr>
        <w:t xml:space="preserve">
      1. Осы Келісім депозитарий оған қол қойған Тараптардың Келісімнің күшіне енуі үшін қажетті мемлекетішілік рәсімдерді орындағаны туралы соңғы жазбаша хабарламаны алған күннен бастап күшіне енеді. </w:t>
      </w:r>
    </w:p>
    <w:bookmarkEnd w:id="54"/>
    <w:p>
      <w:pPr>
        <w:spacing w:after="0"/>
        <w:ind w:left="0"/>
        <w:jc w:val="both"/>
      </w:pPr>
      <w:r>
        <w:rPr>
          <w:rFonts w:ascii="Times New Roman"/>
          <w:b w:val="false"/>
          <w:i w:val="false"/>
          <w:color w:val="000000"/>
          <w:sz w:val="28"/>
        </w:rPr>
        <w:t xml:space="preserve">
      Еуразиялық экономикалық қоғамдастықтың </w:t>
      </w:r>
      <w:r>
        <w:rPr>
          <w:rFonts w:ascii="Times New Roman"/>
          <w:b w:val="false"/>
          <w:i w:val="false"/>
          <w:color w:val="000000"/>
          <w:sz w:val="28"/>
        </w:rPr>
        <w:t>Интеграциялық комитеті</w:t>
      </w:r>
      <w:r>
        <w:rPr>
          <w:rFonts w:ascii="Times New Roman"/>
          <w:b w:val="false"/>
          <w:i w:val="false"/>
          <w:color w:val="000000"/>
          <w:sz w:val="28"/>
        </w:rPr>
        <w:t xml:space="preserve"> осы Келісімнің депозитарийі болып табылады. </w:t>
      </w:r>
    </w:p>
    <w:bookmarkStart w:name="z63" w:id="55"/>
    <w:p>
      <w:pPr>
        <w:spacing w:after="0"/>
        <w:ind w:left="0"/>
        <w:jc w:val="both"/>
      </w:pPr>
      <w:r>
        <w:rPr>
          <w:rFonts w:ascii="Times New Roman"/>
          <w:b w:val="false"/>
          <w:i w:val="false"/>
          <w:color w:val="000000"/>
          <w:sz w:val="28"/>
        </w:rPr>
        <w:t xml:space="preserve">
      2. Тараптардың кез келгені депозитарийге шығу туралы жазбаша хабарлама жібере отырып, осы Келісімнен шыға алады. Осы Тарапқа қатысты осы Келісімнің қолданылуы депозитарий осындай хабарлама алған күннен бастап алты ай өткен соң тоқтатылады. </w:t>
      </w:r>
    </w:p>
    <w:bookmarkEnd w:id="55"/>
    <w:bookmarkStart w:name="z64" w:id="56"/>
    <w:p>
      <w:pPr>
        <w:spacing w:after="0"/>
        <w:ind w:left="0"/>
        <w:jc w:val="both"/>
      </w:pPr>
      <w:r>
        <w:rPr>
          <w:rFonts w:ascii="Times New Roman"/>
          <w:b w:val="false"/>
          <w:i w:val="false"/>
          <w:color w:val="000000"/>
          <w:sz w:val="28"/>
        </w:rPr>
        <w:t xml:space="preserve">
      3. Осы Келісімнің қолданысы тоқтатылған күнге дейін жүзеге асырылған және оның қолданылу аясына жататын инвестицияларға қатысты осы Келісімнің ережелері осы күннен кейін келесі он жыл ішінде күшінде қалады. </w:t>
      </w:r>
    </w:p>
    <w:bookmarkEnd w:id="56"/>
    <w:p>
      <w:pPr>
        <w:spacing w:after="0"/>
        <w:ind w:left="0"/>
        <w:jc w:val="both"/>
      </w:pPr>
      <w:r>
        <w:rPr>
          <w:rFonts w:ascii="Times New Roman"/>
          <w:b w:val="false"/>
          <w:i w:val="false"/>
          <w:color w:val="000000"/>
          <w:sz w:val="28"/>
        </w:rPr>
        <w:t xml:space="preserve">
      Осы тармақтың бірінші абзацының ережесі бір немесе бірнеше Тарапқа қатысты осы Келісімнің қолданылуы тоқтатылған жағдайда да қолданылады. </w:t>
      </w:r>
    </w:p>
    <w:p>
      <w:pPr>
        <w:spacing w:after="0"/>
        <w:ind w:left="0"/>
        <w:jc w:val="both"/>
      </w:pPr>
      <w:r>
        <w:rPr>
          <w:rFonts w:ascii="Times New Roman"/>
          <w:b w:val="false"/>
          <w:i w:val="false"/>
          <w:color w:val="000000"/>
          <w:sz w:val="28"/>
        </w:rPr>
        <w:t xml:space="preserve">
      Мәскеу қаласында 2008 жылғы 12 желтоқсанда орыс тілінде бір түпнұсқа данада жасалды. Түпнұсқа дана осы Келісімге қол қойған әрбір Тарапқа оның куәландырылған көшірмесін жіберетін Еуразиялық экономикалық қоғамдастықтың Интеграциялық Комитетінде сақталады.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36" w:id="57"/>
    <w:p>
      <w:pPr>
        <w:spacing w:after="0"/>
        <w:ind w:left="0"/>
        <w:jc w:val="both"/>
      </w:pPr>
      <w:r>
        <w:rPr>
          <w:rFonts w:ascii="Times New Roman"/>
          <w:b w:val="false"/>
          <w:i w:val="false"/>
          <w:color w:val="000000"/>
          <w:sz w:val="28"/>
        </w:rPr>
        <w:t xml:space="preserve">
      Осы мәтін Еуразиялық экономикалық қоғамдастыққа мүше мемлекеттерде инвестицияларды көтермелеу және өзара қорғау туралы келісімнің толық және дәлме дәл көшірмесі болып табылатынын растаймын. </w:t>
      </w:r>
    </w:p>
    <w:bookmarkEnd w:id="57"/>
    <w:p>
      <w:pPr>
        <w:spacing w:after="0"/>
        <w:ind w:left="0"/>
        <w:jc w:val="both"/>
      </w:pPr>
      <w:r>
        <w:rPr>
          <w:rFonts w:ascii="Times New Roman"/>
          <w:b w:val="false"/>
          <w:i w:val="false"/>
          <w:color w:val="000000"/>
          <w:sz w:val="28"/>
        </w:rPr>
        <w:t xml:space="preserve">
      Келісімге 2008 жылғы 12 желтоқсанда Мәскеу қаласында Беларусь Республикасының Үкіметі үшін - Беларусь Республикасының Премьер-министрі - С.С.Сидорский, Қазақстан Республикасының Үкіметі үшін - Қазақстан Республикасының Премьер-министрі - К.Қ.Мәсімов, Қырғызстан Республикасының Үкіметі үшін - Қырғызстан Республикасының Премьер-министрі - И.В.Чудинов, Ресей Үкіметінің Федерациясы үшін - Ресей Үкіметінің Төрағасы - В.В.Путин, Тәжікстан Республикасының Үкіметі үшін - Тәжікстан Республикасының Премьер-министрі - А.Г.Акилов қол қойды. </w:t>
      </w:r>
    </w:p>
    <w:p>
      <w:pPr>
        <w:spacing w:after="0"/>
        <w:ind w:left="0"/>
        <w:jc w:val="both"/>
      </w:pPr>
      <w:r>
        <w:rPr>
          <w:rFonts w:ascii="Times New Roman"/>
          <w:b w:val="false"/>
          <w:i w:val="false"/>
          <w:color w:val="000000"/>
          <w:sz w:val="28"/>
        </w:rPr>
        <w:t xml:space="preserve">
      Түпнұсқа данасы Еуразиялық экономикалық қоғамдастықтың Интеграциялық комитетінде сақталады.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департаментінің басшысы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В.С.Князев</w:t>
            </w:r>
          </w:p>
        </w:tc>
      </w:tr>
    </w:tbl>
    <w:p>
      <w:pPr>
        <w:spacing w:after="0"/>
        <w:ind w:left="0"/>
        <w:jc w:val="left"/>
      </w:pPr>
      <w:r>
        <w:br/>
      </w:r>
      <w:r>
        <w:rPr>
          <w:rFonts w:ascii="Times New Roman"/>
          <w:b w:val="false"/>
          <w:i w:val="false"/>
          <w:color w:val="000000"/>
          <w:sz w:val="28"/>
        </w:rPr>
        <w:t>
</w:t>
      </w:r>
    </w:p>
    <w:bookmarkStart w:name="z38" w:id="58"/>
    <w:p>
      <w:pPr>
        <w:spacing w:after="0"/>
        <w:ind w:left="0"/>
        <w:jc w:val="both"/>
      </w:pPr>
      <w:r>
        <w:rPr>
          <w:rFonts w:ascii="Times New Roman"/>
          <w:b w:val="false"/>
          <w:i w:val="false"/>
          <w:color w:val="000000"/>
          <w:sz w:val="28"/>
        </w:rPr>
        <w:t xml:space="preserve">
      2008 жылғы 26 желтоқсандағы Мәскеу қаласында қол қойылған Еуразиялық Экономикалық қауымдастыққа мүше мемлекеттерде инвестицияларды көтермелеу және өзара қорғау туралы келісімнің куәландырылған көшірмесі екендігін растаймын. </w:t>
      </w:r>
    </w:p>
    <w:bookmarkEnd w:id="5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сауда министрлігі</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департаменті директорының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Сейітқожаев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