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d7f7" w14:textId="fa9d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арнаулы әлеуметтік қызметтер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29 желтоқсандағы N 115-IV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1-бап.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мына заңнамалық актілеріне өзгерістер мен толықтырулар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2001 жылғы 30 қаңтардағы Қазақстан Республикасының Әкімшілік құқық бұзушылық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2001 ж., N 5-6, 24-құжат; N 17-18, 241-құжат; N 21-22, 281-құжат; 2002 ж., N 4, 33-құжат; N 17, 155-құжат; 2003 ж.,  N 1-2, 3-құжат; N 4, 25-құжат; N 5, 30-құжат; N 11, 56, 64, 68-құжаттар; N 14, 109-құжат; N 15, 122, 139-құжаттар; N 18, 142-құжат; N 21-22, 160-құжат; N 23, 171-құжат; 2004 ж., N 6, 42-құжат; N 10, 55-құжат; N 15, 86-құжат; N 17, 97-құжат; N 23, 139, 140-құжаттар; N 24, 153-құжат; 2005 ж., N 5, 5-құжат; N 7-8, 19-құжат; N 9, 26-құжат; N 13, 53-құжат; N 14, 58-құжат; N 17-18, 72-құжат; N 21-22, 86, 87-құжаттар; N 23, 104-құжат; 2006 ж., N 1, 5-құжат; N 2, 19, 20-құжаттар; N 3, 22-құжат; N 5-6, 31-құжат; N 8, 45-құжат; N 10, 52-құжат; N 11, 55-құжат; N 12, 72, 77-құжаттар; N 13, 85, 86-құжаттар; N 15, 92, 95-құжаттар; N 16, 98, 102-құжаттар; N 23, 141-құжат; 2007 ж., N 1, 4-құжат; N 2, 16, 18-құжаттар; N 3, 20, 23-құжаттар; N 4, 28, 33-құжаттар; N 5-6, 40-құжат; N 9, 67-құжат; N 10, 69-құжат; N 12, 88-құжат; N 13, 99-құжат; N 15, 106-құжат; N 16, 131-құжат; N 17, 136, 139, 140-құжаттар; N 18, 143, 144-құжаттар; N 19, 146, 147-құжаттар; N 20, 152-құжат, N 24, 180-құжат; 2008 ж., N 6-7, 27-құжат; N 12, 48, 51-құжаттар; N 13-14, 54, 57, 58-құжаттар, N 15-16, 62-құжат):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мынадай мазмұндағы 87-2-баппен толықтырылсын: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"87-2-бап. Қазақстан Республикасының арнаулы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қызметтер туралы заңнамасын бұзу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Қазақстан Республикасының арнаулы әлеуметтік қызметтер туралы заңнамасын: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әлеуметтік қызметтер көрсетудегі қажеттілікке бағалау жүргізудің және оны айқындаудың, арнаулы әлеуметтік қызметтердің кепілдік берілген көлемін көрсету туралы шешім шығарудың белгіленген мерзімдерін бұзу;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әлеуметтік қызметтердің кепілдік берілген көлемін көрсету туралы шешімді орындамау түрінде бұзу,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адамдарға, дара кәсіпкерлерге - жиырма, шағын немесе орта кәсіпкерлік субъектілері немесе коммерциялық емес ұйымдар болып табылатын заңды тұлғаларға - қырық, ірі кәсіпкерлік субъектілері болып табылатын заңды тұлғаларға алпыс айлық есептік көрсеткіш мөлшерінде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баптың бірінші бөлігінде көзделген, әкімшілік жаза қолданылғаннан кейін бір жыл ішінде қайталап жасалған әрекеттер,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лицензияның қолданылуын тоқтата тұрып, лауазымды адамдарға, дара кәсіпкерлерге - отыз, шағын немесе орта кәсіпкерлік субъектілері немесе коммерциялық емес ұйымдар болып табылатын заңды тұлғаларға - елу, ірі кәсіпкерлік субъектілері болып табылатын заңды тұлғаларға сексен айлық есептік көрсеткіш мөлшерінде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баптың екінші бөлігінде көзделген, әкімшілік жазаның мерзімі аяқталғаннан кейін бір жыл ішінде қайталап жасалған нақ сол әрекеттер,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лицензиядан айыра отырып, лауазымды адамдарға, дара кәсіпкерлерге - елу, шағын немесе орта кәсіпкерлік субъектілері немесе коммерциялық емес ұйымдар болып табылатын заңды тұлғаларға - сексен, ірі кәсіпкерлік субъектілері болып табылатын заңды тұлғаларға жүз жиырма айлық есептік көрсеткіш мөлшерінде айыппұл салуға әкеп соғады.";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541-баптың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бөлігі "86," деген цифрлардан кейін "87-2," деген цифрлармен толықтырылсын;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636-баптың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бірінші бөлігі 1) тармақшасының он бірінші абзацы "317-1" деген цифрлардың алдынан, отыз үшінші абзацы "140" деген цифрлардың алдынан, қырық сегізінші абзацы "317-1" деген цифрлардың алдынан "87-2," деген цифрлармен толықтырылып, қырық тоғызыншы абзацы "білім беру саласындағы уәкілетті органның (87-2, 311-1 (жетінші бөлігі), 356, 357-1-баптар);" деп жазылсын.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 кәсіпкерлік туралы" 2006 жылғы 31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2006 ж., N 3, 21-құжат; N 16, 99-құжат; N 23, 141-құжат; 2007 ж., N 2, 18-құжат; N 3, 20-құжат; N 17, 136-құжат; 2008 ж., N 13-14, 57, 58-құжаттар; N 15-16, 60-құжат):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Заңға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 "медициналық" деген сөзден кейін "және арнаулы әлеуметтік"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15-тармақта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 "Еңбек" деген сөзден кейін "және халықты әлеуметтік қорғау"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Қазақстан Республикасының арнаулы әлеуметтік қызметтер туралы заңнамасының сақталуын бақылау.".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"Лицензиялау туралы" 2007 жылғы 11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2007 ж., N 2, 10-құжат; N 20, 152-құжат):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27-бапта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медициналық-әлеуметтік мекемелерде (ұйымдарда) тірек-қимыл аппараты бұзылған балаларға арнаулы әлеуметтік қызметтер көрсету;";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1-1), 1-2), 1-3), 1-4), 1-5)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мүгедектерге, оның ішінде психоневрологиялық ауытқулары бар мүгедек балаларға психоневрологиялық медициналық-әлеуметтік мекемелерде (ұйымдарда) арнаулы әлеуметтік қызметтер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1-2) қарттар мен мүгедектерге жалпы үлгідегі медициналық-әлеуметтік мекемелерде (ұйымдарда) арнаулы әлеуметтік қызметтер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1-3) қарттарға, мүгедектерге, оның ішінде мүгедек балаларға күндіз емделетін аумақтық орталықтарда арнаулы әлеуметтік қызметтер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1-4) қарттарға, мүгедектерге, оның ішінде мүгедек балаларға оңалту орталықтарында арнаулы әлеуметтік қызметтер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1-5) қарттарға, мүгедектерге, оның ішінде мүгедек балаларға үйде күндіз күтім жасалатын арнаулы әлеуметтік қызметтер көрсету.".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"Мемлекеттік сатып алу туралы" 2007 жылғы 21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Парламентінің Жаршысы, 2007 ж., N 17, 135-құжат; 2008 ж., N 13-14, 58-құжат):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41-баптың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3-тармағының 7) тармақшасындағы "қызметтерді сатып алған жағдайда жүзеге асырылады." деген сөздер "қызметтерді;" деген сөзбен ауыстырылып, мынадай мазмұндағы 8)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арнаулы әлеуметтік қызметтердің кепілдік берілген көлемімен көзделген арнаулы әлеуметтік қызметтерді және арнаулы әлеуметтік қызметтерге қажеттілікті бағалау мен айқындау жөніндегі қызметтерді сатып алған жағдайда жүзеге асырылады.".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2-бап.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Заң 2009 жылғы 1 қаңтардан бастап қолданысқа енгізіледі.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