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d4452" w14:textId="30d44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қауiпсiздiгі туралы" Қазақстан Республикасының Заңына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2003 жылғы 29 желтоқсандағы N 511 Заңы</w:t>
      </w:r>
    </w:p>
    <w:p>
      <w:pPr>
        <w:spacing w:after="0"/>
        <w:ind w:left="0"/>
        <w:jc w:val="both"/>
      </w:pPr>
      <w:r>
        <w:rPr>
          <w:rFonts w:ascii="Times New Roman"/>
          <w:b w:val="false"/>
          <w:i w:val="false"/>
          <w:color w:val="000000"/>
          <w:sz w:val="28"/>
        </w:rPr>
        <w:t>
      "Өрт қауiпсiздiгi туралы" 1996 жылғы 22 қарашадағы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1996 ж., N 18, 368-құжат; 1998 ж., N 23, 416-құжат; 1999 ж., N 20, 728-құжат; N 23, 931-құжат; 2000 ж., N 6, 142-құжат; 2002 ж., N 17, 155-құжат; 2003 ж., N 14, 112-құжат) мынадай өзгерiстер мен толықтырулар енгiзiлсiн:
</w:t>
      </w:r>
      <w:r>
        <w:br/>
      </w:r>
      <w:r>
        <w:rPr>
          <w:rFonts w:ascii="Times New Roman"/>
          <w:b w:val="false"/>
          <w:i w:val="false"/>
          <w:color w:val="000000"/>
          <w:sz w:val="28"/>
        </w:rPr>
        <w:t>
      1) бүкiл мәтiн бойынша "мемлекеттiк комитеттер", "мемлекеттiк комитеттерге", "мемлекеттiк комитеттердiң", "мемлекеттiк комитеттердi" деген сөздер алып тасталсын;
</w:t>
      </w:r>
      <w:r>
        <w:br/>
      </w:r>
      <w:r>
        <w:rPr>
          <w:rFonts w:ascii="Times New Roman"/>
          <w:b w:val="false"/>
          <w:i w:val="false"/>
          <w:color w:val="000000"/>
          <w:sz w:val="28"/>
        </w:rPr>
        <w:t>
      2) 5-бапта:
</w:t>
      </w:r>
      <w:r>
        <w:br/>
      </w:r>
      <w:r>
        <w:rPr>
          <w:rFonts w:ascii="Times New Roman"/>
          <w:b w:val="false"/>
          <w:i w:val="false"/>
          <w:color w:val="000000"/>
          <w:sz w:val="28"/>
        </w:rPr>
        <w:t>
      үшiншi абзац мынадай редакцияда жазылсын:
</w:t>
      </w:r>
      <w:r>
        <w:br/>
      </w:r>
      <w:r>
        <w:rPr>
          <w:rFonts w:ascii="Times New Roman"/>
          <w:b w:val="false"/>
          <w:i w:val="false"/>
          <w:color w:val="000000"/>
          <w:sz w:val="28"/>
        </w:rPr>
        <w:t>
      "өрт қауiпсiздiгi саласындағы салалық бағдарламаларды бекiтедi;";
</w:t>
      </w:r>
      <w:r>
        <w:br/>
      </w:r>
      <w:r>
        <w:rPr>
          <w:rFonts w:ascii="Times New Roman"/>
          <w:b w:val="false"/>
          <w:i w:val="false"/>
          <w:color w:val="000000"/>
          <w:sz w:val="28"/>
        </w:rPr>
        <w:t>
      сегiзiншi абзац мынадай редакцияда жазылсын:
</w:t>
      </w:r>
      <w:r>
        <w:br/>
      </w:r>
      <w:r>
        <w:rPr>
          <w:rFonts w:ascii="Times New Roman"/>
          <w:b w:val="false"/>
          <w:i w:val="false"/>
          <w:color w:val="000000"/>
          <w:sz w:val="28"/>
        </w:rPr>
        <w:t>
      "мiндеттi түрде өртке қарсы қызмет құрылатын ұйымдар мен объектiлер тiзбесiн белгiлейдi;";
</w:t>
      </w:r>
      <w:r>
        <w:br/>
      </w:r>
      <w:r>
        <w:rPr>
          <w:rFonts w:ascii="Times New Roman"/>
          <w:b w:val="false"/>
          <w:i w:val="false"/>
          <w:color w:val="000000"/>
          <w:sz w:val="28"/>
        </w:rPr>
        <w:t>
      тоғызыншы абзац алып тасталсын;
</w:t>
      </w:r>
      <w:r>
        <w:br/>
      </w:r>
      <w:r>
        <w:rPr>
          <w:rFonts w:ascii="Times New Roman"/>
          <w:b w:val="false"/>
          <w:i w:val="false"/>
          <w:color w:val="000000"/>
          <w:sz w:val="28"/>
        </w:rPr>
        <w:t>
      3) 6-баптың екiншi бөлiгі мынадай мазмұндағы үшiншi абзацпен толықтырылсын:
</w:t>
      </w:r>
      <w:r>
        <w:br/>
      </w:r>
      <w:r>
        <w:rPr>
          <w:rFonts w:ascii="Times New Roman"/>
          <w:b w:val="false"/>
          <w:i w:val="false"/>
          <w:color w:val="000000"/>
          <w:sz w:val="28"/>
        </w:rPr>
        <w:t>
      "өрт қауiпсiздiгiн қамтамасыз ету жөнiндегi салалық бағдарламаны әзiрлейдi;";
</w:t>
      </w:r>
      <w:r>
        <w:br/>
      </w:r>
      <w:r>
        <w:rPr>
          <w:rFonts w:ascii="Times New Roman"/>
          <w:b w:val="false"/>
          <w:i w:val="false"/>
          <w:color w:val="000000"/>
          <w:sz w:val="28"/>
        </w:rPr>
        <w:t>
      4) 10-бапта:
</w:t>
      </w:r>
      <w:r>
        <w:br/>
      </w:r>
      <w:r>
        <w:rPr>
          <w:rFonts w:ascii="Times New Roman"/>
          <w:b w:val="false"/>
          <w:i w:val="false"/>
          <w:color w:val="000000"/>
          <w:sz w:val="28"/>
        </w:rPr>
        <w:t>
      төртiншi бөлiктiң он екiншi абзацы алдынан мынадай сөздермен толықтырылсын:
</w:t>
      </w:r>
      <w:r>
        <w:br/>
      </w:r>
      <w:r>
        <w:rPr>
          <w:rFonts w:ascii="Times New Roman"/>
          <w:b w:val="false"/>
          <w:i w:val="false"/>
          <w:color w:val="000000"/>
          <w:sz w:val="28"/>
        </w:rPr>
        <w:t>
      "Қазақстан Республикасының Үкiметi белгiлеген тәртiппен";
</w:t>
      </w:r>
      <w:r>
        <w:br/>
      </w:r>
      <w:r>
        <w:rPr>
          <w:rFonts w:ascii="Times New Roman"/>
          <w:b w:val="false"/>
          <w:i w:val="false"/>
          <w:color w:val="000000"/>
          <w:sz w:val="28"/>
        </w:rPr>
        <w:t>
      тоғызыншы бөлiгiндегi "басқармаларының" деген сөз "бөлiмшелерiнiң" деген сөзбен ауыстырылсын;
</w:t>
      </w:r>
      <w:r>
        <w:br/>
      </w:r>
      <w:r>
        <w:rPr>
          <w:rFonts w:ascii="Times New Roman"/>
          <w:b w:val="false"/>
          <w:i w:val="false"/>
          <w:color w:val="000000"/>
          <w:sz w:val="28"/>
        </w:rPr>
        <w:t>
      оныншы - он бесiншi бөлiктер алып тасталсын;
</w:t>
      </w:r>
      <w:r>
        <w:br/>
      </w:r>
      <w:r>
        <w:rPr>
          <w:rFonts w:ascii="Times New Roman"/>
          <w:b w:val="false"/>
          <w:i w:val="false"/>
          <w:color w:val="000000"/>
          <w:sz w:val="28"/>
        </w:rPr>
        <w:t>
      5) мынадай мазмұндағы 10-1, 10-2, 10-3, 10-4, 10-5, 10-6, 10-7, 10-8, 10-9, 10-10 және 10-11-баптармен толықтырылсын:
</w:t>
      </w:r>
    </w:p>
    <w:p>
      <w:pPr>
        <w:spacing w:after="0"/>
        <w:ind w:left="0"/>
        <w:jc w:val="both"/>
      </w:pPr>
      <w:r>
        <w:rPr>
          <w:rFonts w:ascii="Times New Roman"/>
          <w:b w:val="false"/>
          <w:i w:val="false"/>
          <w:color w:val="000000"/>
          <w:sz w:val="28"/>
        </w:rPr>
        <w:t>
      "10-1-бап. Мемлекеттiк өртке қарсы қызмет органдары
</w:t>
      </w:r>
      <w:r>
        <w:br/>
      </w:r>
      <w:r>
        <w:rPr>
          <w:rFonts w:ascii="Times New Roman"/>
          <w:b w:val="false"/>
          <w:i w:val="false"/>
          <w:color w:val="000000"/>
          <w:sz w:val="28"/>
        </w:rPr>
        <w:t>
                 қызметкерлерiнiң құқықтық жағдайы
</w:t>
      </w:r>
      <w:r>
        <w:br/>
      </w:r>
      <w:r>
        <w:rPr>
          <w:rFonts w:ascii="Times New Roman"/>
          <w:b w:val="false"/>
          <w:i w:val="false"/>
          <w:color w:val="000000"/>
          <w:sz w:val="28"/>
        </w:rPr>
        <w:t>
      Белгiленген тәртiппен арнаулы атақтар, белгiленген үлгiдегi қызмет куәлiктерi мен жетондар берiлген, мемлекеттiк өртке қарсы қызмет органдарында қызметте тұрған адамдар мемлекеттiк өртке қарсы қызмет органдарының қызметкерлерi болып табылады.
</w:t>
      </w:r>
      <w:r>
        <w:br/>
      </w:r>
      <w:r>
        <w:rPr>
          <w:rFonts w:ascii="Times New Roman"/>
          <w:b w:val="false"/>
          <w:i w:val="false"/>
          <w:color w:val="000000"/>
          <w:sz w:val="28"/>
        </w:rPr>
        <w:t>
      Мемлекеттiк өртке қарсы қызмет органдарының арнаулы атақтар берiлген қызметкерлерiне қызмет өткеру, еңбегiне ақы төлеу, арнаулы атақтар беру, медициналық және санаторий-курорттық қызмет көрсету, зейнетақымен қамсыздандыру тәртiбi, сондай-ақ Қазақстан Республикасының заңдарымен iшкi iстер органдарының қызметкерлерi үшiн белгiленген әлеуметтiк қорғау жағдайлары мен кепiлдiктер қолданылады.
</w:t>
      </w:r>
      <w:r>
        <w:br/>
      </w:r>
      <w:r>
        <w:rPr>
          <w:rFonts w:ascii="Times New Roman"/>
          <w:b w:val="false"/>
          <w:i w:val="false"/>
          <w:color w:val="000000"/>
          <w:sz w:val="28"/>
        </w:rPr>
        <w:t>
      Қазақстан Республикасының еңбек туралы заңдары мемлекеттiк өртке қарсы қызмет органдарының қызметкерлерiне осы Заңға және iшкi iстер органдарының қызметкерлерi үшiн белгiленген өзге де нормативтiк құқықтық актiлерге қайшы келмейтiн деңгейде қолданылады.
</w:t>
      </w:r>
      <w:r>
        <w:br/>
      </w:r>
      <w:r>
        <w:rPr>
          <w:rFonts w:ascii="Times New Roman"/>
          <w:b w:val="false"/>
          <w:i w:val="false"/>
          <w:color w:val="000000"/>
          <w:sz w:val="28"/>
        </w:rPr>
        <w:t>
      Мемлекеттiк өртке қарсы қызмет органдарының жұмысшылары мен қызметкерлерiнiң еңбек қатынастары Қазақстан Республикасының мемлекеттiк қызмет және еңбек туралы заңдарымен реттеледi.
</w:t>
      </w:r>
    </w:p>
    <w:p>
      <w:pPr>
        <w:spacing w:after="0"/>
        <w:ind w:left="0"/>
        <w:jc w:val="both"/>
      </w:pPr>
      <w:r>
        <w:rPr>
          <w:rFonts w:ascii="Times New Roman"/>
          <w:b w:val="false"/>
          <w:i w:val="false"/>
          <w:color w:val="000000"/>
          <w:sz w:val="28"/>
        </w:rPr>
        <w:t>
      10-2-бап. Мемлекеттiк өртке қарсы қызмет органдары
</w:t>
      </w:r>
      <w:r>
        <w:br/>
      </w:r>
      <w:r>
        <w:rPr>
          <w:rFonts w:ascii="Times New Roman"/>
          <w:b w:val="false"/>
          <w:i w:val="false"/>
          <w:color w:val="000000"/>
          <w:sz w:val="28"/>
        </w:rPr>
        <w:t>
                қызметкерлерiнiң қызмет өткеруi
</w:t>
      </w:r>
      <w:r>
        <w:br/>
      </w:r>
      <w:r>
        <w:rPr>
          <w:rFonts w:ascii="Times New Roman"/>
          <w:b w:val="false"/>
          <w:i w:val="false"/>
          <w:color w:val="000000"/>
          <w:sz w:val="28"/>
        </w:rPr>
        <w:t>
      Мемлекеттiк өртке қарсы қызмет органдарындағы қызметке жасы кемiнде он сегiздегi, кәсiби даярлығы, денсаулық жағдайы, дене дамуы және бiлiм деңгейi бойынша өздерiне жүктелген қызметтiк мiндеттердi орындауға қабiлеттi Қазақстан Республикасының азаматтары қабылданады.
</w:t>
      </w:r>
      <w:r>
        <w:br/>
      </w:r>
      <w:r>
        <w:rPr>
          <w:rFonts w:ascii="Times New Roman"/>
          <w:b w:val="false"/>
          <w:i w:val="false"/>
          <w:color w:val="000000"/>
          <w:sz w:val="28"/>
        </w:rPr>
        <w:t>
      Мемлекеттiк өртке қарсы қызмет органдарының өрт-техникалық оқу орындарында оқу үшiн орта бiлiмi бар, он сегiз жасқа толмаған адамдар қабылдануы мүмкiн. Бұл орайда аталған оқу орындарына түскен адамдармен өрт-техникалық оқу орнын бiтiрген соң мемлекеттік өртке қарсы қызмет органдарында одан әрi қызмет өткерудiң талаптары мен мерзiмдерi көзделетiн келiсiм-шарттар жасалады.
</w:t>
      </w:r>
      <w:r>
        <w:br/>
      </w:r>
      <w:r>
        <w:rPr>
          <w:rFonts w:ascii="Times New Roman"/>
          <w:b w:val="false"/>
          <w:i w:val="false"/>
          <w:color w:val="000000"/>
          <w:sz w:val="28"/>
        </w:rPr>
        <w:t>
      Мемлекеттiк өртке қарсы қызмет органдарының өрт-техникалық оқу орнындағы оқу уақыты Қазақстан Республикасының заңдарына сәйкес мерзiмдi әскери қызмет мерзiмiне есептеледi.
</w:t>
      </w:r>
      <w:r>
        <w:br/>
      </w:r>
      <w:r>
        <w:rPr>
          <w:rFonts w:ascii="Times New Roman"/>
          <w:b w:val="false"/>
          <w:i w:val="false"/>
          <w:color w:val="000000"/>
          <w:sz w:val="28"/>
        </w:rPr>
        <w:t>
      Мемлекеттiк өртке қарсы қызмет органдарының қатардағы және кiшi басшы құрам лауазымдарына отыз екi жастан аспаған, орта және аға басшы құрамға қырық жастан аспаған адамдар қабылданады. Ерекше жағдайларда аталған жас мөлшерi қажеттi бiлiмi, кәсiби даярлық деңгейi бар және Қазақстан Республикасының заңдарында белгiленген бiлiктiлiк талаптарына сай келетiн адамдарға қатысты Қазақстан Республикасының өрт қауiпсiздiгi жөнiндегi орталық атқарушы органы басшысының шешiмiмен өзгертiледi.
</w:t>
      </w:r>
      <w:r>
        <w:br/>
      </w:r>
      <w:r>
        <w:rPr>
          <w:rFonts w:ascii="Times New Roman"/>
          <w:b w:val="false"/>
          <w:i w:val="false"/>
          <w:color w:val="000000"/>
          <w:sz w:val="28"/>
        </w:rPr>
        <w:t>
      Мемлекеттiк өртке қарсы қызмет органдары өрт-техникалық оқу орындарының курсанттары мен тыңдаушыларын қоса алғанда, мемлекеттiк өртке қарсы қызмет органдарының қатардағы және басшы құрам лауазымдарына тағайындалған немесе кадрына есепке алынған әскери мiндеттiлер белгiленген тәртiппен әскери есептен шығарылады және мемлекеттiк өртке қарсы қызмет органдарында арнайы есепте тұрады.
</w:t>
      </w:r>
      <w:r>
        <w:br/>
      </w:r>
      <w:r>
        <w:rPr>
          <w:rFonts w:ascii="Times New Roman"/>
          <w:b w:val="false"/>
          <w:i w:val="false"/>
          <w:color w:val="000000"/>
          <w:sz w:val="28"/>
        </w:rPr>
        <w:t>
      Мемлекеттік өртке қарсы қызмет органына қызметке алғаш алынған адамдар мiндеттi түрде мемлекеттiк өртке қарсы қызмет органдарының кәсiби даярлау мектептерiнде және оқу пункттерiнде арнайы бастапқы оқытудан өтедi. Көрсетiлген оқу орындарында алғашқы дайындықтан өтудiң тәртiбi мен шарттарын Қазақстан Республикасының өрт қауiпсiздігі жөнiндегi орталық атқарушы органының басшысы белгiлейдi.
</w:t>
      </w:r>
      <w:r>
        <w:br/>
      </w:r>
      <w:r>
        <w:rPr>
          <w:rFonts w:ascii="Times New Roman"/>
          <w:b w:val="false"/>
          <w:i w:val="false"/>
          <w:color w:val="000000"/>
          <w:sz w:val="28"/>
        </w:rPr>
        <w:t>
      Мемлекеттiк өртке қарсы қызмет органына алғаш қабылданған адамдар үшiн үш айға дейiнгi сынақ мерзiмi белгiленедi. Сынақ нәтижесi қанағаттанғысыз болған жағдайда, мемлекеттiк өртке қарсы қызмет органдарының қызметкерi сынақтан өтпеген адам ретiнде жұмыстан босатылуы мүмкiн. Нәтижесi оң болған жағдайда сынақ мерзiмi қызмет стажына есептеледi.
</w:t>
      </w:r>
      <w:r>
        <w:br/>
      </w:r>
      <w:r>
        <w:rPr>
          <w:rFonts w:ascii="Times New Roman"/>
          <w:b w:val="false"/>
          <w:i w:val="false"/>
          <w:color w:val="000000"/>
          <w:sz w:val="28"/>
        </w:rPr>
        <w:t>
      Бұрын сотталған және ақтай алмайтын негiздер бойынша қылмыстық жауапкершiлiктен босатылған, сондай-ақ мемлекеттiк қызметтен, құқық қорғау органдарынан, соттардан және әдiлет органдарынан терiс себеппен жұмыстан босатылған адамдар мемлекеттiк өртке қарсы қызмет органдарына қызметке қабылданбайды.
</w:t>
      </w:r>
      <w:r>
        <w:br/>
      </w:r>
      <w:r>
        <w:rPr>
          <w:rFonts w:ascii="Times New Roman"/>
          <w:b w:val="false"/>
          <w:i w:val="false"/>
          <w:color w:val="000000"/>
          <w:sz w:val="28"/>
        </w:rPr>
        <w:t>
      Мемлекеттiк өртке қарсы қызмет органдарына қызметке тұрған азаматтар ант қабылдайды, оның мәтiнiн Қазақстан Республикасының Президентi бекiтедi.
</w:t>
      </w:r>
      <w:r>
        <w:br/>
      </w:r>
      <w:r>
        <w:rPr>
          <w:rFonts w:ascii="Times New Roman"/>
          <w:b w:val="false"/>
          <w:i w:val="false"/>
          <w:color w:val="000000"/>
          <w:sz w:val="28"/>
        </w:rPr>
        <w:t>
      Мемлекеттiк өртке қарсы қызмет органдарының қызметкерлерiне партияларға, кәсiподақтарға мүше болуға, қандай да бip саяси партияларды қолдауға, ереуiлдер ұйымдастыруға және оларды өткiзуге қатысуға, өзге де ақылы қызметпен (оқытушылық, ғылыми немесе өзге де шығармашылық қызметтен басқа) айналысуға, кәсiпкерлiк қызметтi жүзеге асыруға, сондай-ақ коммерциялық ұйымның басшы органының немесе байқаушы кеңесiнiң құрамына кiруге тыйым салынады.
</w:t>
      </w:r>
    </w:p>
    <w:p>
      <w:pPr>
        <w:spacing w:after="0"/>
        <w:ind w:left="0"/>
        <w:jc w:val="both"/>
      </w:pPr>
      <w:r>
        <w:rPr>
          <w:rFonts w:ascii="Times New Roman"/>
          <w:b w:val="false"/>
          <w:i w:val="false"/>
          <w:color w:val="000000"/>
          <w:sz w:val="28"/>
        </w:rPr>
        <w:t>
      10-3-бап. Мемлекеттiк өртке қарсы қызмет органдарындағы
</w:t>
      </w:r>
      <w:r>
        <w:br/>
      </w:r>
      <w:r>
        <w:rPr>
          <w:rFonts w:ascii="Times New Roman"/>
          <w:b w:val="false"/>
          <w:i w:val="false"/>
          <w:color w:val="000000"/>
          <w:sz w:val="28"/>
        </w:rPr>
        <w:t>
                қызметтiң шектi жасы
</w:t>
      </w:r>
    </w:p>
    <w:p>
      <w:pPr>
        <w:spacing w:after="0"/>
        <w:ind w:left="0"/>
        <w:jc w:val="both"/>
      </w:pPr>
      <w:r>
        <w:rPr>
          <w:rFonts w:ascii="Times New Roman"/>
          <w:b w:val="false"/>
          <w:i w:val="false"/>
          <w:color w:val="000000"/>
          <w:sz w:val="28"/>
        </w:rPr>
        <w:t>
      Мемлекеттiк өртке қарсы қызмет органдары қызметкерлерiнiң қызметте болуының шектi жасы:
</w:t>
      </w:r>
      <w:r>
        <w:br/>
      </w:r>
      <w:r>
        <w:rPr>
          <w:rFonts w:ascii="Times New Roman"/>
          <w:b w:val="false"/>
          <w:i w:val="false"/>
          <w:color w:val="000000"/>
          <w:sz w:val="28"/>
        </w:rPr>
        <w:t>
      1) қатардағы және кiшi басшы құрамдағы адамдар үшiн - қырық бес жас;
</w:t>
      </w:r>
      <w:r>
        <w:br/>
      </w:r>
      <w:r>
        <w:rPr>
          <w:rFonts w:ascii="Times New Roman"/>
          <w:b w:val="false"/>
          <w:i w:val="false"/>
          <w:color w:val="000000"/>
          <w:sz w:val="28"/>
        </w:rPr>
        <w:t>
      2) орта, сондай-ақ арнаулы майор және подполковник атақтары бар аға басшы құрамдағы адамдар үшiн - қырық бес жас, арнаулы полковник атақтары бар адамдар үшiн - елу жас;
</w:t>
      </w:r>
      <w:r>
        <w:br/>
      </w:r>
      <w:r>
        <w:rPr>
          <w:rFonts w:ascii="Times New Roman"/>
          <w:b w:val="false"/>
          <w:i w:val="false"/>
          <w:color w:val="000000"/>
          <w:sz w:val="28"/>
        </w:rPr>
        <w:t>
      3) жоғарғы басшы құрамдағы адамдар үшiн - елу бec жас болып белгiленедi.
</w:t>
      </w:r>
      <w:r>
        <w:br/>
      </w:r>
      <w:r>
        <w:rPr>
          <w:rFonts w:ascii="Times New Roman"/>
          <w:b w:val="false"/>
          <w:i w:val="false"/>
          <w:color w:val="000000"/>
          <w:sz w:val="28"/>
        </w:rPr>
        <w:t>
      Қажет болған жағдайда, мемлекеттiк өртке қарсы қызмет органдарының жекелеген қызметкерлерiнiң қызмет мерзiмi Қазақстан Республикасының өрт қауiпсiздiгi жөнiндегi орталық атқарушы органы басшысының шешiмiмен ұзартылуы мүмкiн.
</w:t>
      </w:r>
      <w:r>
        <w:br/>
      </w:r>
      <w:r>
        <w:rPr>
          <w:rFonts w:ascii="Times New Roman"/>
          <w:b w:val="false"/>
          <w:i w:val="false"/>
          <w:color w:val="000000"/>
          <w:sz w:val="28"/>
        </w:rPr>
        <w:t>
      Қызметтiң ұзартылуы мемлекеттiк өртке қарсы қызмет органдары қызметкерiнiң осы Заңда көзделген негiздер бойынша қызметтен босатылу мүмкiндiгiн жоққа шығармайды.
</w:t>
      </w:r>
    </w:p>
    <w:p>
      <w:pPr>
        <w:spacing w:after="0"/>
        <w:ind w:left="0"/>
        <w:jc w:val="both"/>
      </w:pPr>
      <w:r>
        <w:rPr>
          <w:rFonts w:ascii="Times New Roman"/>
          <w:b w:val="false"/>
          <w:i w:val="false"/>
          <w:color w:val="000000"/>
          <w:sz w:val="28"/>
        </w:rPr>
        <w:t>
      10-4-бап. Мемлекеттiк өртке қарсы қызмет органдарындағы
</w:t>
      </w:r>
      <w:r>
        <w:br/>
      </w:r>
      <w:r>
        <w:rPr>
          <w:rFonts w:ascii="Times New Roman"/>
          <w:b w:val="false"/>
          <w:i w:val="false"/>
          <w:color w:val="000000"/>
          <w:sz w:val="28"/>
        </w:rPr>
        <w:t>
                қызметтi тоқтату негiздерi
</w:t>
      </w:r>
    </w:p>
    <w:p>
      <w:pPr>
        <w:spacing w:after="0"/>
        <w:ind w:left="0"/>
        <w:jc w:val="both"/>
      </w:pPr>
      <w:r>
        <w:rPr>
          <w:rFonts w:ascii="Times New Roman"/>
          <w:b w:val="false"/>
          <w:i w:val="false"/>
          <w:color w:val="000000"/>
          <w:sz w:val="28"/>
        </w:rPr>
        <w:t>
      Мемлекеттiк өртке қарсы қызмет органдарындағы қызметті тоқтату негіздерi:
</w:t>
      </w:r>
      <w:r>
        <w:br/>
      </w:r>
      <w:r>
        <w:rPr>
          <w:rFonts w:ascii="Times New Roman"/>
          <w:b w:val="false"/>
          <w:i w:val="false"/>
          <w:color w:val="000000"/>
          <w:sz w:val="28"/>
        </w:rPr>
        <w:t>
      1) осы Заңда белгiленген тәртiппен қызметтен босату;
</w:t>
      </w:r>
      <w:r>
        <w:br/>
      </w:r>
      <w:r>
        <w:rPr>
          <w:rFonts w:ascii="Times New Roman"/>
          <w:b w:val="false"/>
          <w:i w:val="false"/>
          <w:color w:val="000000"/>
          <w:sz w:val="28"/>
        </w:rPr>
        <w:t>
      2) Қазақстан Республикасы азаматтығын жоғалту;
</w:t>
      </w:r>
      <w:r>
        <w:br/>
      </w:r>
      <w:r>
        <w:rPr>
          <w:rFonts w:ascii="Times New Roman"/>
          <w:b w:val="false"/>
          <w:i w:val="false"/>
          <w:color w:val="000000"/>
          <w:sz w:val="28"/>
        </w:rPr>
        <w:t>
      3) мемлекеттiк өртке қарсы қызмет органдарының қызметкерiн Заңмен белгіленген тәртiппен хабар-ошарсыз кеткен немесе әрекетке қабiлетсiз деп тану;
</w:t>
      </w:r>
      <w:r>
        <w:br/>
      </w:r>
      <w:r>
        <w:rPr>
          <w:rFonts w:ascii="Times New Roman"/>
          <w:b w:val="false"/>
          <w:i w:val="false"/>
          <w:color w:val="000000"/>
          <w:sz w:val="28"/>
        </w:rPr>
        <w:t>
      4) мемлекеттiк өртке қарсы қызмет органдары қызметкерiнiң қаза болуы;
</w:t>
      </w:r>
      <w:r>
        <w:br/>
      </w:r>
      <w:r>
        <w:rPr>
          <w:rFonts w:ascii="Times New Roman"/>
          <w:b w:val="false"/>
          <w:i w:val="false"/>
          <w:color w:val="000000"/>
          <w:sz w:val="28"/>
        </w:rPr>
        <w:t>
      5) лауазымымен сыйыспайтын қызметпен айналысу;
</w:t>
      </w:r>
      <w:r>
        <w:br/>
      </w:r>
      <w:r>
        <w:rPr>
          <w:rFonts w:ascii="Times New Roman"/>
          <w:b w:val="false"/>
          <w:i w:val="false"/>
          <w:color w:val="000000"/>
          <w:sz w:val="28"/>
        </w:rPr>
        <w:t>
      6) соттың айыптау үкiмiнiң заңды күшiне енуi немесе ақтай алмайтын негiздер бойынша қылмыстық iстiң тоқтатылуы болып табылады.
</w:t>
      </w:r>
      <w:r>
        <w:br/>
      </w:r>
      <w:r>
        <w:rPr>
          <w:rFonts w:ascii="Times New Roman"/>
          <w:b w:val="false"/>
          <w:i w:val="false"/>
          <w:color w:val="000000"/>
          <w:sz w:val="28"/>
        </w:rPr>
        <w:t>
      Мемлекеттiк өртке қарсы қызмет органдарының қызметкерлерi:
</w:t>
      </w:r>
      <w:r>
        <w:br/>
      </w:r>
      <w:r>
        <w:rPr>
          <w:rFonts w:ascii="Times New Roman"/>
          <w:b w:val="false"/>
          <w:i w:val="false"/>
          <w:color w:val="000000"/>
          <w:sz w:val="28"/>
        </w:rPr>
        <w:t>
      1) зейнетақыға құқық беретiн еңбек сiңiрген жылдары (қызмет мерзiмi) бойынша;
</w:t>
      </w:r>
      <w:r>
        <w:br/>
      </w:r>
      <w:r>
        <w:rPr>
          <w:rFonts w:ascii="Times New Roman"/>
          <w:b w:val="false"/>
          <w:i w:val="false"/>
          <w:color w:val="000000"/>
          <w:sz w:val="28"/>
        </w:rPr>
        <w:t>
      2) қызметте болудың шектi жасына жетуi бойынша;
</w:t>
      </w:r>
      <w:r>
        <w:br/>
      </w:r>
      <w:r>
        <w:rPr>
          <w:rFonts w:ascii="Times New Roman"/>
          <w:b w:val="false"/>
          <w:i w:val="false"/>
          <w:color w:val="000000"/>
          <w:sz w:val="28"/>
        </w:rPr>
        <w:t>
      3) денсаулық жағдайы бойынша - тиiстi комиссияның қызметке жарамсыз немесе шектеулi жарамды екендiгi туралы қорытындысының негiзiнде;
</w:t>
      </w:r>
      <w:r>
        <w:br/>
      </w:r>
      <w:r>
        <w:rPr>
          <w:rFonts w:ascii="Times New Roman"/>
          <w:b w:val="false"/>
          <w:i w:val="false"/>
          <w:color w:val="000000"/>
          <w:sz w:val="28"/>
        </w:rPr>
        <w:t>
      4) штаттың қысқаруына байланысты;
</w:t>
      </w:r>
      <w:r>
        <w:br/>
      </w:r>
      <w:r>
        <w:rPr>
          <w:rFonts w:ascii="Times New Roman"/>
          <w:b w:val="false"/>
          <w:i w:val="false"/>
          <w:color w:val="000000"/>
          <w:sz w:val="28"/>
        </w:rPr>
        <w:t>
      5) өз еркi бойынша;
</w:t>
      </w:r>
      <w:r>
        <w:br/>
      </w:r>
      <w:r>
        <w:rPr>
          <w:rFonts w:ascii="Times New Roman"/>
          <w:b w:val="false"/>
          <w:i w:val="false"/>
          <w:color w:val="000000"/>
          <w:sz w:val="28"/>
        </w:rPr>
        <w:t>
      6) келiсiм-шарттың бұзылуына байланысты;
</w:t>
      </w:r>
      <w:r>
        <w:br/>
      </w:r>
      <w:r>
        <w:rPr>
          <w:rFonts w:ascii="Times New Roman"/>
          <w:b w:val="false"/>
          <w:i w:val="false"/>
          <w:color w:val="000000"/>
          <w:sz w:val="28"/>
        </w:rPr>
        <w:t>
      7) аттестаттау тәртiбiмен қызметке сай келмейтiндiгі анықталуы бойынша;
</w:t>
      </w:r>
      <w:r>
        <w:br/>
      </w:r>
      <w:r>
        <w:rPr>
          <w:rFonts w:ascii="Times New Roman"/>
          <w:b w:val="false"/>
          <w:i w:val="false"/>
          <w:color w:val="000000"/>
          <w:sz w:val="28"/>
        </w:rPr>
        <w:t>
      8) сынақ мерзiмi iшiнде қызметке жарамсыздығы анықталған жағдайда;
</w:t>
      </w:r>
      <w:r>
        <w:br/>
      </w:r>
      <w:r>
        <w:rPr>
          <w:rFonts w:ascii="Times New Roman"/>
          <w:b w:val="false"/>
          <w:i w:val="false"/>
          <w:color w:val="000000"/>
          <w:sz w:val="28"/>
        </w:rPr>
        <w:t>
      9) беделiн түсiретiн қылық жасаған жағдайда;
</w:t>
      </w:r>
      <w:r>
        <w:br/>
      </w:r>
      <w:r>
        <w:rPr>
          <w:rFonts w:ascii="Times New Roman"/>
          <w:b w:val="false"/>
          <w:i w:val="false"/>
          <w:color w:val="000000"/>
          <w:sz w:val="28"/>
        </w:rPr>
        <w:t>
      10) қызмет тәртiбiн үнемi бұзғаны үшiн жұмыстан шығарылады.
</w:t>
      </w:r>
    </w:p>
    <w:p>
      <w:pPr>
        <w:spacing w:after="0"/>
        <w:ind w:left="0"/>
        <w:jc w:val="both"/>
      </w:pPr>
      <w:r>
        <w:rPr>
          <w:rFonts w:ascii="Times New Roman"/>
          <w:b w:val="false"/>
          <w:i w:val="false"/>
          <w:color w:val="000000"/>
          <w:sz w:val="28"/>
        </w:rPr>
        <w:t>
      10-5-бап. Мемлекеттiк өртке қарсы қызмет органдары
</w:t>
      </w:r>
      <w:r>
        <w:br/>
      </w:r>
      <w:r>
        <w:rPr>
          <w:rFonts w:ascii="Times New Roman"/>
          <w:b w:val="false"/>
          <w:i w:val="false"/>
          <w:color w:val="000000"/>
          <w:sz w:val="28"/>
        </w:rPr>
        <w:t>
                қызметкерлерiнiң арнаулы атақтары
</w:t>
      </w:r>
      <w:r>
        <w:br/>
      </w:r>
      <w:r>
        <w:rPr>
          <w:rFonts w:ascii="Times New Roman"/>
          <w:b w:val="false"/>
          <w:i w:val="false"/>
          <w:color w:val="000000"/>
          <w:sz w:val="28"/>
        </w:rPr>
        <w:t>
      Мемлекеттiк өртке қарсы қызмет органдары қызметкерлерiне мынадай арнаулы атақтар белгiленедi және берiледi:
</w:t>
      </w:r>
      <w:r>
        <w:br/>
      </w:r>
      <w:r>
        <w:rPr>
          <w:rFonts w:ascii="Times New Roman"/>
          <w:b w:val="false"/>
          <w:i w:val="false"/>
          <w:color w:val="000000"/>
          <w:sz w:val="28"/>
        </w:rPr>
        <w:t>
      қатардағы құрам:
</w:t>
      </w:r>
      <w:r>
        <w:br/>
      </w:r>
      <w:r>
        <w:rPr>
          <w:rFonts w:ascii="Times New Roman"/>
          <w:b w:val="false"/>
          <w:i w:val="false"/>
          <w:color w:val="000000"/>
          <w:sz w:val="28"/>
        </w:rPr>
        <w:t>
      iшкi қызметтiң қатардағы жауынгерi;
</w:t>
      </w:r>
      <w:r>
        <w:br/>
      </w:r>
      <w:r>
        <w:rPr>
          <w:rFonts w:ascii="Times New Roman"/>
          <w:b w:val="false"/>
          <w:i w:val="false"/>
          <w:color w:val="000000"/>
          <w:sz w:val="28"/>
        </w:rPr>
        <w:t>
      кiшi басшы құрам:
</w:t>
      </w:r>
      <w:r>
        <w:br/>
      </w:r>
      <w:r>
        <w:rPr>
          <w:rFonts w:ascii="Times New Roman"/>
          <w:b w:val="false"/>
          <w:i w:val="false"/>
          <w:color w:val="000000"/>
          <w:sz w:val="28"/>
        </w:rPr>
        <w:t>
      iшкi қызметтiң кiшi сержанты;
</w:t>
      </w:r>
      <w:r>
        <w:br/>
      </w:r>
      <w:r>
        <w:rPr>
          <w:rFonts w:ascii="Times New Roman"/>
          <w:b w:val="false"/>
          <w:i w:val="false"/>
          <w:color w:val="000000"/>
          <w:sz w:val="28"/>
        </w:rPr>
        <w:t>
      iшкi қызметтiң сержанты;
</w:t>
      </w:r>
      <w:r>
        <w:br/>
      </w:r>
      <w:r>
        <w:rPr>
          <w:rFonts w:ascii="Times New Roman"/>
          <w:b w:val="false"/>
          <w:i w:val="false"/>
          <w:color w:val="000000"/>
          <w:sz w:val="28"/>
        </w:rPr>
        <w:t>
      iшкi қызметтiң аға сержанты;
</w:t>
      </w:r>
      <w:r>
        <w:br/>
      </w:r>
      <w:r>
        <w:rPr>
          <w:rFonts w:ascii="Times New Roman"/>
          <w:b w:val="false"/>
          <w:i w:val="false"/>
          <w:color w:val="000000"/>
          <w:sz w:val="28"/>
        </w:rPr>
        <w:t>
      iшкi қызметтің старшинасы;
</w:t>
      </w:r>
      <w:r>
        <w:br/>
      </w:r>
      <w:r>
        <w:rPr>
          <w:rFonts w:ascii="Times New Roman"/>
          <w:b w:val="false"/>
          <w:i w:val="false"/>
          <w:color w:val="000000"/>
          <w:sz w:val="28"/>
        </w:rPr>
        <w:t>
      iшкi қызметтiң прапорщигi;
</w:t>
      </w:r>
      <w:r>
        <w:br/>
      </w:r>
      <w:r>
        <w:rPr>
          <w:rFonts w:ascii="Times New Roman"/>
          <w:b w:val="false"/>
          <w:i w:val="false"/>
          <w:color w:val="000000"/>
          <w:sz w:val="28"/>
        </w:rPr>
        <w:t>
      iшкi қызметтiң аға прапорщигi;
</w:t>
      </w:r>
      <w:r>
        <w:br/>
      </w:r>
      <w:r>
        <w:rPr>
          <w:rFonts w:ascii="Times New Roman"/>
          <w:b w:val="false"/>
          <w:i w:val="false"/>
          <w:color w:val="000000"/>
          <w:sz w:val="28"/>
        </w:rPr>
        <w:t>
      орта басшы құрам:
</w:t>
      </w:r>
      <w:r>
        <w:br/>
      </w:r>
      <w:r>
        <w:rPr>
          <w:rFonts w:ascii="Times New Roman"/>
          <w:b w:val="false"/>
          <w:i w:val="false"/>
          <w:color w:val="000000"/>
          <w:sz w:val="28"/>
        </w:rPr>
        <w:t>
      iшкi қызметтiң кiшi лейтенанты;
</w:t>
      </w:r>
      <w:r>
        <w:br/>
      </w:r>
      <w:r>
        <w:rPr>
          <w:rFonts w:ascii="Times New Roman"/>
          <w:b w:val="false"/>
          <w:i w:val="false"/>
          <w:color w:val="000000"/>
          <w:sz w:val="28"/>
        </w:rPr>
        <w:t>
      iшкi қызметтiң лейтенанты;
</w:t>
      </w:r>
      <w:r>
        <w:br/>
      </w:r>
      <w:r>
        <w:rPr>
          <w:rFonts w:ascii="Times New Roman"/>
          <w:b w:val="false"/>
          <w:i w:val="false"/>
          <w:color w:val="000000"/>
          <w:sz w:val="28"/>
        </w:rPr>
        <w:t>
      iшкi қызметтiң аға лейтенанты;
</w:t>
      </w:r>
      <w:r>
        <w:br/>
      </w:r>
      <w:r>
        <w:rPr>
          <w:rFonts w:ascii="Times New Roman"/>
          <w:b w:val="false"/>
          <w:i w:val="false"/>
          <w:color w:val="000000"/>
          <w:sz w:val="28"/>
        </w:rPr>
        <w:t>
      iшкi қызметтiң капитаны;
</w:t>
      </w:r>
      <w:r>
        <w:br/>
      </w:r>
      <w:r>
        <w:rPr>
          <w:rFonts w:ascii="Times New Roman"/>
          <w:b w:val="false"/>
          <w:i w:val="false"/>
          <w:color w:val="000000"/>
          <w:sz w:val="28"/>
        </w:rPr>
        <w:t>
      аға басшы құрам:
</w:t>
      </w:r>
      <w:r>
        <w:br/>
      </w:r>
      <w:r>
        <w:rPr>
          <w:rFonts w:ascii="Times New Roman"/>
          <w:b w:val="false"/>
          <w:i w:val="false"/>
          <w:color w:val="000000"/>
          <w:sz w:val="28"/>
        </w:rPr>
        <w:t>
      iшкi қызметтiң майоры;
</w:t>
      </w:r>
      <w:r>
        <w:br/>
      </w:r>
      <w:r>
        <w:rPr>
          <w:rFonts w:ascii="Times New Roman"/>
          <w:b w:val="false"/>
          <w:i w:val="false"/>
          <w:color w:val="000000"/>
          <w:sz w:val="28"/>
        </w:rPr>
        <w:t>
      iшкi қызметтiң подполковнигi;
</w:t>
      </w:r>
      <w:r>
        <w:br/>
      </w:r>
      <w:r>
        <w:rPr>
          <w:rFonts w:ascii="Times New Roman"/>
          <w:b w:val="false"/>
          <w:i w:val="false"/>
          <w:color w:val="000000"/>
          <w:sz w:val="28"/>
        </w:rPr>
        <w:t>
      iшкi қызметтiң полковнигi;
</w:t>
      </w:r>
      <w:r>
        <w:br/>
      </w:r>
      <w:r>
        <w:rPr>
          <w:rFonts w:ascii="Times New Roman"/>
          <w:b w:val="false"/>
          <w:i w:val="false"/>
          <w:color w:val="000000"/>
          <w:sz w:val="28"/>
        </w:rPr>
        <w:t>
      жоғары басшы құрам:
</w:t>
      </w:r>
      <w:r>
        <w:br/>
      </w:r>
      <w:r>
        <w:rPr>
          <w:rFonts w:ascii="Times New Roman"/>
          <w:b w:val="false"/>
          <w:i w:val="false"/>
          <w:color w:val="000000"/>
          <w:sz w:val="28"/>
        </w:rPr>
        <w:t>
      iшкi қызметтiң генерал-майоры.
</w:t>
      </w:r>
      <w:r>
        <w:br/>
      </w:r>
      <w:r>
        <w:rPr>
          <w:rFonts w:ascii="Times New Roman"/>
          <w:b w:val="false"/>
          <w:i w:val="false"/>
          <w:color w:val="000000"/>
          <w:sz w:val="28"/>
        </w:rPr>
        <w:t>
      Жоғары басшы құрамның арнаулы атағын Қазақстан Республикасының Президентi бередi.
</w:t>
      </w:r>
      <w:r>
        <w:br/>
      </w:r>
      <w:r>
        <w:rPr>
          <w:rFonts w:ascii="Times New Roman"/>
          <w:b w:val="false"/>
          <w:i w:val="false"/>
          <w:color w:val="000000"/>
          <w:sz w:val="28"/>
        </w:rPr>
        <w:t>
      Кiшi, орта және аға басшы құрамның арнаулы атақтарын беру (одан айыру) тәртiбi Мемлекеттiк өртке қарсы қызмет органдарында қызмет өткеру туралы ережемен анықталады.
</w:t>
      </w:r>
    </w:p>
    <w:p>
      <w:pPr>
        <w:spacing w:after="0"/>
        <w:ind w:left="0"/>
        <w:jc w:val="both"/>
      </w:pPr>
      <w:r>
        <w:rPr>
          <w:rFonts w:ascii="Times New Roman"/>
          <w:b w:val="false"/>
          <w:i w:val="false"/>
          <w:color w:val="000000"/>
          <w:sz w:val="28"/>
        </w:rPr>
        <w:t>
      10-6-бап. Мемлекеттiк өртке қарсы қызмет органдары
</w:t>
      </w:r>
      <w:r>
        <w:br/>
      </w:r>
      <w:r>
        <w:rPr>
          <w:rFonts w:ascii="Times New Roman"/>
          <w:b w:val="false"/>
          <w:i w:val="false"/>
          <w:color w:val="000000"/>
          <w:sz w:val="28"/>
        </w:rPr>
        <w:t>
                қызметкерлерiнiң еңбегiне ақы төлеу, зейнетақымен
</w:t>
      </w:r>
      <w:r>
        <w:br/>
      </w:r>
      <w:r>
        <w:rPr>
          <w:rFonts w:ascii="Times New Roman"/>
          <w:b w:val="false"/>
          <w:i w:val="false"/>
          <w:color w:val="000000"/>
          <w:sz w:val="28"/>
        </w:rPr>
        <w:t>
                және өзгедей қамсыздандыру
</w:t>
      </w:r>
      <w:r>
        <w:br/>
      </w:r>
      <w:r>
        <w:rPr>
          <w:rFonts w:ascii="Times New Roman"/>
          <w:b w:val="false"/>
          <w:i w:val="false"/>
          <w:color w:val="000000"/>
          <w:sz w:val="28"/>
        </w:rPr>
        <w:t>
      Мемлекеттiк өртке қарсы қызмет органдары қызметкерлерiнiң ақшалай ризығы Қазақстан Республикасының Президентi бекiтетiн мемлекеттiк бюджет есебiнен ұсталатын Қазақстан Республикасы органдары қызметкерлерiнiң еңбегiне ақы төлеудiң бiрыңғай жүйесi негiзiнде белгiленедi және Қазақстан Республикасының заңдарында белгiленген тәртiппен жүзеге асырылады.
</w:t>
      </w:r>
      <w:r>
        <w:br/>
      </w:r>
      <w:r>
        <w:rPr>
          <w:rFonts w:ascii="Times New Roman"/>
          <w:b w:val="false"/>
          <w:i w:val="false"/>
          <w:color w:val="000000"/>
          <w:sz w:val="28"/>
        </w:rPr>
        <w:t>
      Мемлекеттiк өртке қарсы қызмет органдары қызметкерлерiн зейнетақымен қамсыздандыру Қазақстан Республикасының зейнетақымен қамсыздандыру туралы заңдарында белгiленген тәртiппен жүзеге асырылады.
</w:t>
      </w:r>
      <w:r>
        <w:br/>
      </w:r>
      <w:r>
        <w:rPr>
          <w:rFonts w:ascii="Times New Roman"/>
          <w:b w:val="false"/>
          <w:i w:val="false"/>
          <w:color w:val="000000"/>
          <w:sz w:val="28"/>
        </w:rPr>
        <w:t>
      Мемлекеттiк өртке қарсы қызмет органдарының қызметкерлерi үлгiлерi мен тиесiлiлiк нормаларын Қазақстан Республикасының Yкiметi белгiлейтiн нысанды және арнаулы киiм-кешекпен тегiн қамтамасыз етiледi.
</w:t>
      </w:r>
    </w:p>
    <w:p>
      <w:pPr>
        <w:spacing w:after="0"/>
        <w:ind w:left="0"/>
        <w:jc w:val="both"/>
      </w:pPr>
      <w:r>
        <w:rPr>
          <w:rFonts w:ascii="Times New Roman"/>
          <w:b w:val="false"/>
          <w:i w:val="false"/>
          <w:color w:val="000000"/>
          <w:sz w:val="28"/>
        </w:rPr>
        <w:t>
      10-7-бап. Мемлекеттiк өртке қарсы қызмет органдарының
</w:t>
      </w:r>
      <w:r>
        <w:br/>
      </w:r>
      <w:r>
        <w:rPr>
          <w:rFonts w:ascii="Times New Roman"/>
          <w:b w:val="false"/>
          <w:i w:val="false"/>
          <w:color w:val="000000"/>
          <w:sz w:val="28"/>
        </w:rPr>
        <w:t>
                қызметкерлерi мен зейнеткерлерiнiң тұрғын
</w:t>
      </w:r>
      <w:r>
        <w:br/>
      </w:r>
      <w:r>
        <w:rPr>
          <w:rFonts w:ascii="Times New Roman"/>
          <w:b w:val="false"/>
          <w:i w:val="false"/>
          <w:color w:val="000000"/>
          <w:sz w:val="28"/>
        </w:rPr>
        <w:t>
                үйге құқықтары және оларды әлеуметтiк
</w:t>
      </w:r>
      <w:r>
        <w:br/>
      </w:r>
      <w:r>
        <w:rPr>
          <w:rFonts w:ascii="Times New Roman"/>
          <w:b w:val="false"/>
          <w:i w:val="false"/>
          <w:color w:val="000000"/>
          <w:sz w:val="28"/>
        </w:rPr>
        <w:t>
                қорғаудың өзге де шаралары
</w:t>
      </w:r>
      <w:r>
        <w:br/>
      </w:r>
      <w:r>
        <w:rPr>
          <w:rFonts w:ascii="Times New Roman"/>
          <w:b w:val="false"/>
          <w:i w:val="false"/>
          <w:color w:val="000000"/>
          <w:sz w:val="28"/>
        </w:rPr>
        <w:t>
      Мемлекеттiк өртке қарсы қызмет органдарында қызмет өткерiп жүрген қызметкерлер өздерi тұратын қызметтiк тұрғын үйге теңестiрiлген үйiн Қазақстан Республикасының заңдарында белгiленген тәртiппен жекешелендіpe алады.
</w:t>
      </w:r>
      <w:r>
        <w:br/>
      </w:r>
      <w:r>
        <w:rPr>
          <w:rFonts w:ascii="Times New Roman"/>
          <w:b w:val="false"/>
          <w:i w:val="false"/>
          <w:color w:val="000000"/>
          <w:sz w:val="28"/>
        </w:rPr>
        <w:t>
      Мемлекеттiк өртке қарсы қызмет органдарының қызметкерлерi мен зейнеткерлерi, сондай-ақ мемлекеттiк өртке қарсы қызмет органдарының қаза тапқан қызметкерiнiң отбасы басқа тұрғын үй берiлмей, қызметтiк тұрғын үйден немесе қызметтік тұрғын үйге теңестірілген үйден шығарылмауға тиiс.
</w:t>
      </w:r>
      <w:r>
        <w:br/>
      </w:r>
      <w:r>
        <w:rPr>
          <w:rFonts w:ascii="Times New Roman"/>
          <w:b w:val="false"/>
          <w:i w:val="false"/>
          <w:color w:val="000000"/>
          <w:sz w:val="28"/>
        </w:rPr>
        <w:t>
      Мемлекеттiк өртке қарсы қызмет органдарының қызметкерлерiне тиiстi қаржы жылына арналған республикалық бюджет туралы заңда айқындалған мөлшерде Қазақстан Республикасы Үкiметi айқындайтын тiзбе бойынша тұрғын үйдi ұстауға және коммуналдық қызметтерге ақы төлеуге ақшалай өтем төленедi.
</w:t>
      </w:r>
    </w:p>
    <w:p>
      <w:pPr>
        <w:spacing w:after="0"/>
        <w:ind w:left="0"/>
        <w:jc w:val="both"/>
      </w:pPr>
      <w:r>
        <w:rPr>
          <w:rFonts w:ascii="Times New Roman"/>
          <w:b w:val="false"/>
          <w:i w:val="false"/>
          <w:color w:val="000000"/>
          <w:sz w:val="28"/>
        </w:rPr>
        <w:t>
      10-8-бап. Мемлекеттiк өртке қарсы қызмет органдары
</w:t>
      </w:r>
      <w:r>
        <w:br/>
      </w:r>
      <w:r>
        <w:rPr>
          <w:rFonts w:ascii="Times New Roman"/>
          <w:b w:val="false"/>
          <w:i w:val="false"/>
          <w:color w:val="000000"/>
          <w:sz w:val="28"/>
        </w:rPr>
        <w:t>
                қызметкерлерiнiң демалысы
</w:t>
      </w:r>
      <w:r>
        <w:br/>
      </w:r>
      <w:r>
        <w:rPr>
          <w:rFonts w:ascii="Times New Roman"/>
          <w:b w:val="false"/>
          <w:i w:val="false"/>
          <w:color w:val="000000"/>
          <w:sz w:val="28"/>
        </w:rPr>
        <w:t>
      Мемлекеттiк өртке қарсы қызмет органдарының қызметкерлерiне ұзақтығы күнтiзбелiк отыз күн жыл сайынғы демалыс, сондай-ақ Қазақстан Республикасының заңдарында көзделген басқа да демалыстар берiледi.
</w:t>
      </w:r>
      <w:r>
        <w:br/>
      </w:r>
      <w:r>
        <w:rPr>
          <w:rFonts w:ascii="Times New Roman"/>
          <w:b w:val="false"/>
          <w:i w:val="false"/>
          <w:color w:val="000000"/>
          <w:sz w:val="28"/>
        </w:rPr>
        <w:t>
      Мемлекеттiк өртке қарсы қызмет органдарының қызметкерлерiне еңбек сiңiрген жылдарына қарай (күнтiзбелiк есептеумен) еңбек сiңiрген жылдары:
</w:t>
      </w:r>
      <w:r>
        <w:br/>
      </w:r>
      <w:r>
        <w:rPr>
          <w:rFonts w:ascii="Times New Roman"/>
          <w:b w:val="false"/>
          <w:i w:val="false"/>
          <w:color w:val="000000"/>
          <w:sz w:val="28"/>
        </w:rPr>
        <w:t>
      он жылдан acca - ұзақтығы күнтiзбелiк бec күн;
</w:t>
      </w:r>
      <w:r>
        <w:br/>
      </w:r>
      <w:r>
        <w:rPr>
          <w:rFonts w:ascii="Times New Roman"/>
          <w:b w:val="false"/>
          <w:i w:val="false"/>
          <w:color w:val="000000"/>
          <w:sz w:val="28"/>
        </w:rPr>
        <w:t>
      он бес жылдан асса - ұзақтығы күнтiзбелiк он күн;
</w:t>
      </w:r>
      <w:r>
        <w:br/>
      </w:r>
      <w:r>
        <w:rPr>
          <w:rFonts w:ascii="Times New Roman"/>
          <w:b w:val="false"/>
          <w:i w:val="false"/>
          <w:color w:val="000000"/>
          <w:sz w:val="28"/>
        </w:rPr>
        <w:t>
      жиырма жылдан асса - ұзақтығы күнтiзбелiк он бес күн қосымша ақы төленетiн демалыс берiледi.
</w:t>
      </w:r>
    </w:p>
    <w:p>
      <w:pPr>
        <w:spacing w:after="0"/>
        <w:ind w:left="0"/>
        <w:jc w:val="both"/>
      </w:pPr>
      <w:r>
        <w:rPr>
          <w:rFonts w:ascii="Times New Roman"/>
          <w:b w:val="false"/>
          <w:i w:val="false"/>
          <w:color w:val="000000"/>
          <w:sz w:val="28"/>
        </w:rPr>
        <w:t>
      10-9-бап. Мемлекеттiк өртке қарсы қызмет органдары
</w:t>
      </w:r>
      <w:r>
        <w:br/>
      </w:r>
      <w:r>
        <w:rPr>
          <w:rFonts w:ascii="Times New Roman"/>
          <w:b w:val="false"/>
          <w:i w:val="false"/>
          <w:color w:val="000000"/>
          <w:sz w:val="28"/>
        </w:rPr>
        <w:t>
                қызметкерлерiнiң қаза тапқан (қайтыс болған)
</w:t>
      </w:r>
      <w:r>
        <w:br/>
      </w:r>
      <w:r>
        <w:rPr>
          <w:rFonts w:ascii="Times New Roman"/>
          <w:b w:val="false"/>
          <w:i w:val="false"/>
          <w:color w:val="000000"/>
          <w:sz w:val="28"/>
        </w:rPr>
        <w:t>
                немесе мертiккен жағдайдағы кепiлдiктерi
</w:t>
      </w:r>
      <w:r>
        <w:br/>
      </w:r>
      <w:r>
        <w:rPr>
          <w:rFonts w:ascii="Times New Roman"/>
          <w:b w:val="false"/>
          <w:i w:val="false"/>
          <w:color w:val="000000"/>
          <w:sz w:val="28"/>
        </w:rPr>
        <w:t>
      Мемлекеттiк өртке қарсы қызмет органдарының қызметкерi қызметтiк мiндеттерiн немесе қызметтiк борышын орындау кезеңiнде мертiккен жағдайда - оған, ал ол қаза болған (қайтыс болған) жағдайда өтем алуға құқығы бар адамдарға Қазақстан Республикасының Үкiметi айқындайтын тәртiппен бiржолғы өтем төленедi.
</w:t>
      </w:r>
      <w:r>
        <w:br/>
      </w:r>
      <w:r>
        <w:rPr>
          <w:rFonts w:ascii="Times New Roman"/>
          <w:b w:val="false"/>
          <w:i w:val="false"/>
          <w:color w:val="000000"/>
          <w:sz w:val="28"/>
        </w:rPr>
        <w:t>
      Бiржолғы өтемдi төлеу тәртiбiн Қазақстан Республикасының Үкiметi белгiлейдi.
</w:t>
      </w:r>
      <w:r>
        <w:br/>
      </w:r>
      <w:r>
        <w:rPr>
          <w:rFonts w:ascii="Times New Roman"/>
          <w:b w:val="false"/>
          <w:i w:val="false"/>
          <w:color w:val="000000"/>
          <w:sz w:val="28"/>
        </w:rPr>
        <w:t>
      Мемлекеттiк өртке қарсы қызмет органдарының қызметкерi қызметтiк мiндеттерiн немесе қызметтiк борышын атқару кезiнде не алған жарақат салдарынан қызметтен босатылғаннан кейiнгi бiр жыл iшiнде қаза болған (қайтыс болған) жағдайда асырауындағы адамдар мен мұрагерлерiне оның соңғы атқарған лауазымы бойынша алпыс айлық ақшалай қаражат мөлшерiнде бiржолғы өтем төленедi.
</w:t>
      </w:r>
      <w:r>
        <w:br/>
      </w:r>
      <w:r>
        <w:rPr>
          <w:rFonts w:ascii="Times New Roman"/>
          <w:b w:val="false"/>
          <w:i w:val="false"/>
          <w:color w:val="000000"/>
          <w:sz w:val="28"/>
        </w:rPr>
        <w:t>
      Мемлекеттiк өртке қарсы қызмет органдарының қызметкерлерiне қызметтiк мiндеттерiн немесе қызметтiк борышын атқару кезiнде алған жарақаты, жаралануы, (контузия алуы), мертiгуi, науқастануы салдарынан болған мүгедектiк белгiленген жағдайда оларға:
</w:t>
      </w:r>
      <w:r>
        <w:br/>
      </w:r>
      <w:r>
        <w:rPr>
          <w:rFonts w:ascii="Times New Roman"/>
          <w:b w:val="false"/>
          <w:i w:val="false"/>
          <w:color w:val="000000"/>
          <w:sz w:val="28"/>
        </w:rPr>
        <w:t>
      1) I топтағы мүгедекке - отыз айлық ақшалай қаражат;
</w:t>
      </w:r>
      <w:r>
        <w:br/>
      </w:r>
      <w:r>
        <w:rPr>
          <w:rFonts w:ascii="Times New Roman"/>
          <w:b w:val="false"/>
          <w:i w:val="false"/>
          <w:color w:val="000000"/>
          <w:sz w:val="28"/>
        </w:rPr>
        <w:t>
      2) II топтағы мүгедекке - он сегiз айлық ақшалай қаражат;
</w:t>
      </w:r>
      <w:r>
        <w:br/>
      </w:r>
      <w:r>
        <w:rPr>
          <w:rFonts w:ascii="Times New Roman"/>
          <w:b w:val="false"/>
          <w:i w:val="false"/>
          <w:color w:val="000000"/>
          <w:sz w:val="28"/>
        </w:rPr>
        <w:t>
      3) III топтағы мүгедекке - алты айлық ақшалай қаражат мөлшерiнде бiр жолғы өтем төленеді.
</w:t>
      </w:r>
      <w:r>
        <w:br/>
      </w:r>
      <w:r>
        <w:rPr>
          <w:rFonts w:ascii="Times New Roman"/>
          <w:b w:val="false"/>
          <w:i w:val="false"/>
          <w:color w:val="000000"/>
          <w:sz w:val="28"/>
        </w:rPr>
        <w:t>
      Мемлекеттiк өртке қарсы қызмет органдарының қызметкерлерi қызметтiк мiндеттерiн немесе қызметтiк борышын атқару кезiнде мүгедектiкке соқтырмайтын ауыр мертiккен (жарақаттанған, жараланған, контузия алған) жағдайда оларға бiржарым айлық ақшалай қаражат мөлшерiнде; жеңiл мертiккен жағдайда - жарты айлық ақшалай қаражат мөлшерiнде бiржолғы өтем төленедi.
</w:t>
      </w:r>
      <w:r>
        <w:br/>
      </w:r>
      <w:r>
        <w:rPr>
          <w:rFonts w:ascii="Times New Roman"/>
          <w:b w:val="false"/>
          <w:i w:val="false"/>
          <w:color w:val="000000"/>
          <w:sz w:val="28"/>
        </w:rPr>
        <w:t>
      Егер мемлекеттiк өртке қарсы қызмет органдары қызметкерiнiң қаза болуы (қайтыс болуы), жарақаттануы, жаралануы, контузия алуы (мертiгуi), науқастануы қызметтiк мiндеттерiн немесе қызметтiк борышын атқарумен байланысты емес мән-жайлардан болғандығы Қазақстан Республикасының заңдарында белгiленген тәртiппен дәлелденсе, бiржолғы өтем төленбейдi.
</w:t>
      </w:r>
    </w:p>
    <w:p>
      <w:pPr>
        <w:spacing w:after="0"/>
        <w:ind w:left="0"/>
        <w:jc w:val="both"/>
      </w:pPr>
      <w:r>
        <w:rPr>
          <w:rFonts w:ascii="Times New Roman"/>
          <w:b w:val="false"/>
          <w:i w:val="false"/>
          <w:color w:val="000000"/>
          <w:sz w:val="28"/>
        </w:rPr>
        <w:t>
      10-10-бап. Мемлекеттiк өртке қарсы қызметтi қаржыландыру
</w:t>
      </w:r>
      <w:r>
        <w:br/>
      </w:r>
      <w:r>
        <w:rPr>
          <w:rFonts w:ascii="Times New Roman"/>
          <w:b w:val="false"/>
          <w:i w:val="false"/>
          <w:color w:val="000000"/>
          <w:sz w:val="28"/>
        </w:rPr>
        <w:t>
      Мемлекеттiк өртке қарсы қызметтiң аумақтық бөлiмшелерiн қаржыландыру - жергiлiктi бюджет қаражаты есебiнен, өрт-техникалық оқу орындарын қаржыландыру республикалық бюджет қаражаты есебiнен жүзеге асырылады.
</w:t>
      </w:r>
    </w:p>
    <w:p>
      <w:pPr>
        <w:spacing w:after="0"/>
        <w:ind w:left="0"/>
        <w:jc w:val="both"/>
      </w:pPr>
      <w:r>
        <w:rPr>
          <w:rFonts w:ascii="Times New Roman"/>
          <w:b w:val="false"/>
          <w:i w:val="false"/>
          <w:color w:val="000000"/>
          <w:sz w:val="28"/>
        </w:rPr>
        <w:t>
      10-11-бап. Мемлекеттiк өртке қарсы қызмет органдары
</w:t>
      </w:r>
      <w:r>
        <w:br/>
      </w:r>
      <w:r>
        <w:rPr>
          <w:rFonts w:ascii="Times New Roman"/>
          <w:b w:val="false"/>
          <w:i w:val="false"/>
          <w:color w:val="000000"/>
          <w:sz w:val="28"/>
        </w:rPr>
        <w:t>
                 қызметкерлерiнiң жауапкершiлiгi және олардың
</w:t>
      </w:r>
      <w:r>
        <w:br/>
      </w:r>
      <w:r>
        <w:rPr>
          <w:rFonts w:ascii="Times New Roman"/>
          <w:b w:val="false"/>
          <w:i w:val="false"/>
          <w:color w:val="000000"/>
          <w:sz w:val="28"/>
        </w:rPr>
        <w:t>
                 iс-әрекетiне шағымдану құқығы
</w:t>
      </w:r>
      <w:r>
        <w:br/>
      </w:r>
      <w:r>
        <w:rPr>
          <w:rFonts w:ascii="Times New Roman"/>
          <w:b w:val="false"/>
          <w:i w:val="false"/>
          <w:color w:val="000000"/>
          <w:sz w:val="28"/>
        </w:rPr>
        <w:t>
      Мемлекеттiк өртке қарсы қызмет органдарының қызметкерлерi өздерiнiң қызметтiк мiндеттерiн орындамағаны немесе тиiсiнше орындамағаны үшiн Қазақстан Республикасының заңдарына сәйкес жауапты болады.
</w:t>
      </w:r>
      <w:r>
        <w:br/>
      </w:r>
      <w:r>
        <w:rPr>
          <w:rFonts w:ascii="Times New Roman"/>
          <w:b w:val="false"/>
          <w:i w:val="false"/>
          <w:color w:val="000000"/>
          <w:sz w:val="28"/>
        </w:rPr>
        <w:t>
      Мемлекеттік өртке қарсы қызмет органдары қызметкерлерінің іс-әрекетіне (әрекетсіздігіне) Қазақстан Республикасының заңдарында белгіленген тәртіппен шағымдануға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