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7dee" w14:textId="81d7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 тұратын бюджет мекемелерiнiң қаржыны жұмсау лимитiн бекiту арқылы қаржыландыру туралы Нұсқаулығына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1997 жылғы 26 ақпандағы N 49. Қазақстан Республикасы Әділет министрлігінде 1997 жылғы 14 наурызда тіркелді. Тіркеу N 39. Күші жойылды - ҚР Қаржы министрінің 2004 жылғы 30 желтоқсандағы N 469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2004 жылғы 30 желтоқсандағы </w:t>
      </w:r>
      <w:r>
        <w:rPr>
          <w:rFonts w:ascii="Times New Roman"/>
          <w:b w:val="false"/>
          <w:i w:val="false"/>
          <w:color w:val="000000"/>
          <w:sz w:val="28"/>
        </w:rPr>
        <w:t xml:space="preserve">  N 469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 </w:t>
      </w:r>
    </w:p>
    <w:bookmarkEnd w:id="0"/>
    <w:p>
      <w:pPr>
        <w:spacing w:after="0"/>
        <w:ind w:left="0"/>
        <w:jc w:val="both"/>
      </w:pPr>
      <w:r>
        <w:rPr>
          <w:rFonts w:ascii="Times New Roman"/>
          <w:b w:val="false"/>
          <w:i w:val="false"/>
          <w:color w:val="000000"/>
          <w:sz w:val="28"/>
        </w:rPr>
        <w:t>      Қазақстан Республикасы Қаржы министрлiгiнiң 1996 жылғы 2 қаңтардағы N 264  </w:t>
      </w:r>
      <w:r>
        <w:rPr>
          <w:rFonts w:ascii="Times New Roman"/>
          <w:b w:val="false"/>
          <w:i w:val="false"/>
          <w:color w:val="000000"/>
          <w:sz w:val="28"/>
        </w:rPr>
        <w:t xml:space="preserve">V960231_ </w:t>
      </w:r>
      <w:r>
        <w:rPr>
          <w:rFonts w:ascii="Times New Roman"/>
          <w:b w:val="false"/>
          <w:i w:val="false"/>
          <w:color w:val="000000"/>
          <w:sz w:val="28"/>
        </w:rPr>
        <w:t xml:space="preserve">бұйрығымен бекiтiлген жергiлiктi бюджетте тұратын бюджет мекемелерiнiң қаржыны жұмсау лимитiн бекiту арқылы қаржыландыру туралы Нұсқаулығына толықтырулар енгiзу туралы ұсынылып отырған осы бұйрыққа N 1 қосымша бекiтiлсiн.  </w:t>
      </w:r>
    </w:p>
    <w:p>
      <w:pPr>
        <w:spacing w:after="0"/>
        <w:ind w:left="0"/>
        <w:jc w:val="both"/>
      </w:pPr>
      <w:r>
        <w:rPr>
          <w:rFonts w:ascii="Times New Roman"/>
          <w:b w:val="false"/>
          <w:i/>
          <w:color w:val="000000"/>
          <w:sz w:val="28"/>
        </w:rPr>
        <w:t xml:space="preserve">     Министрдiң бiрiншi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министрлiгiнiң 1997 жылғы </w:t>
      </w:r>
      <w:r>
        <w:br/>
      </w:r>
      <w:r>
        <w:rPr>
          <w:rFonts w:ascii="Times New Roman"/>
          <w:b w:val="false"/>
          <w:i w:val="false"/>
          <w:color w:val="000000"/>
          <w:sz w:val="28"/>
        </w:rPr>
        <w:t xml:space="preserve">
                                          26.02. N 49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N 1 қосымша </w:t>
      </w:r>
    </w:p>
    <w:p>
      <w:pPr>
        <w:spacing w:after="0"/>
        <w:ind w:left="0"/>
        <w:jc w:val="both"/>
      </w:pPr>
      <w:r>
        <w:rPr>
          <w:rFonts w:ascii="Times New Roman"/>
          <w:b/>
          <w:i w:val="false"/>
          <w:color w:val="000000"/>
          <w:sz w:val="28"/>
        </w:rPr>
        <w:t xml:space="preserve">      Жергiлiктi бюджетте тұратын бюджет мекемелерiнiң  </w:t>
      </w:r>
      <w:r>
        <w:br/>
      </w:r>
      <w:r>
        <w:rPr>
          <w:rFonts w:ascii="Times New Roman"/>
          <w:b w:val="false"/>
          <w:i w:val="false"/>
          <w:color w:val="000000"/>
          <w:sz w:val="28"/>
        </w:rPr>
        <w:t>
</w:t>
      </w:r>
      <w:r>
        <w:rPr>
          <w:rFonts w:ascii="Times New Roman"/>
          <w:b/>
          <w:i w:val="false"/>
          <w:color w:val="000000"/>
          <w:sz w:val="28"/>
        </w:rPr>
        <w:t xml:space="preserve">     қаржыны жұмсау лимитiн бекiту арқылы қаржыландыру  </w:t>
      </w:r>
      <w:r>
        <w:br/>
      </w:r>
      <w:r>
        <w:rPr>
          <w:rFonts w:ascii="Times New Roman"/>
          <w:b w:val="false"/>
          <w:i w:val="false"/>
          <w:color w:val="000000"/>
          <w:sz w:val="28"/>
        </w:rPr>
        <w:t>
</w:t>
      </w:r>
      <w:r>
        <w:rPr>
          <w:rFonts w:ascii="Times New Roman"/>
          <w:b/>
          <w:i w:val="false"/>
          <w:color w:val="000000"/>
          <w:sz w:val="28"/>
        </w:rPr>
        <w:t xml:space="preserve">     туралы Нұсқаулығына толықтырулар енгiзу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министрлiгi осы толықтырулар арқылы мақсатты жұмсалымға арналған жергiлiктi бюджетке бөлiнген субвенцияларды бөлудiң тәртiбiн бекiтедi.  </w:t>
      </w:r>
    </w:p>
    <w:p>
      <w:pPr>
        <w:spacing w:after="0"/>
        <w:ind w:left="0"/>
        <w:jc w:val="both"/>
      </w:pPr>
      <w:r>
        <w:rPr>
          <w:rFonts w:ascii="Times New Roman"/>
          <w:b/>
          <w:i w:val="false"/>
          <w:color w:val="000000"/>
          <w:sz w:val="28"/>
        </w:rPr>
        <w:t xml:space="preserve">           "Қаржы рұқсатын беру туралы" III бөлiмге </w:t>
      </w:r>
    </w:p>
    <w:p>
      <w:pPr>
        <w:spacing w:after="0"/>
        <w:ind w:left="0"/>
        <w:jc w:val="both"/>
      </w:pPr>
      <w:r>
        <w:rPr>
          <w:rFonts w:ascii="Times New Roman"/>
          <w:b w:val="false"/>
          <w:i w:val="false"/>
          <w:color w:val="000000"/>
          <w:sz w:val="28"/>
        </w:rPr>
        <w:t xml:space="preserve">       - Бiрiншi азат жолдар кейiнгi 5 тармаққа мына мазмұндағы абзац енгiзiлсiн.  </w:t>
      </w:r>
      <w:r>
        <w:br/>
      </w:r>
      <w:r>
        <w:rPr>
          <w:rFonts w:ascii="Times New Roman"/>
          <w:b w:val="false"/>
          <w:i w:val="false"/>
          <w:color w:val="000000"/>
          <w:sz w:val="28"/>
        </w:rPr>
        <w:t xml:space="preserve">
     "Облыстық (Алматы қалалық) қаржы басқармалары республикалық бюджеттен мақсатты субвенциялар алған жағдайда өзiнiң облыстың мекемелерiне және қалалық (аудандық) қаржы бөлiмдерiне лимиттi бөлудiң 3-МБ үлгiдегi есеп карточкалары бойынша бөледi. Облыстық (Алматы қалалық) қаржы басқармалары, бюджет қаржысын жұмсау туралы лимиттi бөлгеннен кейiн облыстық бағыныштылықтағы әрбiр мекемеге 1-МБР-СУБВ (N 5 қосымша) кестесi немесе 1-кестенiң МБЗ-СУБВ (N 6 қосымша) кестесi бойынша төменгi бюджетке берiлген субвенцияның жалпы сомасына, тиесiлi қалалық (аудандық) қаржы бөлiмдерiне төлем қағаздары арқылы аудару үшiн қаржы рұқсаты жазылып берiледi.  </w:t>
      </w:r>
      <w:r>
        <w:br/>
      </w:r>
      <w:r>
        <w:rPr>
          <w:rFonts w:ascii="Times New Roman"/>
          <w:b w:val="false"/>
          <w:i w:val="false"/>
          <w:color w:val="000000"/>
          <w:sz w:val="28"/>
        </w:rPr>
        <w:t xml:space="preserve">
     Қалалық (аудандық) қаржы бөлiмшелерi облыстық бюджеттен мақсатты субвенциялар алған жағдайда лимиттi бөлудiң бақылау карточкалары 3-МБ кестесi бойынша бөледi. Бюджет қаржыларын жұмсаудың лимитiн бөлгеннен кейiн қалалық (аудандық) қаржы бөлiмдерi қалалық (аудандық) әрбiр мекемеге 1 МБР-СУБВ немесе 1 МБЗ-СУБВ кестесi бойынша қаржы рұқсатын бередi.  </w:t>
      </w:r>
      <w:r>
        <w:br/>
      </w:r>
      <w:r>
        <w:rPr>
          <w:rFonts w:ascii="Times New Roman"/>
          <w:b w:val="false"/>
          <w:i w:val="false"/>
          <w:color w:val="000000"/>
          <w:sz w:val="28"/>
        </w:rPr>
        <w:t xml:space="preserve">
     Субвенцияға рұқсат беретiн 1-МБР-СУБВ кестесi келесi қаржы рұқсаты жазылып, тағайындалған субвенциялар бойынша лимиттер таратылып болғанша жеке құжат ретiнде жазылып берiледi"; </w:t>
      </w:r>
      <w:r>
        <w:br/>
      </w:r>
      <w:r>
        <w:rPr>
          <w:rFonts w:ascii="Times New Roman"/>
          <w:b w:val="false"/>
          <w:i w:val="false"/>
          <w:color w:val="000000"/>
          <w:sz w:val="28"/>
        </w:rPr>
        <w:t xml:space="preserve">
     - 6 тармақта "1 МБР кестесi" деген сөзден кейiн "немесе 1 МБР-СУБВ" деген сөздермен толықтырылсын. </w:t>
      </w:r>
      <w:r>
        <w:br/>
      </w:r>
      <w:r>
        <w:rPr>
          <w:rFonts w:ascii="Times New Roman"/>
          <w:b w:val="false"/>
          <w:i w:val="false"/>
          <w:color w:val="000000"/>
          <w:sz w:val="28"/>
        </w:rPr>
        <w:t xml:space="preserve">
     - 7 тармақта "1 МБЗ кестесi" деген сөзден кейiн "немесе 1 МБЗ-СУБВ" деген сөздермен толықтырылсын. </w:t>
      </w:r>
      <w:r>
        <w:br/>
      </w:r>
      <w:r>
        <w:rPr>
          <w:rFonts w:ascii="Times New Roman"/>
          <w:b w:val="false"/>
          <w:i w:val="false"/>
          <w:color w:val="000000"/>
          <w:sz w:val="28"/>
        </w:rPr>
        <w:t xml:space="preserve">
     - 9 тармақта "(1 МБР және 1 МБЗ)" сөздерi "(кестелер: 1 МБР, 1 МБР-СУБ, 1 МБЗ-СУБВ)" сөздерiмен алмастырылсын. </w:t>
      </w:r>
    </w:p>
    <w:p>
      <w:pPr>
        <w:spacing w:after="0"/>
        <w:ind w:left="0"/>
        <w:jc w:val="both"/>
      </w:pPr>
      <w:r>
        <w:rPr>
          <w:rFonts w:ascii="Times New Roman"/>
          <w:b/>
          <w:i w:val="false"/>
          <w:color w:val="000000"/>
          <w:sz w:val="28"/>
        </w:rPr>
        <w:t xml:space="preserve">       Қаржыны жұмсаудың лимитiн белгiлеу жолы арқылы, </w:t>
      </w:r>
      <w:r>
        <w:br/>
      </w:r>
      <w:r>
        <w:rPr>
          <w:rFonts w:ascii="Times New Roman"/>
          <w:b w:val="false"/>
          <w:i w:val="false"/>
          <w:color w:val="000000"/>
          <w:sz w:val="28"/>
        </w:rPr>
        <w:t>
</w:t>
      </w:r>
      <w:r>
        <w:rPr>
          <w:rFonts w:ascii="Times New Roman"/>
          <w:b/>
          <w:i w:val="false"/>
          <w:color w:val="000000"/>
          <w:sz w:val="28"/>
        </w:rPr>
        <w:t xml:space="preserve">      жергiлiктi бюджетте тұратын бюджет мекемелерiн </w:t>
      </w:r>
      <w:r>
        <w:br/>
      </w:r>
      <w:r>
        <w:rPr>
          <w:rFonts w:ascii="Times New Roman"/>
          <w:b w:val="false"/>
          <w:i w:val="false"/>
          <w:color w:val="000000"/>
          <w:sz w:val="28"/>
        </w:rPr>
        <w:t>
</w:t>
      </w:r>
      <w:r>
        <w:rPr>
          <w:rFonts w:ascii="Times New Roman"/>
          <w:b/>
          <w:i w:val="false"/>
          <w:color w:val="000000"/>
          <w:sz w:val="28"/>
        </w:rPr>
        <w:t xml:space="preserve">        қаржыландырудың нұсқаулығының қосымшасына </w:t>
      </w:r>
      <w:r>
        <w:br/>
      </w:r>
      <w:r>
        <w:rPr>
          <w:rFonts w:ascii="Times New Roman"/>
          <w:b w:val="false"/>
          <w:i w:val="false"/>
          <w:color w:val="000000"/>
          <w:sz w:val="28"/>
        </w:rPr>
        <w:t>
</w:t>
      </w:r>
      <w:r>
        <w:rPr>
          <w:rFonts w:ascii="Times New Roman"/>
          <w:b/>
          <w:i w:val="false"/>
          <w:color w:val="000000"/>
          <w:sz w:val="28"/>
        </w:rPr>
        <w:t xml:space="preserve">                       толықтыру </w:t>
      </w:r>
    </w:p>
    <w:p>
      <w:pPr>
        <w:spacing w:after="0"/>
        <w:ind w:left="0"/>
        <w:jc w:val="both"/>
      </w:pPr>
      <w:r>
        <w:rPr>
          <w:rFonts w:ascii="Times New Roman"/>
          <w:b/>
          <w:i w:val="false"/>
          <w:color w:val="000000"/>
          <w:sz w:val="28"/>
        </w:rPr>
        <w:t xml:space="preserve">       "Қаржы рұқсаты" - МБР-СУБВ кестесiн толықтырудың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МБР-СУБВ кестесi бойынша мекемелерге қаржы рұқсаты республикалық немесе облыстық бюджеттен мақсатты субвенция түрiнде берiлген, бюджет мекемелерi арасында лимиттi бөлуге құқық алған тиiстi қаржы органдары арқылы бөлiнедi. Жергiлiктi бюджеттен қаржыландырылатын, облыстық қаржы органдары ұйымдарының анықтамасында көрсетiлген әр мекемеге жетi саннан тұратын жеке код берiледi.  </w:t>
      </w:r>
      <w:r>
        <w:br/>
      </w:r>
      <w:r>
        <w:rPr>
          <w:rFonts w:ascii="Times New Roman"/>
          <w:b w:val="false"/>
          <w:i w:val="false"/>
          <w:color w:val="000000"/>
          <w:sz w:val="28"/>
        </w:rPr>
        <w:t xml:space="preserve">
     1 МБР СУБВ формасын бекiту және қол қою, толтыру тәртiбi 1 МБР формасының тәртiбiне сәйкес. </w:t>
      </w:r>
    </w:p>
    <w:p>
      <w:pPr>
        <w:spacing w:after="0"/>
        <w:ind w:left="0"/>
        <w:jc w:val="both"/>
      </w:pPr>
      <w:r>
        <w:rPr>
          <w:rFonts w:ascii="Times New Roman"/>
          <w:b/>
          <w:i w:val="false"/>
          <w:color w:val="000000"/>
          <w:sz w:val="28"/>
        </w:rPr>
        <w:t xml:space="preserve">       "Қаржы рұқсаты" - МБЗ-СУБВ кестесiн толтырудың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МИЗ-СУБВ қаржы рұқсаты формасы тиiстi қаржы органдары арқылы берiледi. Мақсатты субвенцияның лимиттерi бөлiнген жергiлiктi бюджеттен қаржыландырылатын облыстық қаржы органдары ұйымдарының анықтамасында көрсетiлген әрбiр мекемеге жетi саннан тұратын код берiледi. </w:t>
      </w:r>
      <w:r>
        <w:br/>
      </w:r>
      <w:r>
        <w:rPr>
          <w:rFonts w:ascii="Times New Roman"/>
          <w:b w:val="false"/>
          <w:i w:val="false"/>
          <w:color w:val="000000"/>
          <w:sz w:val="28"/>
        </w:rPr>
        <w:t xml:space="preserve">
    1 МБР СУБВ формасын бекiту және қол қою, толтыру тәртiбi 1 МБЗ формасының тәртiбiне сәйкес.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жанындағы </w:t>
      </w:r>
      <w:r>
        <w:br/>
      </w:r>
      <w:r>
        <w:rPr>
          <w:rFonts w:ascii="Times New Roman"/>
          <w:b w:val="false"/>
          <w:i w:val="false"/>
          <w:color w:val="000000"/>
          <w:sz w:val="28"/>
        </w:rPr>
        <w:t xml:space="preserve">
    Қазынашылықтың Бастығы </w:t>
      </w:r>
    </w:p>
    <w:p>
      <w:pPr>
        <w:spacing w:after="0"/>
        <w:ind w:left="0"/>
        <w:jc w:val="both"/>
      </w:pPr>
      <w:r>
        <w:rPr>
          <w:rFonts w:ascii="Times New Roman"/>
          <w:b w:val="false"/>
          <w:i w:val="false"/>
          <w:color w:val="000000"/>
          <w:sz w:val="28"/>
        </w:rPr>
        <w:t xml:space="preserve">    Мемлекеттiк Бюджет банкiмен </w:t>
      </w:r>
      <w:r>
        <w:br/>
      </w: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қосымша N 5 </w:t>
      </w:r>
      <w:r>
        <w:br/>
      </w:r>
      <w:r>
        <w:rPr>
          <w:rFonts w:ascii="Times New Roman"/>
          <w:b w:val="false"/>
          <w:i w:val="false"/>
          <w:color w:val="000000"/>
          <w:sz w:val="28"/>
        </w:rPr>
        <w:t xml:space="preserve">
                                                1 МБР-СУБВ үлгiсi </w:t>
      </w:r>
    </w:p>
    <w:p>
      <w:pPr>
        <w:spacing w:after="0"/>
        <w:ind w:left="0"/>
        <w:jc w:val="both"/>
      </w:pPr>
      <w:r>
        <w:rPr>
          <w:rFonts w:ascii="Times New Roman"/>
          <w:b w:val="false"/>
          <w:i w:val="false"/>
          <w:color w:val="000000"/>
          <w:sz w:val="28"/>
        </w:rPr>
        <w:t xml:space="preserve">    Қаржылық рұқсат N _______ </w:t>
      </w:r>
      <w:r>
        <w:br/>
      </w:r>
      <w:r>
        <w:rPr>
          <w:rFonts w:ascii="Times New Roman"/>
          <w:b w:val="false"/>
          <w:i w:val="false"/>
          <w:color w:val="000000"/>
          <w:sz w:val="28"/>
        </w:rPr>
        <w:t xml:space="preserve">
    Уақыты _______________ </w:t>
      </w:r>
      <w:r>
        <w:br/>
      </w:r>
      <w:r>
        <w:rPr>
          <w:rFonts w:ascii="Times New Roman"/>
          <w:b w:val="false"/>
          <w:i w:val="false"/>
          <w:color w:val="000000"/>
          <w:sz w:val="28"/>
        </w:rPr>
        <w:t xml:space="preserve">
    Кiмге ________________________________________________________ </w:t>
      </w:r>
      <w:r>
        <w:br/>
      </w:r>
      <w:r>
        <w:rPr>
          <w:rFonts w:ascii="Times New Roman"/>
          <w:b w:val="false"/>
          <w:i w:val="false"/>
          <w:color w:val="000000"/>
          <w:sz w:val="28"/>
        </w:rPr>
        <w:t xml:space="preserve">
                          (алушының аты-жөнi) </w:t>
      </w:r>
      <w:r>
        <w:br/>
      </w:r>
      <w:r>
        <w:rPr>
          <w:rFonts w:ascii="Times New Roman"/>
          <w:b w:val="false"/>
          <w:i w:val="false"/>
          <w:color w:val="000000"/>
          <w:sz w:val="28"/>
        </w:rPr>
        <w:t xml:space="preserve">
    Осы рұқсаттың күшi бар уақыты 31 желтоқсан 199__ ж. </w:t>
      </w:r>
      <w:r>
        <w:br/>
      </w:r>
      <w:r>
        <w:rPr>
          <w:rFonts w:ascii="Times New Roman"/>
          <w:b w:val="false"/>
          <w:i w:val="false"/>
          <w:color w:val="000000"/>
          <w:sz w:val="28"/>
        </w:rPr>
        <w:t xml:space="preserve">
    Сiзге өзiңiзге қарасты мекемелерге таратуға ______ қаржы </w:t>
      </w:r>
      <w:r>
        <w:br/>
      </w:r>
      <w:r>
        <w:rPr>
          <w:rFonts w:ascii="Times New Roman"/>
          <w:b w:val="false"/>
          <w:i w:val="false"/>
          <w:color w:val="000000"/>
          <w:sz w:val="28"/>
        </w:rPr>
        <w:t xml:space="preserve">
    жылына бюджеттiң ақшасын лимит бойынша бөлуге рұқсат етiледi. </w:t>
      </w:r>
    </w:p>
    <w:p>
      <w:pPr>
        <w:spacing w:after="0"/>
        <w:ind w:left="0"/>
        <w:jc w:val="both"/>
      </w:pPr>
      <w:r>
        <w:rPr>
          <w:rFonts w:ascii="Times New Roman"/>
          <w:b w:val="false"/>
          <w:i w:val="false"/>
          <w:color w:val="000000"/>
          <w:sz w:val="28"/>
        </w:rPr>
        <w:t xml:space="preserve">    Облыстық (Алматы қалалық) қаржы басқармасының бастығы </w:t>
      </w:r>
      <w:r>
        <w:br/>
      </w:r>
      <w:r>
        <w:rPr>
          <w:rFonts w:ascii="Times New Roman"/>
          <w:b w:val="false"/>
          <w:i w:val="false"/>
          <w:color w:val="000000"/>
          <w:sz w:val="28"/>
        </w:rPr>
        <w:t xml:space="preserve">
   (қалалық, аудандық қаржы бөлiмiнiң бастығы)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Өлшем бiрлiгi: ____________ теңге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   |Жыл бойынша    |Алдын ала  |Ағымдағы|Жыл басынан|Ескерту | </w:t>
      </w:r>
      <w:r>
        <w:br/>
      </w:r>
      <w:r>
        <w:rPr>
          <w:rFonts w:ascii="Times New Roman"/>
          <w:b w:val="false"/>
          <w:i w:val="false"/>
          <w:color w:val="000000"/>
          <w:sz w:val="28"/>
        </w:rPr>
        <w:t xml:space="preserve">
санатының|рұқсат етiлген |берiлген   |рұқсат  |берiлген   |        | </w:t>
      </w:r>
      <w:r>
        <w:br/>
      </w:r>
      <w:r>
        <w:rPr>
          <w:rFonts w:ascii="Times New Roman"/>
          <w:b w:val="false"/>
          <w:i w:val="false"/>
          <w:color w:val="000000"/>
          <w:sz w:val="28"/>
        </w:rPr>
        <w:t xml:space="preserve">
коды     |жоспар         |рұқсат     |        |рұқсат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Барлығы |               |           |        |           |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Жасалған қаржы рұқсаты _______________________________________ </w:t>
      </w:r>
      <w:r>
        <w:br/>
      </w:r>
      <w:r>
        <w:rPr>
          <w:rFonts w:ascii="Times New Roman"/>
          <w:b w:val="false"/>
          <w:i w:val="false"/>
          <w:color w:val="000000"/>
          <w:sz w:val="28"/>
        </w:rPr>
        <w:t xml:space="preserve">
                                 (бетi санмен және жазбаша) </w:t>
      </w:r>
      <w:r>
        <w:br/>
      </w:r>
      <w:r>
        <w:rPr>
          <w:rFonts w:ascii="Times New Roman"/>
          <w:b w:val="false"/>
          <w:i w:val="false"/>
          <w:color w:val="000000"/>
          <w:sz w:val="28"/>
        </w:rPr>
        <w:t xml:space="preserve">
    5 бағандағы жалпы сома _______________________________________ </w:t>
      </w:r>
      <w:r>
        <w:br/>
      </w:r>
      <w:r>
        <w:rPr>
          <w:rFonts w:ascii="Times New Roman"/>
          <w:b w:val="false"/>
          <w:i w:val="false"/>
          <w:color w:val="000000"/>
          <w:sz w:val="28"/>
        </w:rPr>
        <w:t xml:space="preserve">
                                (санмен және жазбаша сомасы) </w:t>
      </w:r>
      <w:r>
        <w:br/>
      </w:r>
      <w:r>
        <w:rPr>
          <w:rFonts w:ascii="Times New Roman"/>
          <w:b w:val="false"/>
          <w:i w:val="false"/>
          <w:color w:val="000000"/>
          <w:sz w:val="28"/>
        </w:rPr>
        <w:t xml:space="preserve">
    Бөлiм бастығының қолы __________________________ </w:t>
      </w:r>
      <w:r>
        <w:br/>
      </w:r>
      <w:r>
        <w:rPr>
          <w:rFonts w:ascii="Times New Roman"/>
          <w:b w:val="false"/>
          <w:i w:val="false"/>
          <w:color w:val="000000"/>
          <w:sz w:val="28"/>
        </w:rPr>
        <w:t xml:space="preserve">
    Жауапты орындаушының қолы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