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e0788" w14:textId="eee0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оқу орындарының оқу-әдiстемелiк бiрлестiктер торабын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Бiлiм министрлiгi 22 желтоқсан 1993 ж. N 505 Қазақстан Республикасы Әділет министрлігінің ведомстволық нормативтік актілерді тіркеу бөлімінде 1995 жылғы 18 қаңтарда тіркелді. Тіркеу N 49. Күші жойылды - Қазақстан Республикасы Бiлiм және ғылым министрiнің 2003 жылғы 13 тамыздағы N 554 бұйрығымен.</w:t>
      </w:r>
    </w:p>
    <w:p>
      <w:pPr>
        <w:spacing w:after="0"/>
        <w:ind w:left="0"/>
        <w:jc w:val="both"/>
      </w:pPr>
      <w:bookmarkStart w:name="z1" w:id="0"/>
      <w:r>
        <w:rPr>
          <w:rFonts w:ascii="Times New Roman"/>
          <w:b w:val="false"/>
          <w:i w:val="false"/>
          <w:color w:val="000000"/>
          <w:sz w:val="28"/>
        </w:rPr>
        <w:t>
      Жоғары оқу орындарының оқу-әдiстемелiк жұмыстарын жетiлдіру мақсатында және Қазақстан Республикасының "Жоғары бiлiм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Жоғары оқу орындарының оқу-әдiстемелiк бiрлестiктерi туралы (ОӘБ) ереже бекiтiлсiн (N 1 қосымша). </w:t>
      </w:r>
      <w:r>
        <w:br/>
      </w:r>
      <w:r>
        <w:rPr>
          <w:rFonts w:ascii="Times New Roman"/>
          <w:b w:val="false"/>
          <w:i w:val="false"/>
          <w:color w:val="000000"/>
          <w:sz w:val="28"/>
        </w:rPr>
        <w:t xml:space="preserve">
      2. Қазақстан Республикасы жоғары оқу орындарының оқу-әдiстемелiк бiрлестiктерi қайта ұйымдастырылсын және олардың N 2 қосымшаға сәйкес жаңа тiзiмi бекiтiлсiн. </w:t>
      </w:r>
      <w:r>
        <w:br/>
      </w:r>
      <w:r>
        <w:rPr>
          <w:rFonts w:ascii="Times New Roman"/>
          <w:b w:val="false"/>
          <w:i w:val="false"/>
          <w:color w:val="000000"/>
          <w:sz w:val="28"/>
        </w:rPr>
        <w:t xml:space="preserve">
      3. Экономика және қаржы бас басқармасына (Күзембаева А.), оқу әдiстемелiк бiрлестiктердiң жұмысын мақсатты түрден қаржыландыру үшiн N 2 қосымшада көрсетiлген министрлiк қарамағындағы жоғары оқу орындарына бөлiнетiн қаражат, оның iшiнде ОӘБ Ережесiнде көрсетiлген штаттық кестесiне сәйкес еңбек ақы қоры көбейтiлсiн. </w:t>
      </w:r>
      <w:r>
        <w:br/>
      </w:r>
      <w:r>
        <w:rPr>
          <w:rFonts w:ascii="Times New Roman"/>
          <w:b w:val="false"/>
          <w:i w:val="false"/>
          <w:color w:val="000000"/>
          <w:sz w:val="28"/>
        </w:rPr>
        <w:t xml:space="preserve">
      4. Қарамағында жоғары оқу орындары бар министрлiктер мен ведомстволардың оқу орындары бас басқармаларына (басқармалары және бөлімдерiне) N 2 қосымшаға сәйкес оқу-әдiстемелiк бiрлестiктер құрылған жоғары оқу орындарына осы бұйрықтың 3 бабына iске асырылуын ұсынады. </w:t>
      </w:r>
      <w:r>
        <w:br/>
      </w:r>
      <w:r>
        <w:rPr>
          <w:rFonts w:ascii="Times New Roman"/>
          <w:b w:val="false"/>
          <w:i w:val="false"/>
          <w:color w:val="000000"/>
          <w:sz w:val="28"/>
        </w:rPr>
        <w:t xml:space="preserve">
      5. Жоғары бiлiм бас басқармасына (Мұхаметқалиев Т.М.); </w:t>
      </w:r>
      <w:r>
        <w:br/>
      </w:r>
      <w:r>
        <w:rPr>
          <w:rFonts w:ascii="Times New Roman"/>
          <w:b w:val="false"/>
          <w:i w:val="false"/>
          <w:color w:val="000000"/>
          <w:sz w:val="28"/>
        </w:rPr>
        <w:t xml:space="preserve">
      5.1. Оқу-әдiстемелiк бiрлестiктер Кеңестерiнiң төрағаларының ұсыныстары бойынша оқу-әдiстемелiк жұмыс жөнiндегi проекторларды ОӘБ Кеңестерiнiң төрағаларының орынбасарларын қызметке бекiту ұйымдастырылсын. </w:t>
      </w:r>
      <w:r>
        <w:br/>
      </w:r>
      <w:r>
        <w:rPr>
          <w:rFonts w:ascii="Times New Roman"/>
          <w:b w:val="false"/>
          <w:i w:val="false"/>
          <w:color w:val="000000"/>
          <w:sz w:val="28"/>
        </w:rPr>
        <w:t xml:space="preserve">
      5.2. Оқу-әдiстемелiк бiрлестiктердiң жұмыстары жайында мәжiлiстердiң жылма-жыл өткiзу тәртiбi анықталсын. </w:t>
      </w:r>
      <w:r>
        <w:br/>
      </w:r>
      <w:r>
        <w:rPr>
          <w:rFonts w:ascii="Times New Roman"/>
          <w:b w:val="false"/>
          <w:i w:val="false"/>
          <w:color w:val="000000"/>
          <w:sz w:val="28"/>
        </w:rPr>
        <w:t xml:space="preserve">
      6. Оқу-әдiстемелiк бiрлестiктер Кеңестерiнiң төрағаларына: </w:t>
      </w:r>
      <w:r>
        <w:br/>
      </w:r>
      <w:r>
        <w:rPr>
          <w:rFonts w:ascii="Times New Roman"/>
          <w:b w:val="false"/>
          <w:i w:val="false"/>
          <w:color w:val="000000"/>
          <w:sz w:val="28"/>
        </w:rPr>
        <w:t xml:space="preserve">
      6.1. Екi апта iшiнде, басқарып отырған бiрлестiкке кiретiн жоғары оқу орындарының (факультеттердiң, кафедралардың) тiзiмi келiсiлсiн. </w:t>
      </w:r>
      <w:r>
        <w:br/>
      </w:r>
      <w:r>
        <w:rPr>
          <w:rFonts w:ascii="Times New Roman"/>
          <w:b w:val="false"/>
          <w:i w:val="false"/>
          <w:color w:val="000000"/>
          <w:sz w:val="28"/>
        </w:rPr>
        <w:t xml:space="preserve">
      6.2. Бiлiм министрлiгiне оқу-әдiстемелiк бiрлестiк Кеңесi төрағасының орынбасарының кандидатурасын және ОӘБ Кеңесiнiң құрамын бекiтуге ұсынсын. </w:t>
      </w:r>
      <w:r>
        <w:br/>
      </w:r>
      <w:r>
        <w:rPr>
          <w:rFonts w:ascii="Times New Roman"/>
          <w:b w:val="false"/>
          <w:i w:val="false"/>
          <w:color w:val="000000"/>
          <w:sz w:val="28"/>
        </w:rPr>
        <w:t xml:space="preserve">
      7. Бiлiм министрлiгiнiң 10.09.92 ж. N 370, 11.06.92 ж. N 247, 16.06.89 ж. N 364, 28.02.90 ж. N 146, 21.05.90 ж. N 279, 10.12.91 ж. N 479, 19.02.91 ж. N 87, 28.01.92 ж. N 41 бұйрықтарының күштерi жойылды деп есептелсiн. </w:t>
      </w:r>
      <w:r>
        <w:br/>
      </w:r>
      <w:r>
        <w:rPr>
          <w:rFonts w:ascii="Times New Roman"/>
          <w:b w:val="false"/>
          <w:i w:val="false"/>
          <w:color w:val="000000"/>
          <w:sz w:val="28"/>
        </w:rPr>
        <w:t xml:space="preserve">
      8. Осы бұйрықтың орындалуын бақылау министрдiң орынбасары Е.У.Медеуовке жүктелсiн.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Жобаны ұсынушы:                   Келiсiлген: </w:t>
      </w:r>
      <w:r>
        <w:br/>
      </w:r>
      <w:r>
        <w:rPr>
          <w:rFonts w:ascii="Times New Roman"/>
          <w:b w:val="false"/>
          <w:i w:val="false"/>
          <w:color w:val="000000"/>
          <w:sz w:val="28"/>
        </w:rPr>
        <w:t xml:space="preserve">
      Жоғары бiлiм бас басқармасы       Министрдiң орынбасары </w:t>
      </w:r>
    </w:p>
    <w:p>
      <w:pPr>
        <w:spacing w:after="0"/>
        <w:ind w:left="0"/>
        <w:jc w:val="both"/>
      </w:pPr>
      <w:r>
        <w:rPr>
          <w:rFonts w:ascii="Times New Roman"/>
          <w:b w:val="false"/>
          <w:i w:val="false"/>
          <w:color w:val="000000"/>
          <w:sz w:val="28"/>
        </w:rPr>
        <w:t xml:space="preserve">                                        Экономика және қаржы бас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Заң бөлiмi </w:t>
      </w:r>
    </w:p>
    <w:p>
      <w:pPr>
        <w:spacing w:after="0"/>
        <w:ind w:left="0"/>
        <w:jc w:val="both"/>
      </w:pPr>
      <w:r>
        <w:rPr>
          <w:rFonts w:ascii="Times New Roman"/>
          <w:b w:val="false"/>
          <w:i w:val="false"/>
          <w:color w:val="000000"/>
          <w:sz w:val="28"/>
        </w:rPr>
        <w:t xml:space="preserve">Бiлiм министрлiгiнiң </w:t>
      </w:r>
      <w:r>
        <w:br/>
      </w:r>
      <w:r>
        <w:rPr>
          <w:rFonts w:ascii="Times New Roman"/>
          <w:b w:val="false"/>
          <w:i w:val="false"/>
          <w:color w:val="000000"/>
          <w:sz w:val="28"/>
        </w:rPr>
        <w:t xml:space="preserve">
N 505 22.12.93 бұйрығына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Қазақстан Республикасы жоғары оқу орындарының </w:t>
      </w:r>
      <w:r>
        <w:br/>
      </w:r>
      <w:r>
        <w:rPr>
          <w:rFonts w:ascii="Times New Roman"/>
          <w:b/>
          <w:i w:val="false"/>
          <w:color w:val="000000"/>
        </w:rPr>
        <w:t xml:space="preserve">
оқу-әдiстемелiк бiрлестiгi туралы </w:t>
      </w:r>
      <w:r>
        <w:br/>
      </w:r>
      <w:r>
        <w:rPr>
          <w:rFonts w:ascii="Times New Roman"/>
          <w:b/>
          <w:i w:val="false"/>
          <w:color w:val="000000"/>
        </w:rPr>
        <w:t xml:space="preserve">
Ереже  1. Жалпы ережелер </w:t>
      </w:r>
    </w:p>
    <w:p>
      <w:pPr>
        <w:spacing w:after="0"/>
        <w:ind w:left="0"/>
        <w:jc w:val="both"/>
      </w:pPr>
      <w:r>
        <w:rPr>
          <w:rFonts w:ascii="Times New Roman"/>
          <w:b w:val="false"/>
          <w:i w:val="false"/>
          <w:color w:val="000000"/>
          <w:sz w:val="28"/>
        </w:rPr>
        <w:t xml:space="preserve">      1.1. Жоғары оқу орындарының оқу-әдiстемелiк бiрлестiгi (ОӘБ) Бiлiм министрлiгiнiң жанында құрылған, профессор оқытушылар құрамын, ғалымдар мен халық шаруашылығының мамандарын және де басқа жұмысқа ынталы адамдарды кеңiнен тарту жолымен жоғары бiлiмдi профессионал дәрежеде басқаруға көмектесетiн қоғамдық мемлекеттiк ұйым. </w:t>
      </w:r>
      <w:r>
        <w:br/>
      </w:r>
      <w:r>
        <w:rPr>
          <w:rFonts w:ascii="Times New Roman"/>
          <w:b w:val="false"/>
          <w:i w:val="false"/>
          <w:color w:val="000000"/>
          <w:sz w:val="28"/>
        </w:rPr>
        <w:t xml:space="preserve">
      1.2. Оқу-әдiстемелiк бiрлестiктiң құрамына туыс мамандықтар бойынша бiлiмдiк-профессионалдық бағдарламаларды жүзеге асыратын Қазақстан Республикасының жоғары оқу орындары немесе олардың құрылымдық бөлiмдерi (факультеттер, кафедралар) кiредi. </w:t>
      </w:r>
      <w:r>
        <w:br/>
      </w:r>
      <w:r>
        <w:rPr>
          <w:rFonts w:ascii="Times New Roman"/>
          <w:b w:val="false"/>
          <w:i w:val="false"/>
          <w:color w:val="000000"/>
          <w:sz w:val="28"/>
        </w:rPr>
        <w:t xml:space="preserve">
      ОӘБ-тiң құрамына аккредитация жасалған мемлекеттiк емес жоғары оқу орындары, сонымен бiрге, ассоциациялы мүшесi ретiнде басқа мемлекеттердiң жоғары оқу орындары және бөтен ұйымдар кiре алады. </w:t>
      </w:r>
      <w:r>
        <w:br/>
      </w:r>
      <w:r>
        <w:rPr>
          <w:rFonts w:ascii="Times New Roman"/>
          <w:b w:val="false"/>
          <w:i w:val="false"/>
          <w:color w:val="000000"/>
          <w:sz w:val="28"/>
        </w:rPr>
        <w:t xml:space="preserve">
      ОӘБ-ке кiретiн жоғары оқу орындары мен олардың бөлiмдерi белгiленген бағынысты қатынастарды сақтайды. </w:t>
      </w:r>
      <w:r>
        <w:br/>
      </w:r>
      <w:r>
        <w:rPr>
          <w:rFonts w:ascii="Times New Roman"/>
          <w:b w:val="false"/>
          <w:i w:val="false"/>
          <w:color w:val="000000"/>
          <w:sz w:val="28"/>
        </w:rPr>
        <w:t xml:space="preserve">
      1.3. Оқу-әдiстемелiк бiрлестiк, әдетте өзiнiң құрамына кiретiн жоғары оқу орындарының бiрiнiң базасында ұйымдастырылады. </w:t>
      </w:r>
      <w:r>
        <w:br/>
      </w:r>
      <w:r>
        <w:rPr>
          <w:rFonts w:ascii="Times New Roman"/>
          <w:b w:val="false"/>
          <w:i w:val="false"/>
          <w:color w:val="000000"/>
          <w:sz w:val="28"/>
        </w:rPr>
        <w:t xml:space="preserve">
      ОӘБ-тi құру, өзгерту және тарату, базалық жоғары оқу орнының ведомстволық қарастылығына тәуелсiз басқару органының ұсынысымен Бiлiм министрлiгiнiң бұйрығымен жүргiзiледi. </w:t>
      </w:r>
      <w:r>
        <w:br/>
      </w:r>
      <w:r>
        <w:rPr>
          <w:rFonts w:ascii="Times New Roman"/>
          <w:b w:val="false"/>
          <w:i w:val="false"/>
          <w:color w:val="000000"/>
          <w:sz w:val="28"/>
        </w:rPr>
        <w:t xml:space="preserve">
      1.4. Оқу-әдiстемелiк бiрлестiк өз жұмысына, жоғары оқу орындары жайлы заңды және нормативтi құжаттарды, Ереженiң негiзiнде жасалған, өзiнiң ОӘБ жайындағы ереженi басшылыққа алын жүргізедi. </w:t>
      </w:r>
      <w:r>
        <w:br/>
      </w:r>
      <w:r>
        <w:rPr>
          <w:rFonts w:ascii="Times New Roman"/>
          <w:b w:val="false"/>
          <w:i w:val="false"/>
          <w:color w:val="000000"/>
          <w:sz w:val="28"/>
        </w:rPr>
        <w:t xml:space="preserve">
      1.5. Оқу-әдiстемелiк бiрлестiктiң өз компетенциясында жататын және осы ережемен анықталатын мәселелер жайындағы шешiмдерi ұсыныс сипатына болады және тиiстi жоғары оқу орындарының ректорларының бұйрықтарымен немесе факультет, кафедра шешiмдерiмен iске асырылады. </w:t>
      </w:r>
      <w:r>
        <w:br/>
      </w:r>
      <w:r>
        <w:rPr>
          <w:rFonts w:ascii="Times New Roman"/>
          <w:b w:val="false"/>
          <w:i w:val="false"/>
          <w:color w:val="000000"/>
          <w:sz w:val="28"/>
        </w:rPr>
        <w:t xml:space="preserve">
      2. Оқу-әдiстемелiк бiрлестiктiң негiзгi мiндеттерi: </w:t>
      </w:r>
      <w:r>
        <w:br/>
      </w:r>
      <w:r>
        <w:rPr>
          <w:rFonts w:ascii="Times New Roman"/>
          <w:b w:val="false"/>
          <w:i w:val="false"/>
          <w:color w:val="000000"/>
          <w:sz w:val="28"/>
        </w:rPr>
        <w:t xml:space="preserve">
      2.1. Жоғары оқу орындарының профессор-оқытушылар құрамының, ғалымдар мен халық шаруашылығы мамандарының маман дайындау сапасын өсiру мақсатында, жоғары оқу орындарының оқу-әдiстемелiк жұмыстарын жетiлдiру бағытындағы iс-әрекетке координация жасау. </w:t>
      </w:r>
      <w:r>
        <w:br/>
      </w:r>
      <w:r>
        <w:rPr>
          <w:rFonts w:ascii="Times New Roman"/>
          <w:b w:val="false"/>
          <w:i w:val="false"/>
          <w:color w:val="000000"/>
          <w:sz w:val="28"/>
        </w:rPr>
        <w:t xml:space="preserve">
      2.2. Еңбек нарығының және ғылыми мен техниканың соңғы уақыттағы даму талаптарына сәйкес тиiстi салының мамандарын дайындау және қайта дайындаудың болашақтағы бағыттарын анықтау. </w:t>
      </w:r>
      <w:r>
        <w:br/>
      </w:r>
      <w:r>
        <w:rPr>
          <w:rFonts w:ascii="Times New Roman"/>
          <w:b w:val="false"/>
          <w:i w:val="false"/>
          <w:color w:val="000000"/>
          <w:sz w:val="28"/>
        </w:rPr>
        <w:t xml:space="preserve">
      2.3. Қазақстан Республикасында үзiлiссiз бiлiмнiң бiртұтас жүйесiн жасау және өндiру. </w:t>
      </w:r>
      <w:r>
        <w:br/>
      </w:r>
      <w:r>
        <w:rPr>
          <w:rFonts w:ascii="Times New Roman"/>
          <w:b w:val="false"/>
          <w:i w:val="false"/>
          <w:color w:val="000000"/>
          <w:sz w:val="28"/>
        </w:rPr>
        <w:t xml:space="preserve">
      2.4. Жоғары бiлiмнiң мемлекеттiк стандартын тиiстi мамандықтар бойынша квалификациялық сипаттамаларды оқу жоспарлары мен оқу бағдарламаларын мамандарды дайындаудың көп деңгейлi құрылымының аясында және үзiлiссiз бiлiм жүйесiндегi сабақтылықты сақтау отырып жасау. </w:t>
      </w:r>
      <w:r>
        <w:br/>
      </w:r>
      <w:r>
        <w:rPr>
          <w:rFonts w:ascii="Times New Roman"/>
          <w:b w:val="false"/>
          <w:i w:val="false"/>
          <w:color w:val="000000"/>
          <w:sz w:val="28"/>
        </w:rPr>
        <w:t xml:space="preserve">
      2.5. Оқу-әдiстемелiк саладағы озық тәжiрбиенi зерделеу және тарату. </w:t>
      </w:r>
      <w:r>
        <w:br/>
      </w:r>
      <w:r>
        <w:rPr>
          <w:rFonts w:ascii="Times New Roman"/>
          <w:b w:val="false"/>
          <w:i w:val="false"/>
          <w:color w:val="000000"/>
          <w:sz w:val="28"/>
        </w:rPr>
        <w:t xml:space="preserve">
      2.6. Республика жоғары мектебiн дүние жүзiлiк бiлiм қоғамдастығына қосуға көмектесу. </w:t>
      </w:r>
      <w:r>
        <w:br/>
      </w:r>
      <w:r>
        <w:rPr>
          <w:rFonts w:ascii="Times New Roman"/>
          <w:b w:val="false"/>
          <w:i w:val="false"/>
          <w:color w:val="000000"/>
          <w:sz w:val="28"/>
        </w:rPr>
        <w:t xml:space="preserve">
      3. Оқу-әдiстемелiк бiрлестiктiң функциялары. </w:t>
      </w:r>
      <w:r>
        <w:br/>
      </w:r>
      <w:r>
        <w:rPr>
          <w:rFonts w:ascii="Times New Roman"/>
          <w:b w:val="false"/>
          <w:i w:val="false"/>
          <w:color w:val="000000"/>
          <w:sz w:val="28"/>
        </w:rPr>
        <w:t xml:space="preserve">
      ОӘБ өз мiндеттерiн орындау үшiн: </w:t>
      </w:r>
      <w:r>
        <w:br/>
      </w:r>
      <w:r>
        <w:rPr>
          <w:rFonts w:ascii="Times New Roman"/>
          <w:b w:val="false"/>
          <w:i w:val="false"/>
          <w:color w:val="000000"/>
          <w:sz w:val="28"/>
        </w:rPr>
        <w:t xml:space="preserve">
      3.1. Мамандықтар мен мамандану номенклатурасы жайында ұсыныстар дайындайды. </w:t>
      </w:r>
      <w:r>
        <w:br/>
      </w:r>
      <w:r>
        <w:rPr>
          <w:rFonts w:ascii="Times New Roman"/>
          <w:b w:val="false"/>
          <w:i w:val="false"/>
          <w:color w:val="000000"/>
          <w:sz w:val="28"/>
        </w:rPr>
        <w:t xml:space="preserve">
      3.2. Жоғары бiлiмнiң мемлекеттiк стандарттарын, ОӘБ мамандықтары бойынша типтiк оқу жоспарлары мен бағдарламаларын, квалификациялық сипаттамаларды жасайды. </w:t>
      </w:r>
      <w:r>
        <w:br/>
      </w:r>
      <w:r>
        <w:rPr>
          <w:rFonts w:ascii="Times New Roman"/>
          <w:b w:val="false"/>
          <w:i w:val="false"/>
          <w:color w:val="000000"/>
          <w:sz w:val="28"/>
        </w:rPr>
        <w:t xml:space="preserve">
      3.3. Кадр дайындау құрылымын жетiлдiру, мамандықтар бойынша дайындауды ашу және жабу жайында ұсыныстар жасайды. </w:t>
      </w:r>
      <w:r>
        <w:br/>
      </w:r>
      <w:r>
        <w:rPr>
          <w:rFonts w:ascii="Times New Roman"/>
          <w:b w:val="false"/>
          <w:i w:val="false"/>
          <w:color w:val="000000"/>
          <w:sz w:val="28"/>
        </w:rPr>
        <w:t xml:space="preserve">
      3.4. Оқу және әдiстемелiк әдебиеттердi шығару жоспарларына координация жасайды, авторлық ұжымдарды құру, оқу әдебиетiн жасауға конкурстар ұйымдастыру жұмыстарына қатысады. Баспаға дайындалған оқулықтар мен оқу құралдарының қолжазбаларына пiкiр бередi. </w:t>
      </w:r>
      <w:r>
        <w:br/>
      </w:r>
      <w:r>
        <w:rPr>
          <w:rFonts w:ascii="Times New Roman"/>
          <w:b w:val="false"/>
          <w:i w:val="false"/>
          <w:color w:val="000000"/>
          <w:sz w:val="28"/>
        </w:rPr>
        <w:t xml:space="preserve">
      ОӘБ грифiн беруге, жоғары оқу орындарында шыққан оқулық әдебиеттердi басқа оқу орындарында пайдалануға ұсыныс жасайды. </w:t>
      </w:r>
      <w:r>
        <w:br/>
      </w:r>
      <w:r>
        <w:rPr>
          <w:rFonts w:ascii="Times New Roman"/>
          <w:b w:val="false"/>
          <w:i w:val="false"/>
          <w:color w:val="000000"/>
          <w:sz w:val="28"/>
        </w:rPr>
        <w:t xml:space="preserve">
      3.5. Оқу процесiн жетiлдiру, озық тәжiрибиенi тарату жайында ұсыныстар жасайды, жоғары бiлiм проблемалары бойынша конференциялар семинарлар мен кеңестер ұйымдастыруға қатысады. </w:t>
      </w:r>
      <w:r>
        <w:br/>
      </w:r>
      <w:r>
        <w:rPr>
          <w:rFonts w:ascii="Times New Roman"/>
          <w:b w:val="false"/>
          <w:i w:val="false"/>
          <w:color w:val="000000"/>
          <w:sz w:val="28"/>
        </w:rPr>
        <w:t xml:space="preserve">
      3.6. Жоғары оқу орындарының қызметкерлерi мен халық шаруашылығының мамандарының бiлiктiлiгiн арттыру және қайта дайындаудың оқу жоспарлары мен бағдарламаларын жасауға және iске асыруға басшылық жасайды. </w:t>
      </w:r>
      <w:r>
        <w:br/>
      </w:r>
      <w:r>
        <w:rPr>
          <w:rFonts w:ascii="Times New Roman"/>
          <w:b w:val="false"/>
          <w:i w:val="false"/>
          <w:color w:val="000000"/>
          <w:sz w:val="28"/>
        </w:rPr>
        <w:t xml:space="preserve">
      3.7. Жоғары оқу орындарын лицензиялауға, аттестациялуға және аккредитациялауға сол сияқты, жоғары бiлiмдi дамыту мәселелерi бойынша құжаттардың жобаларын дайындауға және сараптауға қатысады. </w:t>
      </w:r>
      <w:r>
        <w:br/>
      </w:r>
      <w:r>
        <w:rPr>
          <w:rFonts w:ascii="Times New Roman"/>
          <w:b w:val="false"/>
          <w:i w:val="false"/>
          <w:color w:val="000000"/>
          <w:sz w:val="28"/>
        </w:rPr>
        <w:t xml:space="preserve">
      3.8. Оқу процесiн ұйымдастыру жайында тәжiрибе алмасу мақсатымен шет елдердiң қоғамдық профессионалды ұйымдарымен байланыс орынатады. </w:t>
      </w:r>
      <w:r>
        <w:br/>
      </w:r>
      <w:r>
        <w:rPr>
          <w:rFonts w:ascii="Times New Roman"/>
          <w:b w:val="false"/>
          <w:i w:val="false"/>
          <w:color w:val="000000"/>
          <w:sz w:val="28"/>
        </w:rPr>
        <w:t xml:space="preserve">
      3.9. Жоғары оқу орындарындағы оқу-тәрбие жұмыстарын мамандармен қамтамасыз ету, әдiстемелiк, ғылыми және материалдық жабдықтау жайында ұсыныстар жасайды. </w:t>
      </w:r>
      <w:r>
        <w:br/>
      </w:r>
      <w:r>
        <w:rPr>
          <w:rFonts w:ascii="Times New Roman"/>
          <w:b w:val="false"/>
          <w:i w:val="false"/>
          <w:color w:val="000000"/>
          <w:sz w:val="28"/>
        </w:rPr>
        <w:t xml:space="preserve">
      4. Оқу-әдiстемелiк бiрлестiктiң құрылымы. </w:t>
      </w:r>
      <w:r>
        <w:br/>
      </w:r>
      <w:r>
        <w:rPr>
          <w:rFonts w:ascii="Times New Roman"/>
          <w:b w:val="false"/>
          <w:i w:val="false"/>
          <w:color w:val="000000"/>
          <w:sz w:val="28"/>
        </w:rPr>
        <w:t xml:space="preserve">
      4.1. Оқу-әдiстемелiк бiрлестiктiң жұмысын, бiрлестiк құрамына кiретiн жоғары оқу орындарының басшыларынан, жетекшi профессорлары мен доценттерiнен және халық шаруашылығының iрi мамандары мен ғылым академиясының ғалымдарынан тұратын Кеңес басқарады. </w:t>
      </w:r>
      <w:r>
        <w:br/>
      </w:r>
      <w:r>
        <w:rPr>
          <w:rFonts w:ascii="Times New Roman"/>
          <w:b w:val="false"/>
          <w:i w:val="false"/>
          <w:color w:val="000000"/>
          <w:sz w:val="28"/>
        </w:rPr>
        <w:t xml:space="preserve">
      ОӘБ Кеңесiнiң және оның президиумының төрағасы, базасында ОӘБ ұйымдастырылған жоғары оқу орынының ректоры болады. </w:t>
      </w:r>
      <w:r>
        <w:br/>
      </w:r>
      <w:r>
        <w:rPr>
          <w:rFonts w:ascii="Times New Roman"/>
          <w:b w:val="false"/>
          <w:i w:val="false"/>
          <w:color w:val="000000"/>
          <w:sz w:val="28"/>
        </w:rPr>
        <w:t xml:space="preserve">
      ОӘБ Кеңесiнiң құрамын, Кеңес төрағасының ұсынысы бойынша Бiлiм министрлiгi бекiтедi. </w:t>
      </w:r>
      <w:r>
        <w:br/>
      </w:r>
      <w:r>
        <w:rPr>
          <w:rFonts w:ascii="Times New Roman"/>
          <w:b w:val="false"/>
          <w:i w:val="false"/>
          <w:color w:val="000000"/>
          <w:sz w:val="28"/>
        </w:rPr>
        <w:t xml:space="preserve">
      Кеңес пен оның президиумы ОӘБ мәжiлiсiнде бекiтiлген тәртiппен жұмыс iстейдi. </w:t>
      </w:r>
      <w:r>
        <w:br/>
      </w:r>
      <w:r>
        <w:rPr>
          <w:rFonts w:ascii="Times New Roman"/>
          <w:b w:val="false"/>
          <w:i w:val="false"/>
          <w:color w:val="000000"/>
          <w:sz w:val="28"/>
        </w:rPr>
        <w:t xml:space="preserve">
      ОӘБ Кеңес өз жұмысында Бiлiм министрлiгiне есеп бередi. </w:t>
      </w:r>
      <w:r>
        <w:br/>
      </w:r>
      <w:r>
        <w:rPr>
          <w:rFonts w:ascii="Times New Roman"/>
          <w:b w:val="false"/>
          <w:i w:val="false"/>
          <w:color w:val="000000"/>
          <w:sz w:val="28"/>
        </w:rPr>
        <w:t xml:space="preserve">
      4.2. ОӘБ Кеңесiнiң жанынан мамандықтар немесе мамандықтар топтамасы бойынша және ОӘБ жұмысының кейбiр жекелеген бағыттары бойынша ғылыми-әдiстемелiк кеңестер, кейбiр жекелеген пәндер бойынша ғылыми-әдiстемелiк комиссиялар құрылуы мүмкiн. Жоғары оқу орындарының жетекшi оқытушыларынан тұратын ғылыми-әдiстемелiк кеңестер мен комиссиялардың құрамын және басшыларын ОӘБ Кеңесiнiң төрағасы бекiтедi. </w:t>
      </w:r>
      <w:r>
        <w:br/>
      </w:r>
      <w:r>
        <w:rPr>
          <w:rFonts w:ascii="Times New Roman"/>
          <w:b w:val="false"/>
          <w:i w:val="false"/>
          <w:color w:val="000000"/>
          <w:sz w:val="28"/>
        </w:rPr>
        <w:t xml:space="preserve">
      4.3. ОӘБ Кеңесiнiң төрағасы Кеңес пен оның президиумның жұмысын ұйымдастырады және бағыттайды, Бiлiм министрлiгiнiң құрылымдарында, мемлекеттiк мекемелер мен қоғамдық ұйымдарда ОӘБ-тiң өкiлi болады, салалық министрлiктемен, кәсiпорындармен және ұйымдарымен байланыс құрады, ОӘБ-ке кiретiн жоғары оқу орындарының профессор-оқытушылар құрамын оқу-әдiстемелiк бiрлестiкте, оның кеңестерi мен комиссияларында жұмыс iстеу үшiн тартады. </w:t>
      </w:r>
      <w:r>
        <w:br/>
      </w:r>
      <w:r>
        <w:rPr>
          <w:rFonts w:ascii="Times New Roman"/>
          <w:b w:val="false"/>
          <w:i w:val="false"/>
          <w:color w:val="000000"/>
          <w:sz w:val="28"/>
        </w:rPr>
        <w:t xml:space="preserve">
      4.4. Базасында оқу-әдiстемелiк бiрлестiк құрылған жоғары оқу орындарында ОӘБ жөнiндегi проректор - ОӘБ Кеңесiнiң төрағасының орынбасары қызметi ендiрiледi. Оның кандидатурасын жетекшi ғылыми-педагогикалық қызметкерлерден базалық жоғары оқу орнының ректорының ОӘБ Кеңесi төрағасының ұсынысы бойынша, жоғары оқу орнының ведомстволық бағыныштылығына тәуелсiз Бiлiм министрлiгi бекiтедi. </w:t>
      </w:r>
      <w:r>
        <w:br/>
      </w:r>
      <w:r>
        <w:rPr>
          <w:rFonts w:ascii="Times New Roman"/>
          <w:b w:val="false"/>
          <w:i w:val="false"/>
          <w:color w:val="000000"/>
          <w:sz w:val="28"/>
        </w:rPr>
        <w:t xml:space="preserve">
      ОӘБ Кеңесi төрағасың орынбасары Кеңес шешiмдерiн орындау жұмыстарын ұйымдастырды, ОӘБ-тiң жұмысын тiкелей басқарады. </w:t>
      </w:r>
      <w:r>
        <w:br/>
      </w:r>
      <w:r>
        <w:rPr>
          <w:rFonts w:ascii="Times New Roman"/>
          <w:b w:val="false"/>
          <w:i w:val="false"/>
          <w:color w:val="000000"/>
          <w:sz w:val="28"/>
        </w:rPr>
        <w:t xml:space="preserve">
      4.5. Әрбiр оқу-әдiстемелiк бiрлестiктiң жұмысының iстеуiн қамтамасыз етедi, ол үшiн тиiстi базалық жоғары оқу орнында әрбiр ОӘБ-ға бiр-бiрден методист (әдiстемешi), машинист қызметтерi ендiрiледi, ал бiр базалық жоғары оқу орнында екi және одан көп ОӘБ құрылатын жағдайда ғылыми-хатшы қызметi де енгiзiлуi мүмкiн. </w:t>
      </w:r>
      <w:r>
        <w:br/>
      </w:r>
      <w:r>
        <w:rPr>
          <w:rFonts w:ascii="Times New Roman"/>
          <w:b w:val="false"/>
          <w:i w:val="false"/>
          <w:color w:val="000000"/>
          <w:sz w:val="28"/>
        </w:rPr>
        <w:t xml:space="preserve">
      4.6. Оқу-әдiстемелiк бiрлестiкке жүктелген функцияларды орындау үшiн, оның Кеңесi ОӘБ құрамына кiретiн оқу орындарының оқытушылар құрамынан уақытша шығармашылық ұжымдарын, жұмыс топтарын, оқу-әдiстемелiк орталықтар және де басқа да құрылымдарды құруға құқылы. </w:t>
      </w:r>
      <w:r>
        <w:br/>
      </w:r>
      <w:r>
        <w:rPr>
          <w:rFonts w:ascii="Times New Roman"/>
          <w:b w:val="false"/>
          <w:i w:val="false"/>
          <w:color w:val="000000"/>
          <w:sz w:val="28"/>
        </w:rPr>
        <w:t xml:space="preserve">
      4.7. ОӘБ құрамына кiретiн жоғары оқу орындарының ректорлары қосымша жұмысқа ақы төлеу, материалдық және моральдық тұрғыдан атап өту, бiрлестiк тапсырмаларын тыңғылықты iстеп жүрген оқытушылардың жүктемесiн 30-100 сағатқа кемiту шараларын жасайды. Оқытушылардың ОӘБ-тегi жұмысы оларды аттестациялау кезiнде ескерiледi. </w:t>
      </w:r>
      <w:r>
        <w:br/>
      </w:r>
      <w:r>
        <w:rPr>
          <w:rFonts w:ascii="Times New Roman"/>
          <w:b w:val="false"/>
          <w:i w:val="false"/>
          <w:color w:val="000000"/>
          <w:sz w:val="28"/>
        </w:rPr>
        <w:t xml:space="preserve">
      5. Оқу-әдiстемелiк бiрлестiктiң жұмысын қаржыландыру. </w:t>
      </w:r>
      <w:r>
        <w:br/>
      </w:r>
      <w:r>
        <w:rPr>
          <w:rFonts w:ascii="Times New Roman"/>
          <w:b w:val="false"/>
          <w:i w:val="false"/>
          <w:color w:val="000000"/>
          <w:sz w:val="28"/>
        </w:rPr>
        <w:t xml:space="preserve">
      5.1. ОӘБ жұмысын, жоғары оқу орнының бағыныстылығына қарай, жоғары бiлiмдi басқару органдары арқылы, соның iшiнде базалық оқу орнының еңбекақы фондына мақсатты түрде бөлiнген, осы Ережеде белгiленген штат кестесiне сай базалық фондына мақсатты түрде бөлiнген, осы Ережеде белгiленген штат кестесiне сай базалық жоғары оқу орнын ұстауға арналған ассигнованияның 0,5 % есебiнен қаржыланады. </w:t>
      </w:r>
      <w:r>
        <w:br/>
      </w:r>
      <w:r>
        <w:rPr>
          <w:rFonts w:ascii="Times New Roman"/>
          <w:b w:val="false"/>
          <w:i w:val="false"/>
          <w:color w:val="000000"/>
          <w:sz w:val="28"/>
        </w:rPr>
        <w:t xml:space="preserve">
      5.2. Кеңес және Кеңес президиумының мәжiлiстерiн ұйымдастыруға конференциялар, семиналар өткiзуге, оқулықтар мен оқу құралдарын, бағдарламалық-әдiстемелiк құжаттарды дайындау және сараптау, оларды басып шығару үшiн, ОӘБ өз құрамына кiретiн жоғары оқу орындарының басқа да ұйымдардың және жеке адамдардың жылма-жылдық төлемдерiнен тұратын фонд құруына болады. Төлемнiң мөлшерiн ОӘБ Кеңесi анықтайды. </w:t>
      </w:r>
      <w:r>
        <w:br/>
      </w:r>
      <w:r>
        <w:rPr>
          <w:rFonts w:ascii="Times New Roman"/>
          <w:b w:val="false"/>
          <w:i w:val="false"/>
          <w:color w:val="000000"/>
          <w:sz w:val="28"/>
        </w:rPr>
        <w:t xml:space="preserve">
      5.3. Фонд қаражаты, ОӘБ Кеңесiнiң мәжiлiсiнде бекiтiлген смета бойынша пайдаланылады. Қаражатты жаратуға ОӘБ Кеңесiнiң президиумы бақылау жасайды. </w:t>
      </w:r>
      <w:r>
        <w:br/>
      </w:r>
      <w:r>
        <w:rPr>
          <w:rFonts w:ascii="Times New Roman"/>
          <w:b w:val="false"/>
          <w:i w:val="false"/>
          <w:color w:val="000000"/>
          <w:sz w:val="28"/>
        </w:rPr>
        <w:t xml:space="preserve">
      Фондтың жылма-жыл жиналуын және қаражаттың жаратылуын ОӘБ Кеңесiнiң мәжiлiсiнде қарап оның төрағасы бекiтедi. </w:t>
      </w:r>
      <w:r>
        <w:br/>
      </w:r>
      <w:r>
        <w:rPr>
          <w:rFonts w:ascii="Times New Roman"/>
          <w:b w:val="false"/>
          <w:i w:val="false"/>
          <w:color w:val="000000"/>
          <w:sz w:val="28"/>
        </w:rPr>
        <w:t xml:space="preserve">
      5.4. Шақырылған, жұмысқа тартылған бiлiктi ғылыми-педагогикалық қызметкерлердiң еңбегiне ақы төлеу үшiн Қазақстан Республикасының Бiлiм министрлiгiнiң 2.02.93 жылғы N 60 бұйрығының (кейiнгi толықтырулар және өзгертулерiмен) 22 қосымшасының үшiншi қатарында көрсетiлген, қызметкерлерге сағаттық ақы төлеу мөлшерi (ставкалары) пайдаланылады.     </w:t>
      </w:r>
    </w:p>
    <w:p>
      <w:pPr>
        <w:spacing w:after="0"/>
        <w:ind w:left="0"/>
        <w:jc w:val="both"/>
      </w:pPr>
      <w:r>
        <w:rPr>
          <w:rFonts w:ascii="Times New Roman"/>
          <w:b w:val="false"/>
          <w:i/>
          <w:color w:val="000000"/>
          <w:sz w:val="28"/>
        </w:rPr>
        <w:t xml:space="preserve">      Жоғары бiлiм бас басқармасы </w:t>
      </w:r>
    </w:p>
    <w:p>
      <w:pPr>
        <w:spacing w:after="0"/>
        <w:ind w:left="0"/>
        <w:jc w:val="both"/>
      </w:pPr>
      <w:r>
        <w:rPr>
          <w:rFonts w:ascii="Times New Roman"/>
          <w:b w:val="false"/>
          <w:i w:val="false"/>
          <w:color w:val="000000"/>
          <w:sz w:val="28"/>
        </w:rPr>
        <w:t xml:space="preserve">Бiлiм министрлiгiнiң </w:t>
      </w:r>
      <w:r>
        <w:br/>
      </w:r>
      <w:r>
        <w:rPr>
          <w:rFonts w:ascii="Times New Roman"/>
          <w:b w:val="false"/>
          <w:i w:val="false"/>
          <w:color w:val="000000"/>
          <w:sz w:val="28"/>
        </w:rPr>
        <w:t xml:space="preserve">
22.12.93 ж. N 505 бұйрығына </w:t>
      </w:r>
      <w:r>
        <w:br/>
      </w:r>
      <w:r>
        <w:rPr>
          <w:rFonts w:ascii="Times New Roman"/>
          <w:b w:val="false"/>
          <w:i w:val="false"/>
          <w:color w:val="000000"/>
          <w:sz w:val="28"/>
        </w:rPr>
        <w:t xml:space="preserve">
N 2 қосымша </w:t>
      </w:r>
    </w:p>
    <w:p>
      <w:pPr>
        <w:spacing w:after="0"/>
        <w:ind w:left="0"/>
        <w:jc w:val="left"/>
      </w:pPr>
      <w:r>
        <w:rPr>
          <w:rFonts w:ascii="Times New Roman"/>
          <w:b/>
          <w:i w:val="false"/>
          <w:color w:val="000000"/>
        </w:rPr>
        <w:t xml:space="preserve"> Қазақстан Республикасы жоғары оқу орындарының </w:t>
      </w:r>
      <w:r>
        <w:br/>
      </w:r>
      <w:r>
        <w:rPr>
          <w:rFonts w:ascii="Times New Roman"/>
          <w:b/>
          <w:i w:val="false"/>
          <w:color w:val="000000"/>
        </w:rPr>
        <w:t xml:space="preserve">
оқу-әдiстемелiк бiрлестiктерiнiң </w:t>
      </w:r>
      <w:r>
        <w:br/>
      </w:r>
      <w:r>
        <w:rPr>
          <w:rFonts w:ascii="Times New Roman"/>
          <w:b/>
          <w:i w:val="false"/>
          <w:color w:val="000000"/>
        </w:rPr>
        <w:t xml:space="preserve">
Тiзiмi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NN !  Оқу-әдiстемелiк бiрлестiктер мен олардың   ! Базалық жоғары </w:t>
      </w:r>
      <w:r>
        <w:br/>
      </w:r>
      <w:r>
        <w:rPr>
          <w:rFonts w:ascii="Times New Roman"/>
          <w:b w:val="false"/>
          <w:i w:val="false"/>
          <w:color w:val="000000"/>
          <w:sz w:val="28"/>
        </w:rPr>
        <w:t xml:space="preserve">
   !                 мамандықтары                ! оқу орны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Университеттердiң жаратылыстану-ғылыми </w:t>
      </w:r>
      <w:r>
        <w:br/>
      </w:r>
      <w:r>
        <w:rPr>
          <w:rFonts w:ascii="Times New Roman"/>
          <w:b w:val="false"/>
          <w:i w:val="false"/>
          <w:color w:val="000000"/>
          <w:sz w:val="28"/>
        </w:rPr>
        <w:t xml:space="preserve">
    мамандықтары (0101-0124)                       ҚазМУ </w:t>
      </w:r>
      <w:r>
        <w:br/>
      </w:r>
      <w:r>
        <w:rPr>
          <w:rFonts w:ascii="Times New Roman"/>
          <w:b w:val="false"/>
          <w:i w:val="false"/>
          <w:color w:val="000000"/>
          <w:sz w:val="28"/>
        </w:rPr>
        <w:t xml:space="preserve">
2.  Университеттердiң гуманитарлық мамандықтары </w:t>
      </w:r>
      <w:r>
        <w:br/>
      </w:r>
      <w:r>
        <w:rPr>
          <w:rFonts w:ascii="Times New Roman"/>
          <w:b w:val="false"/>
          <w:i w:val="false"/>
          <w:color w:val="000000"/>
          <w:sz w:val="28"/>
        </w:rPr>
        <w:t xml:space="preserve">
    (0201-0224)                                    ҚазМУ </w:t>
      </w:r>
      <w:r>
        <w:br/>
      </w:r>
      <w:r>
        <w:rPr>
          <w:rFonts w:ascii="Times New Roman"/>
          <w:b w:val="false"/>
          <w:i w:val="false"/>
          <w:color w:val="000000"/>
          <w:sz w:val="28"/>
        </w:rPr>
        <w:t xml:space="preserve">
3.  Шетел тiлдерi (0220)                           ҚазМӘТУ </w:t>
      </w:r>
      <w:r>
        <w:br/>
      </w:r>
      <w:r>
        <w:rPr>
          <w:rFonts w:ascii="Times New Roman"/>
          <w:b w:val="false"/>
          <w:i w:val="false"/>
          <w:color w:val="000000"/>
          <w:sz w:val="28"/>
        </w:rPr>
        <w:t xml:space="preserve">
4.  Педагогикалық (жаратылыстану-ғылыми және </w:t>
      </w:r>
      <w:r>
        <w:br/>
      </w:r>
      <w:r>
        <w:rPr>
          <w:rFonts w:ascii="Times New Roman"/>
          <w:b w:val="false"/>
          <w:i w:val="false"/>
          <w:color w:val="000000"/>
          <w:sz w:val="28"/>
        </w:rPr>
        <w:t xml:space="preserve">
    гуманитарлық) мамандықтар (0101, 0104, 0108, </w:t>
      </w:r>
      <w:r>
        <w:br/>
      </w:r>
      <w:r>
        <w:rPr>
          <w:rFonts w:ascii="Times New Roman"/>
          <w:b w:val="false"/>
          <w:i w:val="false"/>
          <w:color w:val="000000"/>
          <w:sz w:val="28"/>
        </w:rPr>
        <w:t xml:space="preserve">
    0118, 0109, 0123, 0124, 0207, 0208, 0308, 0309, </w:t>
      </w:r>
      <w:r>
        <w:br/>
      </w:r>
      <w:r>
        <w:rPr>
          <w:rFonts w:ascii="Times New Roman"/>
          <w:b w:val="false"/>
          <w:i w:val="false"/>
          <w:color w:val="000000"/>
          <w:sz w:val="28"/>
        </w:rPr>
        <w:t xml:space="preserve">
    0310, 0313)                                    АлматыМУ </w:t>
      </w:r>
      <w:r>
        <w:br/>
      </w:r>
      <w:r>
        <w:rPr>
          <w:rFonts w:ascii="Times New Roman"/>
          <w:b w:val="false"/>
          <w:i w:val="false"/>
          <w:color w:val="000000"/>
          <w:sz w:val="28"/>
        </w:rPr>
        <w:t xml:space="preserve">
5.  Қазақ тiлi және әдебиетi, Қазақстан Республикасы </w:t>
      </w:r>
      <w:r>
        <w:br/>
      </w:r>
      <w:r>
        <w:rPr>
          <w:rFonts w:ascii="Times New Roman"/>
          <w:b w:val="false"/>
          <w:i w:val="false"/>
          <w:color w:val="000000"/>
          <w:sz w:val="28"/>
        </w:rPr>
        <w:t xml:space="preserve">
    халықтарының тiлдерi мен әдiбиеттерi (0217, 0218, </w:t>
      </w:r>
      <w:r>
        <w:br/>
      </w:r>
      <w:r>
        <w:rPr>
          <w:rFonts w:ascii="Times New Roman"/>
          <w:b w:val="false"/>
          <w:i w:val="false"/>
          <w:color w:val="000000"/>
          <w:sz w:val="28"/>
        </w:rPr>
        <w:t xml:space="preserve">
    0219, 0223)                                    АлматыМУ </w:t>
      </w:r>
      <w:r>
        <w:br/>
      </w:r>
      <w:r>
        <w:rPr>
          <w:rFonts w:ascii="Times New Roman"/>
          <w:b w:val="false"/>
          <w:i w:val="false"/>
          <w:color w:val="000000"/>
          <w:sz w:val="28"/>
        </w:rPr>
        <w:t xml:space="preserve">
6.  Музыка педагогика және психология (мектепке </w:t>
      </w:r>
      <w:r>
        <w:br/>
      </w:r>
      <w:r>
        <w:rPr>
          <w:rFonts w:ascii="Times New Roman"/>
          <w:b w:val="false"/>
          <w:i w:val="false"/>
          <w:color w:val="000000"/>
          <w:sz w:val="28"/>
        </w:rPr>
        <w:t xml:space="preserve">
    дейiнгi) (0305, 0307)                          ҚазқызПИ </w:t>
      </w:r>
      <w:r>
        <w:br/>
      </w:r>
      <w:r>
        <w:rPr>
          <w:rFonts w:ascii="Times New Roman"/>
          <w:b w:val="false"/>
          <w:i w:val="false"/>
          <w:color w:val="000000"/>
          <w:sz w:val="28"/>
        </w:rPr>
        <w:t xml:space="preserve">
7.  Көркем сурет және сызу (0306)                  СемПИ </w:t>
      </w:r>
      <w:r>
        <w:br/>
      </w:r>
      <w:r>
        <w:rPr>
          <w:rFonts w:ascii="Times New Roman"/>
          <w:b w:val="false"/>
          <w:i w:val="false"/>
          <w:color w:val="000000"/>
          <w:sz w:val="28"/>
        </w:rPr>
        <w:t xml:space="preserve">
8.  Аз комплектi мектептер үшiн мұғалiмдер </w:t>
      </w:r>
      <w:r>
        <w:br/>
      </w:r>
      <w:r>
        <w:rPr>
          <w:rFonts w:ascii="Times New Roman"/>
          <w:b w:val="false"/>
          <w:i w:val="false"/>
          <w:color w:val="000000"/>
          <w:sz w:val="28"/>
        </w:rPr>
        <w:t xml:space="preserve">
    дайындау                                       КостМУ </w:t>
      </w:r>
      <w:r>
        <w:br/>
      </w:r>
      <w:r>
        <w:rPr>
          <w:rFonts w:ascii="Times New Roman"/>
          <w:b w:val="false"/>
          <w:i w:val="false"/>
          <w:color w:val="000000"/>
          <w:sz w:val="28"/>
        </w:rPr>
        <w:t xml:space="preserve">
9.  Еңбек. Кәсiби оқыту, арнайы және техникалық </w:t>
      </w:r>
      <w:r>
        <w:br/>
      </w:r>
      <w:r>
        <w:rPr>
          <w:rFonts w:ascii="Times New Roman"/>
          <w:b w:val="false"/>
          <w:i w:val="false"/>
          <w:color w:val="000000"/>
          <w:sz w:val="28"/>
        </w:rPr>
        <w:t xml:space="preserve">
    пәндер (0302, 0301)                            ШымкПИ </w:t>
      </w:r>
      <w:r>
        <w:br/>
      </w:r>
      <w:r>
        <w:rPr>
          <w:rFonts w:ascii="Times New Roman"/>
          <w:b w:val="false"/>
          <w:i w:val="false"/>
          <w:color w:val="000000"/>
          <w:sz w:val="28"/>
        </w:rPr>
        <w:t xml:space="preserve">
10. Дене тәрбиесi (0303)                           ҚазДТИ </w:t>
      </w:r>
      <w:r>
        <w:br/>
      </w:r>
      <w:r>
        <w:rPr>
          <w:rFonts w:ascii="Times New Roman"/>
          <w:b w:val="false"/>
          <w:i w:val="false"/>
          <w:color w:val="000000"/>
          <w:sz w:val="28"/>
        </w:rPr>
        <w:t xml:space="preserve">
11. Медициналық мамандықтар (0401, 0407)           АлматыМИ </w:t>
      </w:r>
      <w:r>
        <w:br/>
      </w:r>
      <w:r>
        <w:rPr>
          <w:rFonts w:ascii="Times New Roman"/>
          <w:b w:val="false"/>
          <w:i w:val="false"/>
          <w:color w:val="000000"/>
          <w:sz w:val="28"/>
        </w:rPr>
        <w:t xml:space="preserve">
12. Жалпыэкономикалық мамандықтар (0601, 0612)     ҚазМБА </w:t>
      </w:r>
      <w:r>
        <w:br/>
      </w:r>
      <w:r>
        <w:rPr>
          <w:rFonts w:ascii="Times New Roman"/>
          <w:b w:val="false"/>
          <w:i w:val="false"/>
          <w:color w:val="000000"/>
          <w:sz w:val="28"/>
        </w:rPr>
        <w:t xml:space="preserve">
13. Инженерлiк-экономикалық мамандық және </w:t>
      </w:r>
      <w:r>
        <w:br/>
      </w:r>
      <w:r>
        <w:rPr>
          <w:rFonts w:ascii="Times New Roman"/>
          <w:b w:val="false"/>
          <w:i w:val="false"/>
          <w:color w:val="000000"/>
          <w:sz w:val="28"/>
        </w:rPr>
        <w:t xml:space="preserve">
    экологиялық бiлiм (0701, 0716)                 ӨскЖҚИ </w:t>
      </w:r>
      <w:r>
        <w:br/>
      </w:r>
      <w:r>
        <w:rPr>
          <w:rFonts w:ascii="Times New Roman"/>
          <w:b w:val="false"/>
          <w:i w:val="false"/>
          <w:color w:val="000000"/>
          <w:sz w:val="28"/>
        </w:rPr>
        <w:t xml:space="preserve">
14. Тау-кен мамандықтары (0901-0905, 1701)         ҚарПТИ </w:t>
      </w:r>
      <w:r>
        <w:br/>
      </w:r>
      <w:r>
        <w:rPr>
          <w:rFonts w:ascii="Times New Roman"/>
          <w:b w:val="false"/>
          <w:i w:val="false"/>
          <w:color w:val="000000"/>
          <w:sz w:val="28"/>
        </w:rPr>
        <w:t xml:space="preserve">
15. Геологиялық, мұнай және газ мамандықтары </w:t>
      </w:r>
      <w:r>
        <w:br/>
      </w:r>
      <w:r>
        <w:rPr>
          <w:rFonts w:ascii="Times New Roman"/>
          <w:b w:val="false"/>
          <w:i w:val="false"/>
          <w:color w:val="000000"/>
          <w:sz w:val="28"/>
        </w:rPr>
        <w:t xml:space="preserve">
    (0801-0806, 0907-0910, 1702)                   ҚазПТИ </w:t>
      </w:r>
      <w:r>
        <w:br/>
      </w:r>
      <w:r>
        <w:rPr>
          <w:rFonts w:ascii="Times New Roman"/>
          <w:b w:val="false"/>
          <w:i w:val="false"/>
          <w:color w:val="000000"/>
          <w:sz w:val="28"/>
        </w:rPr>
        <w:t xml:space="preserve">
16. Энергетика және радиоэлектроника және </w:t>
      </w:r>
      <w:r>
        <w:br/>
      </w:r>
      <w:r>
        <w:rPr>
          <w:rFonts w:ascii="Times New Roman"/>
          <w:b w:val="false"/>
          <w:i w:val="false"/>
          <w:color w:val="000000"/>
          <w:sz w:val="28"/>
        </w:rPr>
        <w:t xml:space="preserve">
    байланыс мамандықтары (1001-1010, 2301-2307, </w:t>
      </w:r>
      <w:r>
        <w:br/>
      </w:r>
      <w:r>
        <w:rPr>
          <w:rFonts w:ascii="Times New Roman"/>
          <w:b w:val="false"/>
          <w:i w:val="false"/>
          <w:color w:val="000000"/>
          <w:sz w:val="28"/>
        </w:rPr>
        <w:t xml:space="preserve">
    1801-1806)                                     АЭИ </w:t>
      </w:r>
      <w:r>
        <w:br/>
      </w:r>
      <w:r>
        <w:rPr>
          <w:rFonts w:ascii="Times New Roman"/>
          <w:b w:val="false"/>
          <w:i w:val="false"/>
          <w:color w:val="000000"/>
          <w:sz w:val="28"/>
        </w:rPr>
        <w:t xml:space="preserve">
17. Металлургия мамандықтары (1101-1110, 1703)     ҚазПТИ </w:t>
      </w:r>
      <w:r>
        <w:br/>
      </w:r>
      <w:r>
        <w:rPr>
          <w:rFonts w:ascii="Times New Roman"/>
          <w:b w:val="false"/>
          <w:i w:val="false"/>
          <w:color w:val="000000"/>
          <w:sz w:val="28"/>
        </w:rPr>
        <w:t xml:space="preserve">
18. Машина жасау мамандықтары (1201-1206, </w:t>
      </w:r>
      <w:r>
        <w:br/>
      </w:r>
      <w:r>
        <w:rPr>
          <w:rFonts w:ascii="Times New Roman"/>
          <w:b w:val="false"/>
          <w:i w:val="false"/>
          <w:color w:val="000000"/>
          <w:sz w:val="28"/>
        </w:rPr>
        <w:t xml:space="preserve">
    1704-1708)                                     ҚарПТИ </w:t>
      </w:r>
      <w:r>
        <w:br/>
      </w:r>
      <w:r>
        <w:rPr>
          <w:rFonts w:ascii="Times New Roman"/>
          <w:b w:val="false"/>
          <w:i w:val="false"/>
          <w:color w:val="000000"/>
          <w:sz w:val="28"/>
        </w:rPr>
        <w:t xml:space="preserve">
19. Автоматика және есептеу техникасы мамандықтары </w:t>
      </w:r>
      <w:r>
        <w:br/>
      </w:r>
      <w:r>
        <w:rPr>
          <w:rFonts w:ascii="Times New Roman"/>
          <w:b w:val="false"/>
          <w:i w:val="false"/>
          <w:color w:val="000000"/>
          <w:sz w:val="28"/>
        </w:rPr>
        <w:t xml:space="preserve">
    (2001-2006, 2101-2106, 2201-2206, 1901, 1907)  ҚазПТИ </w:t>
      </w:r>
      <w:r>
        <w:br/>
      </w:r>
      <w:r>
        <w:rPr>
          <w:rFonts w:ascii="Times New Roman"/>
          <w:b w:val="false"/>
          <w:i w:val="false"/>
          <w:color w:val="000000"/>
          <w:sz w:val="28"/>
        </w:rPr>
        <w:t xml:space="preserve">
20. Автотрактор және жол машиналар жасау </w:t>
      </w:r>
      <w:r>
        <w:br/>
      </w:r>
      <w:r>
        <w:rPr>
          <w:rFonts w:ascii="Times New Roman"/>
          <w:b w:val="false"/>
          <w:i w:val="false"/>
          <w:color w:val="000000"/>
          <w:sz w:val="28"/>
        </w:rPr>
        <w:t xml:space="preserve">
    мамандықтары (1501-1504, 2405)                 ААЖИ </w:t>
      </w:r>
      <w:r>
        <w:br/>
      </w:r>
      <w:r>
        <w:rPr>
          <w:rFonts w:ascii="Times New Roman"/>
          <w:b w:val="false"/>
          <w:i w:val="false"/>
          <w:color w:val="000000"/>
          <w:sz w:val="28"/>
        </w:rPr>
        <w:t xml:space="preserve">
21. Жол және көлiкмамандықтары (1505, 1709, 1710 </w:t>
      </w:r>
      <w:r>
        <w:br/>
      </w:r>
      <w:r>
        <w:rPr>
          <w:rFonts w:ascii="Times New Roman"/>
          <w:b w:val="false"/>
          <w:i w:val="false"/>
          <w:color w:val="000000"/>
          <w:sz w:val="28"/>
        </w:rPr>
        <w:t xml:space="preserve">
    2401, 2404, 2910)                              ААЖИ </w:t>
      </w:r>
      <w:r>
        <w:br/>
      </w:r>
      <w:r>
        <w:rPr>
          <w:rFonts w:ascii="Times New Roman"/>
          <w:b w:val="false"/>
          <w:i w:val="false"/>
          <w:color w:val="000000"/>
          <w:sz w:val="28"/>
        </w:rPr>
        <w:t xml:space="preserve">
22. Сәулет мамандықтары (2901, 2902)               ҚазмемСКА </w:t>
      </w:r>
      <w:r>
        <w:br/>
      </w:r>
      <w:r>
        <w:rPr>
          <w:rFonts w:ascii="Times New Roman"/>
          <w:b w:val="false"/>
          <w:i w:val="false"/>
          <w:color w:val="000000"/>
          <w:sz w:val="28"/>
        </w:rPr>
        <w:t xml:space="preserve">
23. Инженерлiк-құрылыс мамандықтары (2903-2908, </w:t>
      </w:r>
      <w:r>
        <w:br/>
      </w:r>
      <w:r>
        <w:rPr>
          <w:rFonts w:ascii="Times New Roman"/>
          <w:b w:val="false"/>
          <w:i w:val="false"/>
          <w:color w:val="000000"/>
          <w:sz w:val="28"/>
        </w:rPr>
        <w:t xml:space="preserve">
    2911-2913)                                     ҚазмемСКА </w:t>
      </w:r>
      <w:r>
        <w:br/>
      </w:r>
      <w:r>
        <w:rPr>
          <w:rFonts w:ascii="Times New Roman"/>
          <w:b w:val="false"/>
          <w:i w:val="false"/>
          <w:color w:val="000000"/>
          <w:sz w:val="28"/>
        </w:rPr>
        <w:t xml:space="preserve">
24. Химия-технологиялық мамандықтары (1705, </w:t>
      </w:r>
      <w:r>
        <w:br/>
      </w:r>
      <w:r>
        <w:rPr>
          <w:rFonts w:ascii="Times New Roman"/>
          <w:b w:val="false"/>
          <w:i w:val="false"/>
          <w:color w:val="000000"/>
          <w:sz w:val="28"/>
        </w:rPr>
        <w:t xml:space="preserve">
    2501-2513)                                     ҚазХТИ </w:t>
      </w:r>
      <w:r>
        <w:br/>
      </w:r>
      <w:r>
        <w:rPr>
          <w:rFonts w:ascii="Times New Roman"/>
          <w:b w:val="false"/>
          <w:i w:val="false"/>
          <w:color w:val="000000"/>
          <w:sz w:val="28"/>
        </w:rPr>
        <w:t xml:space="preserve">
25. Азық-түлiк тауарларының технологиясы </w:t>
      </w:r>
      <w:r>
        <w:br/>
      </w:r>
      <w:r>
        <w:rPr>
          <w:rFonts w:ascii="Times New Roman"/>
          <w:b w:val="false"/>
          <w:i w:val="false"/>
          <w:color w:val="000000"/>
          <w:sz w:val="28"/>
        </w:rPr>
        <w:t xml:space="preserve">
    мамандықтары (2701-2712, 1603-1706)            СемЕСӨТИ </w:t>
      </w:r>
      <w:r>
        <w:br/>
      </w:r>
      <w:r>
        <w:rPr>
          <w:rFonts w:ascii="Times New Roman"/>
          <w:b w:val="false"/>
          <w:i w:val="false"/>
          <w:color w:val="000000"/>
          <w:sz w:val="28"/>
        </w:rPr>
        <w:t xml:space="preserve">
26. Көпшiлiк қолданатын тауарлар технологиясы </w:t>
      </w:r>
      <w:r>
        <w:br/>
      </w:r>
      <w:r>
        <w:rPr>
          <w:rFonts w:ascii="Times New Roman"/>
          <w:b w:val="false"/>
          <w:i w:val="false"/>
          <w:color w:val="000000"/>
          <w:sz w:val="28"/>
        </w:rPr>
        <w:t xml:space="preserve">
    мамандықтары (1707, 2801-2811)                 ЖамбАТЖӨИ </w:t>
      </w:r>
      <w:r>
        <w:br/>
      </w:r>
      <w:r>
        <w:rPr>
          <w:rFonts w:ascii="Times New Roman"/>
          <w:b w:val="false"/>
          <w:i w:val="false"/>
          <w:color w:val="000000"/>
          <w:sz w:val="28"/>
        </w:rPr>
        <w:t xml:space="preserve">
27. Агрономиялық және агроэкологиялық мамандықтар </w:t>
      </w:r>
      <w:r>
        <w:br/>
      </w:r>
      <w:r>
        <w:rPr>
          <w:rFonts w:ascii="Times New Roman"/>
          <w:b w:val="false"/>
          <w:i w:val="false"/>
          <w:color w:val="000000"/>
          <w:sz w:val="28"/>
        </w:rPr>
        <w:t xml:space="preserve">
    (3101-3106)                                    ҚазАШИ </w:t>
      </w:r>
      <w:r>
        <w:br/>
      </w:r>
      <w:r>
        <w:rPr>
          <w:rFonts w:ascii="Times New Roman"/>
          <w:b w:val="false"/>
          <w:i w:val="false"/>
          <w:color w:val="000000"/>
          <w:sz w:val="28"/>
        </w:rPr>
        <w:t xml:space="preserve">
28. Ауылшаруашылық-инженерлiк мамандықтар </w:t>
      </w:r>
      <w:r>
        <w:br/>
      </w:r>
      <w:r>
        <w:rPr>
          <w:rFonts w:ascii="Times New Roman"/>
          <w:b w:val="false"/>
          <w:i w:val="false"/>
          <w:color w:val="000000"/>
          <w:sz w:val="28"/>
        </w:rPr>
        <w:t xml:space="preserve">
    (3109-3114)                                    ҚазАШИ </w:t>
      </w:r>
      <w:r>
        <w:br/>
      </w:r>
      <w:r>
        <w:rPr>
          <w:rFonts w:ascii="Times New Roman"/>
          <w:b w:val="false"/>
          <w:i w:val="false"/>
          <w:color w:val="000000"/>
          <w:sz w:val="28"/>
        </w:rPr>
        <w:t xml:space="preserve">
29. Зооветеринарлық мамандықтар (3107, 3108, 3116) АЗМИ </w:t>
      </w:r>
      <w:r>
        <w:br/>
      </w:r>
      <w:r>
        <w:rPr>
          <w:rFonts w:ascii="Times New Roman"/>
          <w:b w:val="false"/>
          <w:i w:val="false"/>
          <w:color w:val="000000"/>
          <w:sz w:val="28"/>
        </w:rPr>
        <w:t xml:space="preserve">
30. Көлiк торабы мамандықтары (1709, 1710, 2401, </w:t>
      </w:r>
      <w:r>
        <w:br/>
      </w:r>
      <w:r>
        <w:rPr>
          <w:rFonts w:ascii="Times New Roman"/>
          <w:b w:val="false"/>
          <w:i w:val="false"/>
          <w:color w:val="000000"/>
          <w:sz w:val="28"/>
        </w:rPr>
        <w:t xml:space="preserve">
    2909, 2911)                                    АлКИИ     </w:t>
      </w:r>
    </w:p>
    <w:p>
      <w:pPr>
        <w:spacing w:after="0"/>
        <w:ind w:left="0"/>
        <w:jc w:val="both"/>
      </w:pPr>
      <w:r>
        <w:rPr>
          <w:rFonts w:ascii="Times New Roman"/>
          <w:b w:val="false"/>
          <w:i/>
          <w:color w:val="000000"/>
          <w:sz w:val="28"/>
        </w:rPr>
        <w:t xml:space="preserve">    Жоғары бiлiм Бас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