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b486" w14:textId="247b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"Шардара ауданында бөлшек салықтың арнаулы салық режимін қолдану кезінде салық мөлшерлемесінің мөлшерін төмендету туралы" Түркістан облысы Шардара аудандық маслихатының 2024 жылғы 18 наурыздағы № 21-99-VIII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2026 жылғы 20 наурыздағы № 52-273-VIII шешiмi. Қазақстан Республикасының Әділет министрлігінде 2026 жылғы 3 сәуірде № 38301 болып тiркелдi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Шардара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1."Шардара ауданында бөлшек салықтың арнаулы салық режимін қолдану кезінде салық мөлшерлемесінің мөлшерін төмендету туралы" Түркістан облысы Шардара аудандық маслихатының 2024 жылғы 18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21-99-VIII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6486-13 болып тіркелген) шешімінің күші жойылды деп танылсын.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