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05c6" w14:textId="bd70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3 қыркүйектегі № 881 бұйрығы. Қазақстан Республикасының Әділет министрлігінде 2026 жылғы 4 қыркүйекте № 39822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осы бұйрыққа қосымшаға сәйкес бекітілсін.</w:t>
      </w:r>
    </w:p>
    <w:bookmarkEnd w:id="1"/>
    <w:bookmarkStart w:name="z8"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мемлекеттік тіркелуін;</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2027 жылғы 1 қаңтардан бастап қолданысқа енгізілетін Тізбенің 1-тармағының сексен алтыншы, сексен жетінші және тоқсан екінші абзацтарын және 7-тармағын қоспағанда, 2026 жылғы 8 қыркүйектен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 қыркүйектегі</w:t>
            </w:r>
            <w:r>
              <w:br/>
            </w:r>
            <w:r>
              <w:rPr>
                <w:rFonts w:ascii="Times New Roman"/>
                <w:b w:val="false"/>
                <w:i w:val="false"/>
                <w:color w:val="000000"/>
                <w:sz w:val="20"/>
              </w:rPr>
              <w:t>№ 881 Бұйрығымен</w:t>
            </w:r>
            <w:r>
              <w:br/>
            </w:r>
            <w:r>
              <w:rPr>
                <w:rFonts w:ascii="Times New Roman"/>
                <w:b w:val="false"/>
                <w:i w:val="false"/>
                <w:color w:val="000000"/>
                <w:sz w:val="20"/>
              </w:rPr>
              <w:t>бекітілген</w:t>
            </w:r>
          </w:p>
        </w:tc>
      </w:tr>
    </w:tbl>
    <w:bookmarkStart w:name="z19" w:id="7"/>
    <w:p>
      <w:pPr>
        <w:spacing w:after="0"/>
        <w:ind w:left="0"/>
        <w:jc w:val="left"/>
      </w:pPr>
      <w:r>
        <w:rPr>
          <w:rFonts w:ascii="Times New Roman"/>
          <w:b/>
          <w:i w:val="false"/>
          <w:color w:val="000000"/>
        </w:rPr>
        <w:t xml:space="preserve"> Қазақстан Республикасы Әділет министрінің өзгерістер мен толықтырулар енгізілетін кейбір бұйрықтарының тізбесі</w:t>
      </w:r>
    </w:p>
    <w:bookmarkEnd w:id="7"/>
    <w:bookmarkStart w:name="z20" w:id="8"/>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7447 болып тіркелген) мынадай өзгерістер мен толықтырулар енгізілсін:</w:t>
      </w:r>
    </w:p>
    <w:bookmarkEnd w:id="8"/>
    <w:bookmarkStart w:name="z21" w:id="9"/>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 мынадай редакцияда жазылсын:</w:t>
      </w:r>
    </w:p>
    <w:bookmarkStart w:name="z23" w:id="10"/>
    <w:p>
      <w:pPr>
        <w:spacing w:after="0"/>
        <w:ind w:left="0"/>
        <w:jc w:val="both"/>
      </w:pPr>
      <w:r>
        <w:rPr>
          <w:rFonts w:ascii="Times New Roman"/>
          <w:b w:val="false"/>
          <w:i w:val="false"/>
          <w:color w:val="000000"/>
          <w:sz w:val="28"/>
        </w:rPr>
        <w:t>
      "Қазақстан Республикасының заңдарында нотариус жасайтын өзге де нотариаттық әрекеттер көзделуі мүмкін.";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"2. Нотариаттық әрекеттер тиісті нотариаттық округ шегінде мемлекеттік нотариаттық кеңсесінің немесе жеке нотариустың үй-жайында, сондай-ақ үй-жайдан тыс жерде жасалады. Егер нотариаттық әрекет мемлекеттік нотариаттық кеңсесінің және нотариустың үй-жайынан тыс жерде жасалса, онда құжаттағы куәландыру жазбасында Бірыңғай нотариаттық цифрлық жүйесінің электрондық тізіліміне (бұдан әрі – БНЦЖ электрондық тізілімі) нотариаттық әрекеттің жасалған жері оның мекенжайы мен уақыты көрсетіле отырып жазылады.</w:t>
      </w:r>
    </w:p>
    <w:bookmarkEnd w:id="11"/>
    <w:bookmarkStart w:name="z26" w:id="12"/>
    <w:p>
      <w:pPr>
        <w:spacing w:after="0"/>
        <w:ind w:left="0"/>
        <w:jc w:val="both"/>
      </w:pPr>
      <w:r>
        <w:rPr>
          <w:rFonts w:ascii="Times New Roman"/>
          <w:b w:val="false"/>
          <w:i w:val="false"/>
          <w:color w:val="000000"/>
          <w:sz w:val="28"/>
        </w:rPr>
        <w:t>
      Нотариаттық әрекеттер сапарға шығып жасалынғанда мүдделі тұлғаның өтініші негізінде жасалады және ол тұрақты сипатта болмайды.</w:t>
      </w:r>
    </w:p>
    <w:bookmarkEnd w:id="12"/>
    <w:bookmarkStart w:name="z27" w:id="13"/>
    <w:p>
      <w:pPr>
        <w:spacing w:after="0"/>
        <w:ind w:left="0"/>
        <w:jc w:val="both"/>
      </w:pPr>
      <w:r>
        <w:rPr>
          <w:rFonts w:ascii="Times New Roman"/>
          <w:b w:val="false"/>
          <w:i w:val="false"/>
          <w:color w:val="000000"/>
          <w:sz w:val="28"/>
        </w:rPr>
        <w:t>
      Егер тұлға нотариаттық әрекеттің жасалуына "цифрлық үкімет" веб-порталы арқылы өтініш білдірсе, онда нотариустың үй-жайы орналасқан жер осы нотариаттық әрекеттің жасалу орны болып есептеледі.";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29" w:id="14"/>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43-бабына</w:t>
      </w:r>
      <w:r>
        <w:rPr>
          <w:rFonts w:ascii="Times New Roman"/>
          <w:b w:val="false"/>
          <w:i w:val="false"/>
          <w:color w:val="000000"/>
          <w:sz w:val="28"/>
        </w:rPr>
        <w:t xml:space="preserve"> сәйкес нотариус жеке тұлғалардың әрекетке қабiлеттiлiгiн және мәмiлелерге қатысушы заңды тұлғалардың құқықтық қабiлеттiлiгiн анықтайды.";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"17. Нотариаттық куәландырылған құжатта нотариус азаматтық құқықтар мен міндеттерді өзгертуді, тоқтатуды болдырмайтын, сондай-ақ үшінші тұлғалардың мүдделерін заңмен қорғайтын құқықтарына қатысты емес орфографиялық, грамматикалық немесе техникалық қателіктерді түзетуі мүмкін, куәландыратын жазбаның соңында нотариустың қолы мен мөрі қойылады.</w:t>
      </w:r>
    </w:p>
    <w:bookmarkEnd w:id="15"/>
    <w:bookmarkStart w:name="z32" w:id="16"/>
    <w:p>
      <w:pPr>
        <w:spacing w:after="0"/>
        <w:ind w:left="0"/>
        <w:jc w:val="both"/>
      </w:pPr>
      <w:r>
        <w:rPr>
          <w:rFonts w:ascii="Times New Roman"/>
          <w:b w:val="false"/>
          <w:i w:val="false"/>
          <w:color w:val="000000"/>
          <w:sz w:val="28"/>
        </w:rPr>
        <w:t>
      Түзетулер нотариаттық куәландырған құжаттың барлық даналарына енгізіледі, бұл ретте әрбір түзету куәландыру жазбасының соңында нотариустың қолы мен мөрі қойылып және түзету енгізілген күні көрсетіле отырып, ескертіледі.</w:t>
      </w:r>
    </w:p>
    <w:bookmarkEnd w:id="16"/>
    <w:bookmarkStart w:name="z33" w:id="17"/>
    <w:p>
      <w:pPr>
        <w:spacing w:after="0"/>
        <w:ind w:left="0"/>
        <w:jc w:val="both"/>
      </w:pPr>
      <w:r>
        <w:rPr>
          <w:rFonts w:ascii="Times New Roman"/>
          <w:b w:val="false"/>
          <w:i w:val="false"/>
          <w:color w:val="000000"/>
          <w:sz w:val="28"/>
        </w:rPr>
        <w:t>
      Түзетулер енгізу нотариаттық әрекет жасау үшін жүгінген тұлғаның өтініші негізінде жүзеге асырылады.";</w:t>
      </w:r>
    </w:p>
    <w:bookmarkEnd w:id="17"/>
    <w:bookmarkStart w:name="z34" w:id="18"/>
    <w:p>
      <w:pPr>
        <w:spacing w:after="0"/>
        <w:ind w:left="0"/>
        <w:jc w:val="both"/>
      </w:pPr>
      <w:r>
        <w:rPr>
          <w:rFonts w:ascii="Times New Roman"/>
          <w:b w:val="false"/>
          <w:i w:val="false"/>
          <w:color w:val="000000"/>
          <w:sz w:val="28"/>
        </w:rPr>
        <w:t xml:space="preserve">
      "18. Нотариус нотариаттық әрекеттерді жасау үшін келген тұлғаға оның құқықтары мен міндеттерін түсіндіреді, сондай-ақ заңдық хабарланбауы оған зиянын тигізбеуі үшін жасалынатын нотариаттық әрекеттердің салдарларын ескертеді (Заңның </w:t>
      </w:r>
      <w:r>
        <w:rPr>
          <w:rFonts w:ascii="Times New Roman"/>
          <w:b w:val="false"/>
          <w:i w:val="false"/>
          <w:color w:val="000000"/>
          <w:sz w:val="28"/>
        </w:rPr>
        <w:t>18-бабы</w:t>
      </w:r>
      <w:r>
        <w:rPr>
          <w:rFonts w:ascii="Times New Roman"/>
          <w:b w:val="false"/>
          <w:i w:val="false"/>
          <w:color w:val="000000"/>
          <w:sz w:val="28"/>
        </w:rPr>
        <w:t xml:space="preserve"> 1-тармағының 2) тармақшасы).";</w:t>
      </w:r>
    </w:p>
    <w:bookmarkEnd w:id="18"/>
    <w:bookmarkStart w:name="z35" w:id="19"/>
    <w:p>
      <w:pPr>
        <w:spacing w:after="0"/>
        <w:ind w:left="0"/>
        <w:jc w:val="both"/>
      </w:pPr>
      <w:r>
        <w:rPr>
          <w:rFonts w:ascii="Times New Roman"/>
          <w:b w:val="false"/>
          <w:i w:val="false"/>
          <w:color w:val="000000"/>
          <w:sz w:val="28"/>
        </w:rPr>
        <w:t>
      "22. Мұрагерлік құқық, меншік құқығы, азаматтың тірі екендігі және белгілі жерде орналасу фактісін, жеке және заңды тұлғалардың басқа жеке және заңды тұлғаларға өтініштер беруін, құжаттардың сақтауға қабылданғанын, өсиетті орындаушының, өсиет жүктелген өкiлдің өкілеттіктерін куәландырған кезде тиісті куәліктер беріледі.</w:t>
      </w:r>
    </w:p>
    <w:bookmarkEnd w:id="19"/>
    <w:bookmarkStart w:name="z36" w:id="20"/>
    <w:p>
      <w:pPr>
        <w:spacing w:after="0"/>
        <w:ind w:left="0"/>
        <w:jc w:val="both"/>
      </w:pPr>
      <w:r>
        <w:rPr>
          <w:rFonts w:ascii="Times New Roman"/>
          <w:b w:val="false"/>
          <w:i w:val="false"/>
          <w:color w:val="000000"/>
          <w:sz w:val="28"/>
        </w:rPr>
        <w:t>
      Мұраны сенiмгерлiкпен басқарушыны тағайындау, нотариаттық әрекет жасаудан бас тарту, нотариаттық әрекетті кейінге қалдыру немесе тоқтата тұру кезінде нотариус тиісті қаулы шығарады.";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төртінші абзацы мынадай редакцияда жазылсын: </w:t>
      </w:r>
    </w:p>
    <w:bookmarkStart w:name="z38" w:id="21"/>
    <w:p>
      <w:pPr>
        <w:spacing w:after="0"/>
        <w:ind w:left="0"/>
        <w:jc w:val="both"/>
      </w:pPr>
      <w:r>
        <w:rPr>
          <w:rFonts w:ascii="Times New Roman"/>
          <w:b w:val="false"/>
          <w:i w:val="false"/>
          <w:color w:val="000000"/>
          <w:sz w:val="28"/>
        </w:rPr>
        <w:t>
      "Егер, нотариус телнұсқаны сенімді тұлғаға сенімхат негізінде берген жағдайда, куәландырылған жазбада телнұсқаны алушы тұлғаның тегі, аты, әкесінің аты (бар болса) жазылады.";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"32. Егер нотариус жіберілген қатенің салдарынан өзінің жасаған нотариаттық әрекеті қолданыстағы заңнамаға қайшы келгенін анықтаса, онда ол нотариаттық әрекетті жасауға оған жүгінген тараптарға (тұлғаларға) Заңға сәйкес нотариаттық әрекеттің күшін жою (бұзу) бойынша шараларды қабылдау үшін хабарлауға міндетті, ал нотариаттық әрекеттің күшін жою (бұзу) мүмкін болмаған жағдайда, құқық қорғау органына бұл туралы тиісті шараларды қабылдау үшін дереу хабарлауы не нотариаттық әрекеттің күшін жою үшін сотқа өтініш беруі қажет.</w:t>
      </w:r>
    </w:p>
    <w:bookmarkEnd w:id="22"/>
    <w:bookmarkStart w:name="z41" w:id="23"/>
    <w:p>
      <w:pPr>
        <w:spacing w:after="0"/>
        <w:ind w:left="0"/>
        <w:jc w:val="both"/>
      </w:pPr>
      <w:r>
        <w:rPr>
          <w:rFonts w:ascii="Times New Roman"/>
          <w:b w:val="false"/>
          <w:i w:val="false"/>
          <w:color w:val="000000"/>
          <w:sz w:val="28"/>
        </w:rPr>
        <w:t xml:space="preserve">
      "33. Нотариаттық әрекеттерді жасау кезінде нотариус Заңның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104-баптарына</w:t>
      </w:r>
      <w:r>
        <w:rPr>
          <w:rFonts w:ascii="Times New Roman"/>
          <w:b w:val="false"/>
          <w:i w:val="false"/>
          <w:color w:val="000000"/>
          <w:sz w:val="28"/>
        </w:rPr>
        <w:t xml:space="preserve"> сәйкес басқа мемлекеттердің құқық нормаларын қолданады.";</w:t>
      </w:r>
    </w:p>
    <w:bookmarkEnd w:id="23"/>
    <w:bookmarkStart w:name="z42" w:id="24"/>
    <w:p>
      <w:pPr>
        <w:spacing w:after="0"/>
        <w:ind w:left="0"/>
        <w:jc w:val="both"/>
      </w:pPr>
      <w:r>
        <w:rPr>
          <w:rFonts w:ascii="Times New Roman"/>
          <w:b w:val="false"/>
          <w:i w:val="false"/>
          <w:color w:val="000000"/>
          <w:sz w:val="28"/>
        </w:rPr>
        <w:t>
      мынадай мазмұндағы 2-1-тараумен толықтырылсын:</w:t>
      </w:r>
    </w:p>
    <w:bookmarkEnd w:id="24"/>
    <w:bookmarkStart w:name="z43" w:id="25"/>
    <w:p>
      <w:pPr>
        <w:spacing w:after="0"/>
        <w:ind w:left="0"/>
        <w:jc w:val="both"/>
      </w:pPr>
      <w:r>
        <w:rPr>
          <w:rFonts w:ascii="Times New Roman"/>
          <w:b w:val="false"/>
          <w:i w:val="false"/>
          <w:color w:val="000000"/>
          <w:sz w:val="28"/>
        </w:rPr>
        <w:t>
      "2-1-тарау. "Цифрлық үкімет" веб-порталы арқылы нотариаттық әрекетті қашықтан жасау</w:t>
      </w:r>
    </w:p>
    <w:bookmarkEnd w:id="25"/>
    <w:bookmarkStart w:name="z44" w:id="26"/>
    <w:p>
      <w:pPr>
        <w:spacing w:after="0"/>
        <w:ind w:left="0"/>
        <w:jc w:val="both"/>
      </w:pPr>
      <w:r>
        <w:rPr>
          <w:rFonts w:ascii="Times New Roman"/>
          <w:b w:val="false"/>
          <w:i w:val="false"/>
          <w:color w:val="000000"/>
          <w:sz w:val="28"/>
        </w:rPr>
        <w:t>
      42-1. "Цифрлық үкімет" веб-порталы арқылы қашықтан мынадай нотариаттық әрекеттердің тізбесі жасалуы мүмкін:</w:t>
      </w:r>
    </w:p>
    <w:bookmarkEnd w:id="26"/>
    <w:bookmarkStart w:name="z45" w:id="27"/>
    <w:p>
      <w:pPr>
        <w:spacing w:after="0"/>
        <w:ind w:left="0"/>
        <w:jc w:val="both"/>
      </w:pPr>
      <w:r>
        <w:rPr>
          <w:rFonts w:ascii="Times New Roman"/>
          <w:b w:val="false"/>
          <w:i w:val="false"/>
          <w:color w:val="000000"/>
          <w:sz w:val="28"/>
        </w:rPr>
        <w:t>
      1) сенімхат, мүлікке иелік ету жөніндегі сенімхатты қоспағанда;</w:t>
      </w:r>
    </w:p>
    <w:bookmarkEnd w:id="27"/>
    <w:bookmarkStart w:name="z46" w:id="28"/>
    <w:p>
      <w:pPr>
        <w:spacing w:after="0"/>
        <w:ind w:left="0"/>
        <w:jc w:val="both"/>
      </w:pPr>
      <w:r>
        <w:rPr>
          <w:rFonts w:ascii="Times New Roman"/>
          <w:b w:val="false"/>
          <w:i w:val="false"/>
          <w:color w:val="000000"/>
          <w:sz w:val="28"/>
        </w:rPr>
        <w:t>
      2) келісім;</w:t>
      </w:r>
    </w:p>
    <w:bookmarkEnd w:id="28"/>
    <w:bookmarkStart w:name="z47" w:id="29"/>
    <w:p>
      <w:pPr>
        <w:spacing w:after="0"/>
        <w:ind w:left="0"/>
        <w:jc w:val="both"/>
      </w:pPr>
      <w:r>
        <w:rPr>
          <w:rFonts w:ascii="Times New Roman"/>
          <w:b w:val="false"/>
          <w:i w:val="false"/>
          <w:color w:val="000000"/>
          <w:sz w:val="28"/>
        </w:rPr>
        <w:t>
      3) некенің жоқтығы туралы өтініш.</w:t>
      </w:r>
    </w:p>
    <w:bookmarkEnd w:id="29"/>
    <w:bookmarkStart w:name="z48" w:id="30"/>
    <w:p>
      <w:pPr>
        <w:spacing w:after="0"/>
        <w:ind w:left="0"/>
        <w:jc w:val="both"/>
      </w:pPr>
      <w:r>
        <w:rPr>
          <w:rFonts w:ascii="Times New Roman"/>
          <w:b w:val="false"/>
          <w:i w:val="false"/>
          <w:color w:val="000000"/>
          <w:sz w:val="28"/>
        </w:rPr>
        <w:t xml:space="preserve">
      42-2. Өсиеттерді куәландыруды және Заңның 34-бабы 1-тармағының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нотариаттық әрекеттерді қоспағанда, "цифрлық үкімет" веб-порталы арқылы нотариаттық әрекетті қашықтан жасау үшін нотариусқа жүгінген тұлға "цифрлық үкімет" веб-порталында авторизациядан өткеннен кейін нотариаттық әрекет жасау туралы өтініш береді.</w:t>
      </w:r>
    </w:p>
    <w:bookmarkEnd w:id="30"/>
    <w:bookmarkStart w:name="z49" w:id="31"/>
    <w:p>
      <w:pPr>
        <w:spacing w:after="0"/>
        <w:ind w:left="0"/>
        <w:jc w:val="both"/>
      </w:pPr>
      <w:r>
        <w:rPr>
          <w:rFonts w:ascii="Times New Roman"/>
          <w:b w:val="false"/>
          <w:i w:val="false"/>
          <w:color w:val="000000"/>
          <w:sz w:val="28"/>
        </w:rPr>
        <w:t>
      "Цифрлық үкімет" веб-порталы арқылы нотариаттық әрекетті қашықтан жасау мәмілелерді куәландырудың жалпы қағидалары сақтала отырып жүргізіледі.</w:t>
      </w:r>
    </w:p>
    <w:bookmarkEnd w:id="31"/>
    <w:bookmarkStart w:name="z50" w:id="32"/>
    <w:p>
      <w:pPr>
        <w:spacing w:after="0"/>
        <w:ind w:left="0"/>
        <w:jc w:val="both"/>
      </w:pPr>
      <w:r>
        <w:rPr>
          <w:rFonts w:ascii="Times New Roman"/>
          <w:b w:val="false"/>
          <w:i w:val="false"/>
          <w:color w:val="000000"/>
          <w:sz w:val="28"/>
        </w:rPr>
        <w:t>
      Өтініш беру кезінде тұлға дербес деректерге қол жеткізуді бақылаудың мемлекеттік сервисін пайдалана отырып, өтінішке электрондық цифрлық қолтаңбамен қол қою арқылы дербес деректерді жинауға және өңдеуге келісім береді.</w:t>
      </w:r>
    </w:p>
    <w:bookmarkEnd w:id="32"/>
    <w:bookmarkStart w:name="z51" w:id="33"/>
    <w:p>
      <w:pPr>
        <w:spacing w:after="0"/>
        <w:ind w:left="0"/>
        <w:jc w:val="both"/>
      </w:pPr>
      <w:r>
        <w:rPr>
          <w:rFonts w:ascii="Times New Roman"/>
          <w:b w:val="false"/>
          <w:i w:val="false"/>
          <w:color w:val="000000"/>
          <w:sz w:val="28"/>
        </w:rPr>
        <w:t>
      Өтініш берілгеннен кейін нотариус бейнеконференцбайланыс арқылы жүгінген тұлғаның жеке басын анықтайды, оның әрекет қабілеттілігін тексереді, құқықтары мен міндеттерін түсіндіреді, жасалатын нотариаттық әрекеттің құқықтық салдары туралы ескертеді, сондай-ақ нотариаттық әрекет жасау үшін маңызы бар мән-жайларды анықтайды.</w:t>
      </w:r>
    </w:p>
    <w:bookmarkEnd w:id="33"/>
    <w:bookmarkStart w:name="z52" w:id="34"/>
    <w:p>
      <w:pPr>
        <w:spacing w:after="0"/>
        <w:ind w:left="0"/>
        <w:jc w:val="both"/>
      </w:pPr>
      <w:r>
        <w:rPr>
          <w:rFonts w:ascii="Times New Roman"/>
          <w:b w:val="false"/>
          <w:i w:val="false"/>
          <w:color w:val="000000"/>
          <w:sz w:val="28"/>
        </w:rPr>
        <w:t>
      Бейнеконференцбайланыс нәтижелері бойынша нотариус электрондық нотариаттық құжаттың жобасын қалыптастырады және оны келісу үшін өтініш білдірген тұлғаға жібереді.</w:t>
      </w:r>
    </w:p>
    <w:bookmarkEnd w:id="34"/>
    <w:bookmarkStart w:name="z53" w:id="35"/>
    <w:p>
      <w:pPr>
        <w:spacing w:after="0"/>
        <w:ind w:left="0"/>
        <w:jc w:val="both"/>
      </w:pPr>
      <w:r>
        <w:rPr>
          <w:rFonts w:ascii="Times New Roman"/>
          <w:b w:val="false"/>
          <w:i w:val="false"/>
          <w:color w:val="000000"/>
          <w:sz w:val="28"/>
        </w:rPr>
        <w:t>
      Өтініш білдірген тұлға электрондық нотариаттық құжаттың жобасын қарайды және "Жобаны мақұлдау" батырмасын басу арқылы оны растайды не пысықтау үшін нотариусқа ескертулер жібереді. Ескертулер жойылғаннан кейін нотариус электрондық нотариаттық құжаттың жобасын келісуге қайта жібереді.</w:t>
      </w:r>
    </w:p>
    <w:bookmarkEnd w:id="35"/>
    <w:bookmarkStart w:name="z54" w:id="36"/>
    <w:p>
      <w:pPr>
        <w:spacing w:after="0"/>
        <w:ind w:left="0"/>
        <w:jc w:val="both"/>
      </w:pPr>
      <w:r>
        <w:rPr>
          <w:rFonts w:ascii="Times New Roman"/>
          <w:b w:val="false"/>
          <w:i w:val="false"/>
          <w:color w:val="000000"/>
          <w:sz w:val="28"/>
        </w:rPr>
        <w:t>
      Жоба келісілгеннен және нотариаттық әрекетті жасау үшін өтініш білдірген тұлға нотариаттық әрекеттерді төлеуден босатылған тұлғаларды қоспағанда төлем жасағаннан кейін, электрондық нотариаттық құжатқа нотариус пен өтініш білдірген тұлға электрондық цифрлық қолтаңбаны пайдалана отырып қол қояды.</w:t>
      </w:r>
    </w:p>
    <w:bookmarkEnd w:id="36"/>
    <w:bookmarkStart w:name="z55" w:id="37"/>
    <w:p>
      <w:pPr>
        <w:spacing w:after="0"/>
        <w:ind w:left="0"/>
        <w:jc w:val="both"/>
      </w:pPr>
      <w:r>
        <w:rPr>
          <w:rFonts w:ascii="Times New Roman"/>
          <w:b w:val="false"/>
          <w:i w:val="false"/>
          <w:color w:val="000000"/>
          <w:sz w:val="28"/>
        </w:rPr>
        <w:t>
      Қол қойылған электрондық нотариаттық құжат "цифрлық үкімет" веб-порталында орналастырылады және өтініш білдірген тұлғаға қолжетімді болады.";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"51. Нотариус жылжымайтын мүлікті иеліктен алу шарттарын куәландыру кезінде осы мүліктің тиесілігін құқықты белгілейтін құжаттың негізінде тексереді.</w:t>
      </w:r>
    </w:p>
    <w:bookmarkEnd w:id="38"/>
    <w:bookmarkStart w:name="z58" w:id="39"/>
    <w:p>
      <w:pPr>
        <w:spacing w:after="0"/>
        <w:ind w:left="0"/>
        <w:jc w:val="both"/>
      </w:pPr>
      <w:r>
        <w:rPr>
          <w:rFonts w:ascii="Times New Roman"/>
          <w:b w:val="false"/>
          <w:i w:val="false"/>
          <w:color w:val="000000"/>
          <w:sz w:val="28"/>
        </w:rPr>
        <w:t>
      Бұл ретте тіркеуге жататын жылжымайтын мүлікті иеліктен алу және кепілге қою туралы шартты куәландыру осы мүліктің орналасқан жері бойынша жүзеге асырылады.";</w:t>
      </w:r>
    </w:p>
    <w:bookmarkEnd w:id="39"/>
    <w:bookmarkStart w:name="z59" w:id="40"/>
    <w:p>
      <w:pPr>
        <w:spacing w:after="0"/>
        <w:ind w:left="0"/>
        <w:jc w:val="both"/>
      </w:pPr>
      <w:r>
        <w:rPr>
          <w:rFonts w:ascii="Times New Roman"/>
          <w:b w:val="false"/>
          <w:i w:val="false"/>
          <w:color w:val="000000"/>
          <w:sz w:val="28"/>
        </w:rPr>
        <w:t xml:space="preserve">
      54-тармақтың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0"/>
    <w:bookmarkStart w:name="z60" w:id="41"/>
    <w:p>
      <w:pPr>
        <w:spacing w:after="0"/>
        <w:ind w:left="0"/>
        <w:jc w:val="both"/>
      </w:pPr>
      <w:r>
        <w:rPr>
          <w:rFonts w:ascii="Times New Roman"/>
          <w:b w:val="false"/>
          <w:i w:val="false"/>
          <w:color w:val="000000"/>
          <w:sz w:val="28"/>
        </w:rPr>
        <w:t>
      "1) мұндай иеліктен алуға Қазақстан Республикасының заңдарымен, кепіл шартымен тыйым салынбаса және кепілдің болуынан туындамаса;";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85-1-тармақтар</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xml:space="preserve">
      "57. Нотариус рента және өмiр бойы асырауда ұстау шарттарын ҚР АК </w:t>
      </w:r>
      <w:r>
        <w:rPr>
          <w:rFonts w:ascii="Times New Roman"/>
          <w:b w:val="false"/>
          <w:i w:val="false"/>
          <w:color w:val="000000"/>
          <w:sz w:val="28"/>
        </w:rPr>
        <w:t>517</w:t>
      </w:r>
      <w:r>
        <w:rPr>
          <w:rFonts w:ascii="Times New Roman"/>
          <w:b w:val="false"/>
          <w:i w:val="false"/>
          <w:color w:val="000000"/>
          <w:sz w:val="28"/>
        </w:rPr>
        <w:t>-</w:t>
      </w:r>
      <w:r>
        <w:rPr>
          <w:rFonts w:ascii="Times New Roman"/>
          <w:b w:val="false"/>
          <w:i w:val="false"/>
          <w:color w:val="000000"/>
          <w:sz w:val="28"/>
        </w:rPr>
        <w:t>539-баптарына</w:t>
      </w:r>
      <w:r>
        <w:rPr>
          <w:rFonts w:ascii="Times New Roman"/>
          <w:b w:val="false"/>
          <w:i w:val="false"/>
          <w:color w:val="000000"/>
          <w:sz w:val="28"/>
        </w:rPr>
        <w:t xml:space="preserve"> сәйкес куәландырады.";</w:t>
      </w:r>
    </w:p>
    <w:bookmarkEnd w:id="42"/>
    <w:bookmarkStart w:name="z63" w:id="43"/>
    <w:p>
      <w:pPr>
        <w:spacing w:after="0"/>
        <w:ind w:left="0"/>
        <w:jc w:val="both"/>
      </w:pPr>
      <w:r>
        <w:rPr>
          <w:rFonts w:ascii="Times New Roman"/>
          <w:b w:val="false"/>
          <w:i w:val="false"/>
          <w:color w:val="000000"/>
          <w:sz w:val="28"/>
        </w:rPr>
        <w:t>
      "59. Мiндеттi мемлекеттiк тiркеуге жатпайтын жылжымалы мүлiктi иеліктен айырған несие берушінің талап ету құқығын басқаға берген кезде нотариус мыналарды:</w:t>
      </w:r>
    </w:p>
    <w:bookmarkEnd w:id="43"/>
    <w:bookmarkStart w:name="z64" w:id="44"/>
    <w:p>
      <w:pPr>
        <w:spacing w:after="0"/>
        <w:ind w:left="0"/>
        <w:jc w:val="both"/>
      </w:pPr>
      <w:r>
        <w:rPr>
          <w:rFonts w:ascii="Times New Roman"/>
          <w:b w:val="false"/>
          <w:i w:val="false"/>
          <w:color w:val="000000"/>
          <w:sz w:val="28"/>
        </w:rPr>
        <w:t>
      1) мүлікті меншіктенуге тиесілі екендігін, несие берушінің құқығын (талабын) растайтын құжаттары;</w:t>
      </w:r>
    </w:p>
    <w:bookmarkEnd w:id="44"/>
    <w:bookmarkStart w:name="z65" w:id="45"/>
    <w:p>
      <w:pPr>
        <w:spacing w:after="0"/>
        <w:ind w:left="0"/>
        <w:jc w:val="both"/>
      </w:pPr>
      <w:r>
        <w:rPr>
          <w:rFonts w:ascii="Times New Roman"/>
          <w:b w:val="false"/>
          <w:i w:val="false"/>
          <w:color w:val="000000"/>
          <w:sz w:val="28"/>
        </w:rPr>
        <w:t>
      2) жылжымалы мүлік кепілін тіркеу тізілімінен үзінді;</w:t>
      </w:r>
    </w:p>
    <w:bookmarkEnd w:id="45"/>
    <w:bookmarkStart w:name="z66" w:id="46"/>
    <w:p>
      <w:pPr>
        <w:spacing w:after="0"/>
        <w:ind w:left="0"/>
        <w:jc w:val="both"/>
      </w:pPr>
      <w:r>
        <w:rPr>
          <w:rFonts w:ascii="Times New Roman"/>
          <w:b w:val="false"/>
          <w:i w:val="false"/>
          <w:color w:val="000000"/>
          <w:sz w:val="28"/>
        </w:rPr>
        <w:t>
      3) құрылыс салушының үлестік қатысу шарты бойынша толық есебі туралы, оның ішінде мүлікті меншіктенуге беру туралы құжатқа қол қоймағаны, құрылыс салушының иеліктен айыруға келісімі туралы мәліметтерді талап етеді.</w:t>
      </w:r>
    </w:p>
    <w:bookmarkEnd w:id="46"/>
    <w:bookmarkStart w:name="z67" w:id="47"/>
    <w:p>
      <w:pPr>
        <w:spacing w:after="0"/>
        <w:ind w:left="0"/>
        <w:jc w:val="both"/>
      </w:pPr>
      <w:r>
        <w:rPr>
          <w:rFonts w:ascii="Times New Roman"/>
          <w:b w:val="false"/>
          <w:i w:val="false"/>
          <w:color w:val="000000"/>
          <w:sz w:val="28"/>
        </w:rPr>
        <w:t>
      Талап ету құқығын куәландыратын құжаттар талап етуді басқаға беру шартын куәландырғаны туралы белгісімен жаңа несие берушіге қайтарылады, оның көшірмесі нотариустың сақтауында қалдырылады.</w:t>
      </w:r>
    </w:p>
    <w:bookmarkEnd w:id="47"/>
    <w:bookmarkStart w:name="z68" w:id="48"/>
    <w:p>
      <w:pPr>
        <w:spacing w:after="0"/>
        <w:ind w:left="0"/>
        <w:jc w:val="both"/>
      </w:pPr>
      <w:r>
        <w:rPr>
          <w:rFonts w:ascii="Times New Roman"/>
          <w:b w:val="false"/>
          <w:i w:val="false"/>
          <w:color w:val="000000"/>
          <w:sz w:val="28"/>
        </w:rPr>
        <w:t>
      Объектіні тапсыру актісіне қол қойғанға дейін және олар шарттың бағасын төлеген соң ғана құрылысқа үлестік қатысу шарты шеңберінде кредитордың талаптар құқығын басқаға беруіне жол беріледі.</w:t>
      </w:r>
    </w:p>
    <w:bookmarkEnd w:id="48"/>
    <w:bookmarkStart w:name="z69" w:id="49"/>
    <w:p>
      <w:pPr>
        <w:spacing w:after="0"/>
        <w:ind w:left="0"/>
        <w:jc w:val="both"/>
      </w:pPr>
      <w:r>
        <w:rPr>
          <w:rFonts w:ascii="Times New Roman"/>
          <w:b w:val="false"/>
          <w:i w:val="false"/>
          <w:color w:val="000000"/>
          <w:sz w:val="28"/>
        </w:rPr>
        <w:t>
      Егер міндетті тіркеуге жатпайтын жылжымалы мүліктің тиесілілігі қандай да бір құжаттармен айқындалмаса, нотариус шарт мәтінінде оның тиесілілігін тараптардың айтуы бойынша көрсетеді.";</w:t>
      </w:r>
    </w:p>
    <w:bookmarkEnd w:id="49"/>
    <w:bookmarkStart w:name="z70" w:id="50"/>
    <w:p>
      <w:pPr>
        <w:spacing w:after="0"/>
        <w:ind w:left="0"/>
        <w:jc w:val="both"/>
      </w:pPr>
      <w:r>
        <w:rPr>
          <w:rFonts w:ascii="Times New Roman"/>
          <w:b w:val="false"/>
          <w:i w:val="false"/>
          <w:color w:val="000000"/>
          <w:sz w:val="28"/>
        </w:rPr>
        <w:t xml:space="preserve">
      "60. Жылжымалы мүліктің жекелеген түрлерін иеліктен айыру шартын куәландырған кезде нотариус "Жылжымалы мүлік кепілін тіркеу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ауыртпалықтардың немесе құжаттардың бар/жоқ екендігі туралы уәкілетті органның анықтамасын талап етеді.";</w:t>
      </w:r>
    </w:p>
    <w:bookmarkEnd w:id="50"/>
    <w:bookmarkStart w:name="z71" w:id="51"/>
    <w:p>
      <w:pPr>
        <w:spacing w:after="0"/>
        <w:ind w:left="0"/>
        <w:jc w:val="both"/>
      </w:pPr>
      <w:r>
        <w:rPr>
          <w:rFonts w:ascii="Times New Roman"/>
          <w:b w:val="false"/>
          <w:i w:val="false"/>
          <w:color w:val="000000"/>
          <w:sz w:val="28"/>
        </w:rPr>
        <w:t>
      "73. Нотариус ортақ (бірлескен немесе үлестік) меншіктегі мүлікті бөлу туралы шарттарды куәландырады.</w:t>
      </w:r>
    </w:p>
    <w:bookmarkEnd w:id="51"/>
    <w:bookmarkStart w:name="z72" w:id="52"/>
    <w:p>
      <w:pPr>
        <w:spacing w:after="0"/>
        <w:ind w:left="0"/>
        <w:jc w:val="both"/>
      </w:pPr>
      <w:r>
        <w:rPr>
          <w:rFonts w:ascii="Times New Roman"/>
          <w:b w:val="false"/>
          <w:i w:val="false"/>
          <w:color w:val="000000"/>
          <w:sz w:val="28"/>
        </w:rPr>
        <w:t xml:space="preserve">
      Ортақ мүліктің бөлек (жеке) меншікке ауыстырылу шарты мүліктің бөлінетін бөлігін құқықтың дербес нысаны ретінде қарау мүмкіндігі болып табылады (ҚР АК </w:t>
      </w:r>
      <w:r>
        <w:rPr>
          <w:rFonts w:ascii="Times New Roman"/>
          <w:b w:val="false"/>
          <w:i w:val="false"/>
          <w:color w:val="000000"/>
          <w:sz w:val="28"/>
        </w:rPr>
        <w:t>218</w:t>
      </w:r>
      <w:r>
        <w:rPr>
          <w:rFonts w:ascii="Times New Roman"/>
          <w:b w:val="false"/>
          <w:i w:val="false"/>
          <w:color w:val="000000"/>
          <w:sz w:val="28"/>
        </w:rPr>
        <w:t xml:space="preserve"> және </w:t>
      </w:r>
      <w:r>
        <w:rPr>
          <w:rFonts w:ascii="Times New Roman"/>
          <w:b w:val="false"/>
          <w:i w:val="false"/>
          <w:color w:val="000000"/>
          <w:sz w:val="28"/>
        </w:rPr>
        <w:t>221-баптары</w:t>
      </w:r>
      <w:r>
        <w:rPr>
          <w:rFonts w:ascii="Times New Roman"/>
          <w:b w:val="false"/>
          <w:i w:val="false"/>
          <w:color w:val="000000"/>
          <w:sz w:val="28"/>
        </w:rPr>
        <w:t>).";</w:t>
      </w:r>
    </w:p>
    <w:bookmarkEnd w:id="52"/>
    <w:bookmarkStart w:name="z73" w:id="53"/>
    <w:p>
      <w:pPr>
        <w:spacing w:after="0"/>
        <w:ind w:left="0"/>
        <w:jc w:val="both"/>
      </w:pPr>
      <w:r>
        <w:rPr>
          <w:rFonts w:ascii="Times New Roman"/>
          <w:b w:val="false"/>
          <w:i w:val="false"/>
          <w:color w:val="000000"/>
          <w:sz w:val="28"/>
        </w:rPr>
        <w:t>
      "76. Тұрғын үй-жайды бөлу туралы шарттың мәтінінде әрбір бұрынғы меншік иесіне ауысқан жиынтық пайдалы алаңның, тұрғын үйдің (пәтердің) жалпы пайдалы алаңына қатынасы арифметика тілімен көрсетілуі керек, сондай-ақ жалпы үлестік меншікте қалатын объектілер көрсетілуі керек.";</w:t>
      </w:r>
    </w:p>
    <w:bookmarkEnd w:id="53"/>
    <w:bookmarkStart w:name="z74" w:id="54"/>
    <w:p>
      <w:pPr>
        <w:spacing w:after="0"/>
        <w:ind w:left="0"/>
        <w:jc w:val="both"/>
      </w:pPr>
      <w:r>
        <w:rPr>
          <w:rFonts w:ascii="Times New Roman"/>
          <w:b w:val="false"/>
          <w:i w:val="false"/>
          <w:color w:val="000000"/>
          <w:sz w:val="28"/>
        </w:rPr>
        <w:t xml:space="preserve">
      "85-1. Алимент төлеу туралы келісім жазбаша нысанда жасалады және міндетті нотариаттық куәландыруға жатады. Алимент төлеу туралы келісімнің заңда белгіленген нысанын сақтамау ҚР АК </w:t>
      </w:r>
      <w:r>
        <w:rPr>
          <w:rFonts w:ascii="Times New Roman"/>
          <w:b w:val="false"/>
          <w:i w:val="false"/>
          <w:color w:val="000000"/>
          <w:sz w:val="28"/>
        </w:rPr>
        <w:t>157-бабының</w:t>
      </w:r>
      <w:r>
        <w:rPr>
          <w:rFonts w:ascii="Times New Roman"/>
          <w:b w:val="false"/>
          <w:i w:val="false"/>
          <w:color w:val="000000"/>
          <w:sz w:val="28"/>
        </w:rPr>
        <w:t xml:space="preserve"> 3-тармағында көзделген салдарға әкеп соғады.</w:t>
      </w:r>
    </w:p>
    <w:bookmarkEnd w:id="54"/>
    <w:bookmarkStart w:name="z75" w:id="55"/>
    <w:p>
      <w:pPr>
        <w:spacing w:after="0"/>
        <w:ind w:left="0"/>
        <w:jc w:val="both"/>
      </w:pPr>
      <w:r>
        <w:rPr>
          <w:rFonts w:ascii="Times New Roman"/>
          <w:b w:val="false"/>
          <w:i w:val="false"/>
          <w:color w:val="000000"/>
          <w:sz w:val="28"/>
        </w:rPr>
        <w:t>
      Алимент төлеу туралы келісімді кез келген нотариус куәландыруы мүмкін.";</w:t>
      </w:r>
    </w:p>
    <w:bookmarkEnd w:id="55"/>
    <w:bookmarkStart w:name="z76" w:id="56"/>
    <w:p>
      <w:pPr>
        <w:spacing w:after="0"/>
        <w:ind w:left="0"/>
        <w:jc w:val="both"/>
      </w:pPr>
      <w:r>
        <w:rPr>
          <w:rFonts w:ascii="Times New Roman"/>
          <w:b w:val="false"/>
          <w:i w:val="false"/>
          <w:color w:val="000000"/>
          <w:sz w:val="28"/>
        </w:rPr>
        <w:t>
      88-тармақтың төртінші абзацы мынадай редакцияда жазылсын:</w:t>
      </w:r>
    </w:p>
    <w:bookmarkEnd w:id="56"/>
    <w:bookmarkStart w:name="z77" w:id="57"/>
    <w:p>
      <w:pPr>
        <w:spacing w:after="0"/>
        <w:ind w:left="0"/>
        <w:jc w:val="both"/>
      </w:pPr>
      <w:r>
        <w:rPr>
          <w:rFonts w:ascii="Times New Roman"/>
          <w:b w:val="false"/>
          <w:i w:val="false"/>
          <w:color w:val="000000"/>
          <w:sz w:val="28"/>
        </w:rPr>
        <w:t xml:space="preserve">
      "Өсиет жасалған кезде ҚР АК </w:t>
      </w:r>
      <w:r>
        <w:rPr>
          <w:rFonts w:ascii="Times New Roman"/>
          <w:b w:val="false"/>
          <w:i w:val="false"/>
          <w:color w:val="000000"/>
          <w:sz w:val="28"/>
        </w:rPr>
        <w:t>1050-бабының</w:t>
      </w:r>
      <w:r>
        <w:rPr>
          <w:rFonts w:ascii="Times New Roman"/>
          <w:b w:val="false"/>
          <w:i w:val="false"/>
          <w:color w:val="000000"/>
          <w:sz w:val="28"/>
        </w:rPr>
        <w:t xml:space="preserve"> 4-тармағында көрсетілген тұлғалар куәгер бола алмайды.";</w:t>
      </w:r>
    </w:p>
    <w:bookmarkEnd w:id="57"/>
    <w:bookmarkStart w:name="z78" w:id="58"/>
    <w:p>
      <w:pPr>
        <w:spacing w:after="0"/>
        <w:ind w:left="0"/>
        <w:jc w:val="both"/>
      </w:pPr>
      <w:r>
        <w:rPr>
          <w:rFonts w:ascii="Times New Roman"/>
          <w:b w:val="false"/>
          <w:i w:val="false"/>
          <w:color w:val="000000"/>
          <w:sz w:val="28"/>
        </w:rPr>
        <w:t>
      90-тармақтың үшінші абзацы мынадай редакцияда жазылсын:</w:t>
      </w:r>
    </w:p>
    <w:bookmarkEnd w:id="58"/>
    <w:bookmarkStart w:name="z79" w:id="59"/>
    <w:p>
      <w:pPr>
        <w:spacing w:after="0"/>
        <w:ind w:left="0"/>
        <w:jc w:val="both"/>
      </w:pPr>
      <w:r>
        <w:rPr>
          <w:rFonts w:ascii="Times New Roman"/>
          <w:b w:val="false"/>
          <w:i w:val="false"/>
          <w:color w:val="000000"/>
          <w:sz w:val="28"/>
        </w:rPr>
        <w:t xml:space="preserve">
      "Құпия өсиетті куәландырған кезде нотариус өсиет берушіге ҚР АК </w:t>
      </w:r>
      <w:r>
        <w:rPr>
          <w:rFonts w:ascii="Times New Roman"/>
          <w:b w:val="false"/>
          <w:i w:val="false"/>
          <w:color w:val="000000"/>
          <w:sz w:val="28"/>
        </w:rPr>
        <w:t>1050-бабында</w:t>
      </w:r>
      <w:r>
        <w:rPr>
          <w:rFonts w:ascii="Times New Roman"/>
          <w:b w:val="false"/>
          <w:i w:val="false"/>
          <w:color w:val="000000"/>
          <w:sz w:val="28"/>
        </w:rPr>
        <w:t xml:space="preserve"> көзделген өсиет нысанына қойылатын талаптарды түсіндіреді.";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p>
    <w:bookmarkStart w:name="z81" w:id="60"/>
    <w:p>
      <w:pPr>
        <w:spacing w:after="0"/>
        <w:ind w:left="0"/>
        <w:jc w:val="both"/>
      </w:pPr>
      <w:r>
        <w:rPr>
          <w:rFonts w:ascii="Times New Roman"/>
          <w:b w:val="false"/>
          <w:i w:val="false"/>
          <w:color w:val="000000"/>
          <w:sz w:val="28"/>
        </w:rPr>
        <w:t>
      "102. Сенімхат мәтінінде куәландыру орны мен күні, сенім білдірушінің тегі, аты және әкесінің аты (бар болса) туған жылы мен күні, ЖСН, тұрғылықты жері (заңды тұлғалар үшін - атауы, БСН және заңды тұлғаның орналасқан жері) және сенім білдірілгеннің тегі, аты, әкесінің аты (бар болса) және тұрғылықты жері (заңды тұлғалар үшін – атауы және заңды тұлғаның орналасқан жері) көрсетіледі.</w:t>
      </w:r>
    </w:p>
    <w:bookmarkEnd w:id="60"/>
    <w:bookmarkStart w:name="z82" w:id="61"/>
    <w:p>
      <w:pPr>
        <w:spacing w:after="0"/>
        <w:ind w:left="0"/>
        <w:jc w:val="both"/>
      </w:pPr>
      <w:r>
        <w:rPr>
          <w:rFonts w:ascii="Times New Roman"/>
          <w:b w:val="false"/>
          <w:i w:val="false"/>
          <w:color w:val="000000"/>
          <w:sz w:val="28"/>
        </w:rPr>
        <w:t>
      БНЦЖ электрондық тізіліміне сенім білдірушінің ЖСН және жеке басын куәландыратын құжаттың деректері, сондай-ақ заңды тұлғаның БСН енгізіледі."</w:t>
      </w:r>
    </w:p>
    <w:bookmarkEnd w:id="61"/>
    <w:bookmarkStart w:name="z83" w:id="62"/>
    <w:p>
      <w:pPr>
        <w:spacing w:after="0"/>
        <w:ind w:left="0"/>
        <w:jc w:val="both"/>
      </w:pPr>
      <w:r>
        <w:rPr>
          <w:rFonts w:ascii="Times New Roman"/>
          <w:b w:val="false"/>
          <w:i w:val="false"/>
          <w:color w:val="000000"/>
          <w:sz w:val="28"/>
        </w:rPr>
        <w:t xml:space="preserve">
      "104. Нотариаттық куәландыру талап етілетін мүлікті басқаруға, мәмілені жасауға арналған сенімхат, сондай-ақ қайта сенім білдіру тәртібімен берілетін сенімхат (ҚР АК </w:t>
      </w:r>
      <w:r>
        <w:rPr>
          <w:rFonts w:ascii="Times New Roman"/>
          <w:b w:val="false"/>
          <w:i w:val="false"/>
          <w:color w:val="000000"/>
          <w:sz w:val="28"/>
        </w:rPr>
        <w:t>167-бабының</w:t>
      </w:r>
      <w:r>
        <w:rPr>
          <w:rFonts w:ascii="Times New Roman"/>
          <w:b w:val="false"/>
          <w:i w:val="false"/>
          <w:color w:val="000000"/>
          <w:sz w:val="28"/>
        </w:rPr>
        <w:t xml:space="preserve"> 4 және 6-тармақтарында көрсетілген сенімхаттан басқа) нотариаттық куәландыруға жатады.";</w:t>
      </w:r>
    </w:p>
    <w:bookmarkEnd w:id="62"/>
    <w:bookmarkStart w:name="z84" w:id="63"/>
    <w:p>
      <w:pPr>
        <w:spacing w:after="0"/>
        <w:ind w:left="0"/>
        <w:jc w:val="both"/>
      </w:pPr>
      <w:r>
        <w:rPr>
          <w:rFonts w:ascii="Times New Roman"/>
          <w:b w:val="false"/>
          <w:i w:val="false"/>
          <w:color w:val="000000"/>
          <w:sz w:val="28"/>
        </w:rPr>
        <w:t>
      "110. Нотариус БНЦЖ электрондық тізілімінде берілген сенімхаттың жойылғаны туралы белгі жасайды.";</w:t>
      </w:r>
    </w:p>
    <w:bookmarkEnd w:id="63"/>
    <w:bookmarkStart w:name="z85" w:id="64"/>
    <w:p>
      <w:pPr>
        <w:spacing w:after="0"/>
        <w:ind w:left="0"/>
        <w:jc w:val="both"/>
      </w:pPr>
      <w:r>
        <w:rPr>
          <w:rFonts w:ascii="Times New Roman"/>
          <w:b w:val="false"/>
          <w:i w:val="false"/>
          <w:color w:val="000000"/>
          <w:sz w:val="28"/>
        </w:rPr>
        <w:t>
      мынадай мазмұндағы 115-1-тармақпен толықтырылсын:</w:t>
      </w:r>
    </w:p>
    <w:bookmarkEnd w:id="64"/>
    <w:bookmarkStart w:name="z86" w:id="65"/>
    <w:p>
      <w:pPr>
        <w:spacing w:after="0"/>
        <w:ind w:left="0"/>
        <w:jc w:val="both"/>
      </w:pPr>
      <w:r>
        <w:rPr>
          <w:rFonts w:ascii="Times New Roman"/>
          <w:b w:val="false"/>
          <w:i w:val="false"/>
          <w:color w:val="000000"/>
          <w:sz w:val="28"/>
        </w:rPr>
        <w:t>
      "115-1. Өсиет қалдырушы мұрагері емес адамға (өсиетті орындаушыға, өсиет жүктелген өкілге) өсиетті орындауды тапсыра алады.</w:t>
      </w:r>
    </w:p>
    <w:bookmarkEnd w:id="65"/>
    <w:bookmarkStart w:name="z87" w:id="66"/>
    <w:p>
      <w:pPr>
        <w:spacing w:after="0"/>
        <w:ind w:left="0"/>
        <w:jc w:val="both"/>
      </w:pPr>
      <w:r>
        <w:rPr>
          <w:rFonts w:ascii="Times New Roman"/>
          <w:b w:val="false"/>
          <w:i w:val="false"/>
          <w:color w:val="000000"/>
          <w:sz w:val="28"/>
        </w:rPr>
        <w:t>
      Өсиетті орындаушы (өсиет жүктелген өкіл) тағайындалған жағдайда нотариус оның өтініші бойынша өсиетті орындаушының (өсиет жүктелген өкілдің) өкілеттігін куәландыру туралы куәлік береді.</w:t>
      </w:r>
    </w:p>
    <w:bookmarkEnd w:id="66"/>
    <w:bookmarkStart w:name="z88" w:id="67"/>
    <w:p>
      <w:pPr>
        <w:spacing w:after="0"/>
        <w:ind w:left="0"/>
        <w:jc w:val="both"/>
      </w:pPr>
      <w:r>
        <w:rPr>
          <w:rFonts w:ascii="Times New Roman"/>
          <w:b w:val="false"/>
          <w:i w:val="false"/>
          <w:color w:val="000000"/>
          <w:sz w:val="28"/>
        </w:rPr>
        <w:t>
      Куәлікте өсиетті орындаушы, өсиет жүктелген өкіл туралы мәлімет, оның өкілеттігінің туындау негізі, сондай-ақ оған берілген өкілеттіктердің көлемі көрсетіледі.";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90" w:id="68"/>
    <w:p>
      <w:pPr>
        <w:spacing w:after="0"/>
        <w:ind w:left="0"/>
        <w:jc w:val="both"/>
      </w:pPr>
      <w:r>
        <w:rPr>
          <w:rFonts w:ascii="Times New Roman"/>
          <w:b w:val="false"/>
          <w:i w:val="false"/>
          <w:color w:val="000000"/>
          <w:sz w:val="28"/>
        </w:rPr>
        <w:t>
      "116. Егер мұрагерлердің арасында тұратын жері нотариусқа белгісіз адамдар бар болса, нотариус олардың тұратын жерін анықтауға қисынды шаралар қабылдайды.</w:t>
      </w:r>
    </w:p>
    <w:bookmarkEnd w:id="68"/>
    <w:bookmarkStart w:name="z91" w:id="69"/>
    <w:p>
      <w:pPr>
        <w:spacing w:after="0"/>
        <w:ind w:left="0"/>
        <w:jc w:val="both"/>
      </w:pPr>
      <w:r>
        <w:rPr>
          <w:rFonts w:ascii="Times New Roman"/>
          <w:b w:val="false"/>
          <w:i w:val="false"/>
          <w:color w:val="000000"/>
          <w:sz w:val="28"/>
        </w:rPr>
        <w:t>
      Егер мұрагерлердің тұратын жері немесе жұмыс орны белгісіз болса, нотариус Қазақстан Республикасының бүкіл аумағында таратылатын бұқаралық ақпарат құралдары және БНЦЖ арқылы мұраның ашылғаны туралы хабарлама жасайды.";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120-тармақтың</w:t>
      </w:r>
      <w:r>
        <w:rPr>
          <w:rFonts w:ascii="Times New Roman"/>
          <w:b w:val="false"/>
          <w:i w:val="false"/>
          <w:color w:val="000000"/>
          <w:sz w:val="28"/>
        </w:rPr>
        <w:t xml:space="preserve"> үшінші абзацы мынадай редакцияда жазылсын:</w:t>
      </w:r>
    </w:p>
    <w:bookmarkStart w:name="z93" w:id="70"/>
    <w:p>
      <w:pPr>
        <w:spacing w:after="0"/>
        <w:ind w:left="0"/>
        <w:jc w:val="both"/>
      </w:pPr>
      <w:r>
        <w:rPr>
          <w:rFonts w:ascii="Times New Roman"/>
          <w:b w:val="false"/>
          <w:i w:val="false"/>
          <w:color w:val="000000"/>
          <w:sz w:val="28"/>
        </w:rPr>
        <w:t>
      "Бұрын белгіленген мерзімде мұраға құқық туралы куәлікті беру кезінде нотариустың мұраға берілетін мүлікке қатысты басқа да мұрагерлердің жоқтығын растайтын дұрыс мәліметтері, құжаттары болуы тиіс. Ондай мәліметтері болмаған жағдайда нотариус ҚР АК белгіленген мерзімде мұраға құқығы туралы куәлікті 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үшінші абзацы мынадай редакцияда жазылсын:</w:t>
      </w:r>
    </w:p>
    <w:bookmarkStart w:name="z95" w:id="71"/>
    <w:p>
      <w:pPr>
        <w:spacing w:after="0"/>
        <w:ind w:left="0"/>
        <w:jc w:val="both"/>
      </w:pPr>
      <w:r>
        <w:rPr>
          <w:rFonts w:ascii="Times New Roman"/>
          <w:b w:val="false"/>
          <w:i w:val="false"/>
          <w:color w:val="000000"/>
          <w:sz w:val="28"/>
        </w:rPr>
        <w:t xml:space="preserve">
      "Нотариус мұрагердің өтінішін ҚР АК </w:t>
      </w:r>
      <w:r>
        <w:rPr>
          <w:rFonts w:ascii="Times New Roman"/>
          <w:b w:val="false"/>
          <w:i w:val="false"/>
          <w:color w:val="000000"/>
          <w:sz w:val="28"/>
        </w:rPr>
        <w:t>1074-бабының</w:t>
      </w:r>
      <w:r>
        <w:rPr>
          <w:rFonts w:ascii="Times New Roman"/>
          <w:b w:val="false"/>
          <w:i w:val="false"/>
          <w:color w:val="000000"/>
          <w:sz w:val="28"/>
        </w:rPr>
        <w:t xml:space="preserve"> 4-тармағымен көзделген негіздер бойынша мұрадан бас тарту құқығынан айырылған жағдайда, сондай-ақ қамқоршылық пен қорғаншылықта тұрған адамдардың мұрада бас тартуы кезінде қамқоршылық пен қорғаншылық органдары алдын-ала рұқсат бермеген жағдайларда қабылдамайды ("Неке (ерлі-зайыптылық) туралы" Қазақстан Республикасының Кодексінің 125-бабы </w:t>
      </w:r>
      <w:r>
        <w:rPr>
          <w:rFonts w:ascii="Times New Roman"/>
          <w:b w:val="false"/>
          <w:i w:val="false"/>
          <w:color w:val="000000"/>
          <w:sz w:val="28"/>
        </w:rPr>
        <w:t>2-тармағы</w:t>
      </w:r>
      <w:r>
        <w:rPr>
          <w:rFonts w:ascii="Times New Roman"/>
          <w:b w:val="false"/>
          <w:i w:val="false"/>
          <w:color w:val="000000"/>
          <w:sz w:val="28"/>
        </w:rPr>
        <w:t>).</w:t>
      </w:r>
    </w:p>
    <w:bookmarkEnd w:id="71"/>
    <w:bookmarkStart w:name="z96" w:id="72"/>
    <w:p>
      <w:pPr>
        <w:spacing w:after="0"/>
        <w:ind w:left="0"/>
        <w:jc w:val="both"/>
      </w:pPr>
      <w:r>
        <w:rPr>
          <w:rFonts w:ascii="Times New Roman"/>
          <w:b w:val="false"/>
          <w:i w:val="false"/>
          <w:color w:val="000000"/>
          <w:sz w:val="28"/>
        </w:rPr>
        <w:t>
      Мұра қалдырудан айырылған мұрагерлерді қоспағанда, мұрадан бас тарту өсиет бойынша немесе заң бойынша кез келген кезектегі мұрагерлердің арасынан басқа адамдардың пайдасына, сондай-ақ ұсыну құқығы бойынша мұраға шақырылмаған мұрагердің пайдасына жасалуы мүмкін.";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189-тармақтар</w:t>
      </w:r>
      <w:r>
        <w:rPr>
          <w:rFonts w:ascii="Times New Roman"/>
          <w:b w:val="false"/>
          <w:i w:val="false"/>
          <w:color w:val="000000"/>
          <w:sz w:val="28"/>
        </w:rPr>
        <w:t xml:space="preserve"> мынадай редакцияда жазылсын:</w:t>
      </w:r>
    </w:p>
    <w:bookmarkStart w:name="z98" w:id="73"/>
    <w:p>
      <w:pPr>
        <w:spacing w:after="0"/>
        <w:ind w:left="0"/>
        <w:jc w:val="both"/>
      </w:pPr>
      <w:r>
        <w:rPr>
          <w:rFonts w:ascii="Times New Roman"/>
          <w:b w:val="false"/>
          <w:i w:val="false"/>
          <w:color w:val="000000"/>
          <w:sz w:val="28"/>
        </w:rPr>
        <w:t xml:space="preserve">
      "142. Мұрагер нотариусқа жүгінген сәтте жылжымайтын мүлікке құқық ресімделген не мұра қалдырушының атына ресімдеу сатысында болған, алайда бұл құқықты мұра қалдырушы заңнамада белгіленген тәртіппен тіркемеген жағдайда, нотариус ҚР АК </w:t>
      </w:r>
      <w:r>
        <w:rPr>
          <w:rFonts w:ascii="Times New Roman"/>
          <w:b w:val="false"/>
          <w:i w:val="false"/>
          <w:color w:val="000000"/>
          <w:sz w:val="28"/>
        </w:rPr>
        <w:t>1040-бабына</w:t>
      </w:r>
      <w:r>
        <w:rPr>
          <w:rFonts w:ascii="Times New Roman"/>
          <w:b w:val="false"/>
          <w:i w:val="false"/>
          <w:color w:val="000000"/>
          <w:sz w:val="28"/>
        </w:rPr>
        <w:t xml:space="preserve"> сәйкес, мұрагерге мүліктік емес құқықтардан, соның ішінде мұра қалдырушыға меншік құқығын тіркеу үшін тіркеуші органға өтініш жасау құқығынан, құрылыстарды пайдалануға беру құқығынан, құқық белгілейтін құжаттардың телнұсқасын және басқа да құжаттарды алу үшін уәкілетті органға жүгіну құқығынан тұратын мұраға құқық туралы куәлік береді.";</w:t>
      </w:r>
    </w:p>
    <w:bookmarkEnd w:id="73"/>
    <w:bookmarkStart w:name="z99" w:id="74"/>
    <w:p>
      <w:pPr>
        <w:spacing w:after="0"/>
        <w:ind w:left="0"/>
        <w:jc w:val="both"/>
      </w:pPr>
      <w:r>
        <w:rPr>
          <w:rFonts w:ascii="Times New Roman"/>
          <w:b w:val="false"/>
          <w:i w:val="false"/>
          <w:color w:val="000000"/>
          <w:sz w:val="28"/>
        </w:rPr>
        <w:t>
      "167. Нотариус құжаттардың көшірмелері мен олардан алынған үзінділердің дұрыстығын егер ол Қазақстан Республикасының заңдарына қайшы келмеген және заңдық мәні болған жағдайда куәландырады.";</w:t>
      </w:r>
    </w:p>
    <w:bookmarkEnd w:id="74"/>
    <w:bookmarkStart w:name="z100" w:id="75"/>
    <w:p>
      <w:pPr>
        <w:spacing w:after="0"/>
        <w:ind w:left="0"/>
        <w:jc w:val="both"/>
      </w:pPr>
      <w:r>
        <w:rPr>
          <w:rFonts w:ascii="Times New Roman"/>
          <w:b w:val="false"/>
          <w:i w:val="false"/>
          <w:color w:val="000000"/>
          <w:sz w:val="28"/>
        </w:rPr>
        <w:t>
      "178. Нотариус мазмұны Қазақстан Республикасының заңдарына қайшы келмейтін және мәмілелерді баяндамайтын болса, құжаттағы қолдың түпнұсқалығын куәландырады.";</w:t>
      </w:r>
    </w:p>
    <w:bookmarkEnd w:id="75"/>
    <w:bookmarkStart w:name="z101" w:id="76"/>
    <w:p>
      <w:pPr>
        <w:spacing w:after="0"/>
        <w:ind w:left="0"/>
        <w:jc w:val="both"/>
      </w:pPr>
      <w:r>
        <w:rPr>
          <w:rFonts w:ascii="Times New Roman"/>
          <w:b w:val="false"/>
          <w:i w:val="false"/>
          <w:color w:val="000000"/>
          <w:sz w:val="28"/>
        </w:rPr>
        <w:t xml:space="preserve">
      "187. Нотариус жеке және заңды тұлғалардың өтініштерін Заңның </w:t>
      </w:r>
      <w:r>
        <w:rPr>
          <w:rFonts w:ascii="Times New Roman"/>
          <w:b w:val="false"/>
          <w:i w:val="false"/>
          <w:color w:val="000000"/>
          <w:sz w:val="28"/>
        </w:rPr>
        <w:t>84-бабына</w:t>
      </w:r>
      <w:r>
        <w:rPr>
          <w:rFonts w:ascii="Times New Roman"/>
          <w:b w:val="false"/>
          <w:i w:val="false"/>
          <w:color w:val="000000"/>
          <w:sz w:val="28"/>
        </w:rPr>
        <w:t xml:space="preserve"> сәйкес басқа жеке және заңды тұлғаларға береді.</w:t>
      </w:r>
    </w:p>
    <w:bookmarkEnd w:id="76"/>
    <w:bookmarkStart w:name="z102" w:id="77"/>
    <w:p>
      <w:pPr>
        <w:spacing w:after="0"/>
        <w:ind w:left="0"/>
        <w:jc w:val="both"/>
      </w:pPr>
      <w:r>
        <w:rPr>
          <w:rFonts w:ascii="Times New Roman"/>
          <w:b w:val="false"/>
          <w:i w:val="false"/>
          <w:color w:val="000000"/>
          <w:sz w:val="28"/>
        </w:rPr>
        <w:t>
      Куәлікте өтінішке алынған жауаптың мазмұны немесе белгіленген мерзімде жауаптың түспегені туралы мәлімет көрсетілуі мүмкін.";</w:t>
      </w:r>
    </w:p>
    <w:bookmarkEnd w:id="77"/>
    <w:bookmarkStart w:name="z103" w:id="78"/>
    <w:p>
      <w:pPr>
        <w:spacing w:after="0"/>
        <w:ind w:left="0"/>
        <w:jc w:val="both"/>
      </w:pPr>
      <w:r>
        <w:rPr>
          <w:rFonts w:ascii="Times New Roman"/>
          <w:b w:val="false"/>
          <w:i w:val="false"/>
          <w:color w:val="000000"/>
          <w:sz w:val="28"/>
        </w:rPr>
        <w:t>
      "189. Заңнамада көзделген жағдайларда нотариус ақшаларды борышкерден депозит жағдайында, ал бағалы қағаздарды нотариустың атына сақтау жағдайында қабылдайды. Ақшаларды депозит жағдайында енгізу немесе бағалы қағаздарды нотариустың атына сақтау міндеттемені орындау болып табылады. Нотариус ақша түскені туралы кредиторға хабарлайды және оның талабы бойынша оған тиесілі ақшаны береді.</w:t>
      </w:r>
    </w:p>
    <w:bookmarkEnd w:id="78"/>
    <w:bookmarkStart w:name="z104" w:id="79"/>
    <w:p>
      <w:pPr>
        <w:spacing w:after="0"/>
        <w:ind w:left="0"/>
        <w:jc w:val="both"/>
      </w:pPr>
      <w:r>
        <w:rPr>
          <w:rFonts w:ascii="Times New Roman"/>
          <w:b w:val="false"/>
          <w:i w:val="false"/>
          <w:color w:val="000000"/>
          <w:sz w:val="28"/>
        </w:rPr>
        <w:t xml:space="preserve">
      Егер депозитке ақша енгізу ҚР АК </w:t>
      </w:r>
      <w:r>
        <w:rPr>
          <w:rFonts w:ascii="Times New Roman"/>
          <w:b w:val="false"/>
          <w:i w:val="false"/>
          <w:color w:val="000000"/>
          <w:sz w:val="28"/>
        </w:rPr>
        <w:t>291-бабы</w:t>
      </w:r>
      <w:r>
        <w:rPr>
          <w:rFonts w:ascii="Times New Roman"/>
          <w:b w:val="false"/>
          <w:i w:val="false"/>
          <w:color w:val="000000"/>
          <w:sz w:val="28"/>
        </w:rPr>
        <w:t xml:space="preserve"> 1-тармағының екінші бөлігінде белгіленген тәртіппен жүзеге асырылса, нотариус кредиторға оның тараптары арасындағы шартта белгіленген тәртіппен ақша береді.";</w:t>
      </w:r>
    </w:p>
    <w:bookmarkEnd w:id="79"/>
    <w:bookmarkStart w:name="z105" w:id="80"/>
    <w:p>
      <w:pPr>
        <w:spacing w:after="0"/>
        <w:ind w:left="0"/>
        <w:jc w:val="both"/>
      </w:pPr>
      <w:r>
        <w:rPr>
          <w:rFonts w:ascii="Times New Roman"/>
          <w:b w:val="false"/>
          <w:i w:val="false"/>
          <w:color w:val="000000"/>
          <w:sz w:val="28"/>
        </w:rPr>
        <w:t>
      мынадай мазмұндағы 217-1-тармақпен толықтырылсын:</w:t>
      </w:r>
    </w:p>
    <w:bookmarkEnd w:id="80"/>
    <w:bookmarkStart w:name="z106" w:id="81"/>
    <w:p>
      <w:pPr>
        <w:spacing w:after="0"/>
        <w:ind w:left="0"/>
        <w:jc w:val="both"/>
      </w:pPr>
      <w:r>
        <w:rPr>
          <w:rFonts w:ascii="Times New Roman"/>
          <w:b w:val="false"/>
          <w:i w:val="false"/>
          <w:color w:val="000000"/>
          <w:sz w:val="28"/>
        </w:rPr>
        <w:t xml:space="preserve">
      "217-1. Заңның </w:t>
      </w:r>
      <w:r>
        <w:rPr>
          <w:rFonts w:ascii="Times New Roman"/>
          <w:b w:val="false"/>
          <w:i w:val="false"/>
          <w:color w:val="000000"/>
          <w:sz w:val="28"/>
        </w:rPr>
        <w:t>92-1-бабы</w:t>
      </w:r>
      <w:r>
        <w:rPr>
          <w:rFonts w:ascii="Times New Roman"/>
          <w:b w:val="false"/>
          <w:i w:val="false"/>
          <w:color w:val="000000"/>
          <w:sz w:val="28"/>
        </w:rPr>
        <w:t xml:space="preserve"> 2-тармағының 2) тармақшасы бойынша атқарушылық жазбаны жасау туралы өтінішті бөлу тәртібі Қазақстан Республикасы Әділет министрінің 2021 жылғы 30 сәуірдегі № 357 бұйрығымен бекітілген Бірыңғай нотариаттық цифрлық жүйені пайдалану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22702 болып тіркелген) сәйкес БНЦЖ-да автоматтандырылған тәртіппен жүзеге асырылады.";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және </w:t>
      </w:r>
      <w:r>
        <w:rPr>
          <w:rFonts w:ascii="Times New Roman"/>
          <w:b w:val="false"/>
          <w:i w:val="false"/>
          <w:color w:val="000000"/>
          <w:sz w:val="28"/>
        </w:rPr>
        <w:t>222-тармақтар</w:t>
      </w:r>
      <w:r>
        <w:rPr>
          <w:rFonts w:ascii="Times New Roman"/>
          <w:b w:val="false"/>
          <w:i w:val="false"/>
          <w:color w:val="000000"/>
          <w:sz w:val="28"/>
        </w:rPr>
        <w:t xml:space="preserve"> мынадай редакцияда жазылсын:</w:t>
      </w:r>
    </w:p>
    <w:bookmarkStart w:name="z108" w:id="82"/>
    <w:p>
      <w:pPr>
        <w:spacing w:after="0"/>
        <w:ind w:left="0"/>
        <w:jc w:val="both"/>
      </w:pPr>
      <w:r>
        <w:rPr>
          <w:rFonts w:ascii="Times New Roman"/>
          <w:b w:val="false"/>
          <w:i w:val="false"/>
          <w:color w:val="000000"/>
          <w:sz w:val="28"/>
        </w:rPr>
        <w:t xml:space="preserve">
      "218. Атқарушылық жазбалар негізінде берешекті өндіріп алу даусыз тәртіппен жүргізілетін талаптар тізбесі Заңның </w:t>
      </w:r>
      <w:r>
        <w:rPr>
          <w:rFonts w:ascii="Times New Roman"/>
          <w:b w:val="false"/>
          <w:i w:val="false"/>
          <w:color w:val="000000"/>
          <w:sz w:val="28"/>
        </w:rPr>
        <w:t>92-1-бабының</w:t>
      </w:r>
      <w:r>
        <w:rPr>
          <w:rFonts w:ascii="Times New Roman"/>
          <w:b w:val="false"/>
          <w:i w:val="false"/>
          <w:color w:val="000000"/>
          <w:sz w:val="28"/>
        </w:rPr>
        <w:t xml:space="preserve"> 2-тармағында белгіленген.";</w:t>
      </w:r>
    </w:p>
    <w:bookmarkEnd w:id="82"/>
    <w:bookmarkStart w:name="z109" w:id="83"/>
    <w:p>
      <w:pPr>
        <w:spacing w:after="0"/>
        <w:ind w:left="0"/>
        <w:jc w:val="both"/>
      </w:pPr>
      <w:r>
        <w:rPr>
          <w:rFonts w:ascii="Times New Roman"/>
          <w:b w:val="false"/>
          <w:i w:val="false"/>
          <w:color w:val="000000"/>
          <w:sz w:val="28"/>
        </w:rPr>
        <w:t>
      "220. Борышкерден ақша сомаларын өндіріп алу немесе өзге де жылжымалы мүлікті талап ету үшін өндіріп алушы нотариусқа, олардың тегі, аты, әкесінің аты (бар болса), жеке сәйкестендіру нөмірі мен тіркелген жерін, телефон нөмірі мен электрондық поштасының мекенжайын (бар болса) қамтитын атқарушылық жазба жасау туралы өтінішті (бұдан әрі-өтініш) ұсынады.</w:t>
      </w:r>
    </w:p>
    <w:bookmarkEnd w:id="83"/>
    <w:bookmarkStart w:name="z110" w:id="84"/>
    <w:p>
      <w:pPr>
        <w:spacing w:after="0"/>
        <w:ind w:left="0"/>
        <w:jc w:val="both"/>
      </w:pPr>
      <w:r>
        <w:rPr>
          <w:rFonts w:ascii="Times New Roman"/>
          <w:b w:val="false"/>
          <w:i w:val="false"/>
          <w:color w:val="000000"/>
          <w:sz w:val="28"/>
        </w:rPr>
        <w:t>
      Егер өндіріп алушы және/немесе борышкер заңды тұлға болса, өтініште заңды тұлғаның толық атауы, оның бизнес-сәйкестендіру нөмірі, тіркелген жерінің мекенжайы, банк деректемелері көрсетіледі, сондай-ақ бірінші басшының немесе оның өкілінің өтінішті беруге және қол қоюға өкілеттігі расталады.</w:t>
      </w:r>
    </w:p>
    <w:bookmarkEnd w:id="84"/>
    <w:bookmarkStart w:name="z111" w:id="85"/>
    <w:p>
      <w:pPr>
        <w:spacing w:after="0"/>
        <w:ind w:left="0"/>
        <w:jc w:val="both"/>
      </w:pPr>
      <w:r>
        <w:rPr>
          <w:rFonts w:ascii="Times New Roman"/>
          <w:b w:val="false"/>
          <w:i w:val="false"/>
          <w:color w:val="000000"/>
          <w:sz w:val="28"/>
        </w:rPr>
        <w:t xml:space="preserve">
      Бұл ретте жеке тұлға болып табылатын өндірушінің Заңның </w:t>
      </w:r>
      <w:r>
        <w:rPr>
          <w:rFonts w:ascii="Times New Roman"/>
          <w:b w:val="false"/>
          <w:i w:val="false"/>
          <w:color w:val="000000"/>
          <w:sz w:val="28"/>
        </w:rPr>
        <w:t>92-1-бабы</w:t>
      </w:r>
      <w:r>
        <w:rPr>
          <w:rFonts w:ascii="Times New Roman"/>
          <w:b w:val="false"/>
          <w:i w:val="false"/>
          <w:color w:val="000000"/>
          <w:sz w:val="28"/>
        </w:rPr>
        <w:t xml:space="preserve"> 2-тармағының 2) тармақшасының негізінде атқарушылық жазба жасау туралы өтініші жазбаша түрде немесе электрондық цифрлық қолтаңбамен қол қойылған электрондық нысанда беріледі. Егер өндіруші заңды тұлға болса, өтініш электрондық цифрлық қолтаңбамен қол қойылған электрондық нысанда ғана беріледі.</w:t>
      </w:r>
    </w:p>
    <w:bookmarkEnd w:id="85"/>
    <w:bookmarkStart w:name="z112" w:id="86"/>
    <w:p>
      <w:pPr>
        <w:spacing w:after="0"/>
        <w:ind w:left="0"/>
        <w:jc w:val="both"/>
      </w:pPr>
      <w:r>
        <w:rPr>
          <w:rFonts w:ascii="Times New Roman"/>
          <w:b w:val="false"/>
          <w:i w:val="false"/>
          <w:color w:val="000000"/>
          <w:sz w:val="28"/>
        </w:rPr>
        <w:t>
      Өтініште өндіріп алушы сондай-ақ атқарушылық жазбаны орындауға өтініш берген кезде борышкермен міндеттемелерді орындау және берешекті өтемеу туралы сот дауы бойынша бұдан бұрын өндіріп алушының бұл талабы бойынша атқарушылық жазбасы орындалмағаны туралы мәліметтерді көрсетеді.</w:t>
      </w:r>
    </w:p>
    <w:bookmarkEnd w:id="86"/>
    <w:bookmarkStart w:name="z113" w:id="87"/>
    <w:p>
      <w:pPr>
        <w:spacing w:after="0"/>
        <w:ind w:left="0"/>
        <w:jc w:val="both"/>
      </w:pPr>
      <w:r>
        <w:rPr>
          <w:rFonts w:ascii="Times New Roman"/>
          <w:b w:val="false"/>
          <w:i w:val="false"/>
          <w:color w:val="000000"/>
          <w:sz w:val="28"/>
        </w:rPr>
        <w:t>
      Жеке және заңды тұлғаның өтініші нотариусқа жазбаша түрде қолма-қол беріледі немесе өкілі арқылы жіберіледі.</w:t>
      </w:r>
    </w:p>
    <w:bookmarkEnd w:id="87"/>
    <w:bookmarkStart w:name="z114" w:id="88"/>
    <w:p>
      <w:pPr>
        <w:spacing w:after="0"/>
        <w:ind w:left="0"/>
        <w:jc w:val="both"/>
      </w:pPr>
      <w:r>
        <w:rPr>
          <w:rFonts w:ascii="Times New Roman"/>
          <w:b w:val="false"/>
          <w:i w:val="false"/>
          <w:color w:val="000000"/>
          <w:sz w:val="28"/>
        </w:rPr>
        <w:t>
      Заңды тұлғаның атынан берілген өтінішке бірінші басшы қол қояды, заңды тұлғаның мөрімен (болған жағдайда) бекітіледі.</w:t>
      </w:r>
    </w:p>
    <w:bookmarkEnd w:id="88"/>
    <w:bookmarkStart w:name="z115" w:id="89"/>
    <w:p>
      <w:pPr>
        <w:spacing w:after="0"/>
        <w:ind w:left="0"/>
        <w:jc w:val="both"/>
      </w:pPr>
      <w:r>
        <w:rPr>
          <w:rFonts w:ascii="Times New Roman"/>
          <w:b w:val="false"/>
          <w:i w:val="false"/>
          <w:color w:val="000000"/>
          <w:sz w:val="28"/>
        </w:rPr>
        <w:t>
      Жеке және заңды тұлғалар және олардың басшылары туралы мәліметтерді нотариус БНЦЖ арқылы салыстырып тексереді.</w:t>
      </w:r>
    </w:p>
    <w:bookmarkEnd w:id="89"/>
    <w:bookmarkStart w:name="z116" w:id="90"/>
    <w:p>
      <w:pPr>
        <w:spacing w:after="0"/>
        <w:ind w:left="0"/>
        <w:jc w:val="both"/>
      </w:pPr>
      <w:r>
        <w:rPr>
          <w:rFonts w:ascii="Times New Roman"/>
          <w:b w:val="false"/>
          <w:i w:val="false"/>
          <w:color w:val="000000"/>
          <w:sz w:val="28"/>
        </w:rPr>
        <w:t>
      Өтініш БНЦЖ нотариаттық әрекеттердің электрондық тізілімінде тіркеледі.";</w:t>
      </w:r>
    </w:p>
    <w:bookmarkEnd w:id="90"/>
    <w:bookmarkStart w:name="z117" w:id="91"/>
    <w:p>
      <w:pPr>
        <w:spacing w:after="0"/>
        <w:ind w:left="0"/>
        <w:jc w:val="both"/>
      </w:pPr>
      <w:r>
        <w:rPr>
          <w:rFonts w:ascii="Times New Roman"/>
          <w:b w:val="false"/>
          <w:i w:val="false"/>
          <w:color w:val="000000"/>
          <w:sz w:val="28"/>
        </w:rPr>
        <w:t xml:space="preserve">
      "221. Атқарушылық жазба Заңның </w:t>
      </w:r>
      <w:r>
        <w:rPr>
          <w:rFonts w:ascii="Times New Roman"/>
          <w:b w:val="false"/>
          <w:i w:val="false"/>
          <w:color w:val="000000"/>
          <w:sz w:val="28"/>
        </w:rPr>
        <w:t>92-1-бабы</w:t>
      </w:r>
      <w:r>
        <w:rPr>
          <w:rFonts w:ascii="Times New Roman"/>
          <w:b w:val="false"/>
          <w:i w:val="false"/>
          <w:color w:val="000000"/>
          <w:sz w:val="28"/>
        </w:rPr>
        <w:t xml:space="preserve"> 2-тармағының 1), 2), 3), 4), 5) және 8) тармақшаларының негізінде борышкердің тіркелген жері бойынша жасалады.</w:t>
      </w:r>
    </w:p>
    <w:bookmarkEnd w:id="91"/>
    <w:bookmarkStart w:name="z118" w:id="92"/>
    <w:p>
      <w:pPr>
        <w:spacing w:after="0"/>
        <w:ind w:left="0"/>
        <w:jc w:val="both"/>
      </w:pPr>
      <w:r>
        <w:rPr>
          <w:rFonts w:ascii="Times New Roman"/>
          <w:b w:val="false"/>
          <w:i w:val="false"/>
          <w:color w:val="000000"/>
          <w:sz w:val="28"/>
        </w:rPr>
        <w:t>
      Қазақстан Республикасының әр түрлі өңірлерінде тұратын немесе тіркелген ортақтас борышкерлерге қатысты атқарушылық жазба өндіріп алушының таңдауымен борышкерлердің бірінің мекенжайы бойынша жасалады.</w:t>
      </w:r>
    </w:p>
    <w:bookmarkEnd w:id="92"/>
    <w:bookmarkStart w:name="z119" w:id="93"/>
    <w:p>
      <w:pPr>
        <w:spacing w:after="0"/>
        <w:ind w:left="0"/>
        <w:jc w:val="both"/>
      </w:pPr>
      <w:r>
        <w:rPr>
          <w:rFonts w:ascii="Times New Roman"/>
          <w:b w:val="false"/>
          <w:i w:val="false"/>
          <w:color w:val="000000"/>
          <w:sz w:val="28"/>
        </w:rPr>
        <w:t>
      Аталған талаптар бойынша атқарушылық жазбаны нотариус оның үй-жайы орналасқан жеріне сәйкес нотариаттық палатамен айқындалған оның қызмет ету аумағы бойынша жасайды.</w:t>
      </w:r>
    </w:p>
    <w:bookmarkEnd w:id="93"/>
    <w:bookmarkStart w:name="z120" w:id="9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92-1-бабы</w:t>
      </w:r>
      <w:r>
        <w:rPr>
          <w:rFonts w:ascii="Times New Roman"/>
          <w:b w:val="false"/>
          <w:i w:val="false"/>
          <w:color w:val="000000"/>
          <w:sz w:val="28"/>
        </w:rPr>
        <w:t xml:space="preserve"> 2-тармағы 9) және 10) тармақшаларының негізінде өндіріп алушы нотариусқа өтінішті борышкердің тіркелген жеріне қарамастан береді.</w:t>
      </w:r>
    </w:p>
    <w:bookmarkEnd w:id="94"/>
    <w:bookmarkStart w:name="z121" w:id="9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92-1-бабы</w:t>
      </w:r>
      <w:r>
        <w:rPr>
          <w:rFonts w:ascii="Times New Roman"/>
          <w:b w:val="false"/>
          <w:i w:val="false"/>
          <w:color w:val="000000"/>
          <w:sz w:val="28"/>
        </w:rPr>
        <w:t xml:space="preserve"> 2-тармағы 6) және 7) тармақшаларының негізінде атқарушылық жазба борышкердің (жеке тұлғаның) тіркелген жері не тұрғылықты жері бойынша, не жылжымайтын мүлкінің орналысқан жері бойынша, егер заңды тұлға борышкер болып табылса, онда оның тіркелген жері не оның тұрақты жұмыс істейтін органының орналасқан жері бойынша не жылжымайтын мүліктің орналасқан жері бойынша жасалады.";</w:t>
      </w:r>
    </w:p>
    <w:bookmarkEnd w:id="95"/>
    <w:bookmarkStart w:name="z122" w:id="96"/>
    <w:p>
      <w:pPr>
        <w:spacing w:after="0"/>
        <w:ind w:left="0"/>
        <w:jc w:val="both"/>
      </w:pPr>
      <w:r>
        <w:rPr>
          <w:rFonts w:ascii="Times New Roman"/>
          <w:b w:val="false"/>
          <w:i w:val="false"/>
          <w:color w:val="000000"/>
          <w:sz w:val="28"/>
        </w:rPr>
        <w:t>
      "222. Өтініш берген кезде өндіріп алушы осы Қағидалардың 223-тармағында көрсетілген, атқарушылық жазба жасау үшін негіз болып табылатын құжаттарды, сондай-ақ берешекті өндіріп алу жүргізілетін сома мен мерзімді қамтитын берешекті есептеуді ұсынады. Заңды тұлға атынан ұсынылатын берешек есебіне бірінші басшы мен бас бухгалтер (болған жағдайда) қол қояды.</w:t>
      </w:r>
    </w:p>
    <w:bookmarkEnd w:id="96"/>
    <w:bookmarkStart w:name="z123" w:id="97"/>
    <w:p>
      <w:pPr>
        <w:spacing w:after="0"/>
        <w:ind w:left="0"/>
        <w:jc w:val="both"/>
      </w:pPr>
      <w:r>
        <w:rPr>
          <w:rFonts w:ascii="Times New Roman"/>
          <w:b w:val="false"/>
          <w:i w:val="false"/>
          <w:color w:val="000000"/>
          <w:sz w:val="28"/>
        </w:rPr>
        <w:t>
      Ұсынылған құжаттардың негізінде нотариус борышкердің өндіріп алушы алдындағы берешегінің даусыздығын, берешек мөлшерін, мәлімделген талап бойынша мерзімнің өтіп кетуін тексереді.</w:t>
      </w:r>
    </w:p>
    <w:bookmarkEnd w:id="97"/>
    <w:bookmarkStart w:name="z124" w:id="98"/>
    <w:p>
      <w:pPr>
        <w:spacing w:after="0"/>
        <w:ind w:left="0"/>
        <w:jc w:val="both"/>
      </w:pPr>
      <w:r>
        <w:rPr>
          <w:rFonts w:ascii="Times New Roman"/>
          <w:b w:val="false"/>
          <w:i w:val="false"/>
          <w:color w:val="000000"/>
          <w:sz w:val="28"/>
        </w:rPr>
        <w:t>
      Нотариус "Атқарушылық жазбаны тексеру" БНЦЖ модулін пайдалана отырып, осы міндеттеме бойынша атқарушылық жазбаның жасалуына қатысты ақпаратты тексереді.";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223-тармақтың</w:t>
      </w:r>
      <w:r>
        <w:rPr>
          <w:rFonts w:ascii="Times New Roman"/>
          <w:b w:val="false"/>
          <w:i w:val="false"/>
          <w:color w:val="000000"/>
          <w:sz w:val="28"/>
        </w:rPr>
        <w:t xml:space="preserve"> 2) тармақшасы мынадай редакцияда жазылсын:</w:t>
      </w:r>
    </w:p>
    <w:bookmarkStart w:name="z126" w:id="99"/>
    <w:p>
      <w:pPr>
        <w:spacing w:after="0"/>
        <w:ind w:left="0"/>
        <w:jc w:val="both"/>
      </w:pPr>
      <w:r>
        <w:rPr>
          <w:rFonts w:ascii="Times New Roman"/>
          <w:b w:val="false"/>
          <w:i w:val="false"/>
          <w:color w:val="000000"/>
          <w:sz w:val="28"/>
        </w:rPr>
        <w:t xml:space="preserve">
      "2) орындау мерзімі басталған және міндеттеменің орындалмауын борышкер мойындаған, оның ішінде дауды сотқа дейін реттеу тәртібімен өндіріп алушыға жіберілген наразылыққа жауап ретінде, жазбаша мәмілеге негізделген міндеттеме бойынша берешекті өндіріп алу үшін мемлекеттік сатып алу шартын және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сатып алуларды қоспағанда:</w:t>
      </w:r>
    </w:p>
    <w:bookmarkEnd w:id="99"/>
    <w:bookmarkStart w:name="z127" w:id="100"/>
    <w:p>
      <w:pPr>
        <w:spacing w:after="0"/>
        <w:ind w:left="0"/>
        <w:jc w:val="both"/>
      </w:pPr>
      <w:r>
        <w:rPr>
          <w:rFonts w:ascii="Times New Roman"/>
          <w:b w:val="false"/>
          <w:i w:val="false"/>
          <w:color w:val="000000"/>
          <w:sz w:val="28"/>
        </w:rPr>
        <w:t>
      төлнұсқа шарттар (сатып алу-сату, жеткізу, мердігерлік, тасымалдау, қызметтерді өтеулі көрсету, сақтау және басқалары);</w:t>
      </w:r>
    </w:p>
    <w:bookmarkEnd w:id="100"/>
    <w:bookmarkStart w:name="z128" w:id="101"/>
    <w:p>
      <w:pPr>
        <w:spacing w:after="0"/>
        <w:ind w:left="0"/>
        <w:jc w:val="both"/>
      </w:pPr>
      <w:r>
        <w:rPr>
          <w:rFonts w:ascii="Times New Roman"/>
          <w:b w:val="false"/>
          <w:i w:val="false"/>
          <w:color w:val="000000"/>
          <w:sz w:val="28"/>
        </w:rPr>
        <w:t>
      шарттар бойынша (тауарға ілеспе құжаттар, тауар-көліктік жүкқұжат, тауар жүкқұжаты, жүк жүкқұжаты, коносамент немесе өзге де құжат) берешекті төлеу жөніндегі борышкердің міндеті туындағанын растайтын құжаттар, екі тарап та қол қойған мүлікті (тауарды) беру туралы құжатты (қабылдау-тапсыру туралы акт, мүлікті (тауарды) беру туралы акт, мүлікті (тауарды) саны мен сапасы бойынша қабылдау туралы акт), екі тарап қол қойған атқарылған жұмыстарды (көрсетілген қызметтерді) қабылдауды куәландыратын құжат (атқарылған жұмыстарды (көрсетілген қызметтерді) қабылдау, актісі және басқалары), заказ-наряд, шот-фактура және басқалары);</w:t>
      </w:r>
    </w:p>
    <w:bookmarkEnd w:id="101"/>
    <w:bookmarkStart w:name="z129" w:id="102"/>
    <w:p>
      <w:pPr>
        <w:spacing w:after="0"/>
        <w:ind w:left="0"/>
        <w:jc w:val="both"/>
      </w:pPr>
      <w:r>
        <w:rPr>
          <w:rFonts w:ascii="Times New Roman"/>
          <w:b w:val="false"/>
          <w:i w:val="false"/>
          <w:color w:val="000000"/>
          <w:sz w:val="28"/>
        </w:rPr>
        <w:t>
      борышкердің берешек сомасын жазбаша тануын растайтын құжаттар (өндіріп алушы мен борышкер қол қойған және мөрлермен (олар болған жағдайда) онда шарттың нөмірі көрсетіліп бекітілген есеп айырысуларды салыстыру актісі, борышкер ақша қаражатын төлеу жөніндегі міндеттемені, акцептелген төлем талабын немесе заңнама талаптарына сәйкес ресімделген және уәкілетті тұлға қол қойған өзге де құжатты мойындайтын талапқа жауап);";</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223-1-тармақтың</w:t>
      </w:r>
      <w:r>
        <w:rPr>
          <w:rFonts w:ascii="Times New Roman"/>
          <w:b w:val="false"/>
          <w:i w:val="false"/>
          <w:color w:val="000000"/>
          <w:sz w:val="28"/>
        </w:rPr>
        <w:t xml:space="preserve"> жетінші абзацы мынадай редакцияда жазылсын:</w:t>
      </w:r>
    </w:p>
    <w:bookmarkStart w:name="z131" w:id="103"/>
    <w:p>
      <w:pPr>
        <w:spacing w:after="0"/>
        <w:ind w:left="0"/>
        <w:jc w:val="both"/>
      </w:pPr>
      <w:r>
        <w:rPr>
          <w:rFonts w:ascii="Times New Roman"/>
          <w:b w:val="false"/>
          <w:i w:val="false"/>
          <w:color w:val="000000"/>
          <w:sz w:val="28"/>
        </w:rPr>
        <w:t>
      "тіркелген жері бойынша алушының қолы қойылып, алынған күні көрсетіле отырып қолма-қол немесе тапсырылғаны туралы, соның ішінде отбасының кәмелетке толған мүшелерінің бірі немесе көрсетілген мекенжай бойынша тұратын басқа адам алған хабарламасы бар тапсырыс хатпен;";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234-тармақтар</w:t>
      </w:r>
      <w:r>
        <w:rPr>
          <w:rFonts w:ascii="Times New Roman"/>
          <w:b w:val="false"/>
          <w:i w:val="false"/>
          <w:color w:val="000000"/>
          <w:sz w:val="28"/>
        </w:rPr>
        <w:t xml:space="preserve"> мынадай редакцияда жазылсын:</w:t>
      </w:r>
    </w:p>
    <w:bookmarkStart w:name="z133" w:id="104"/>
    <w:p>
      <w:pPr>
        <w:spacing w:after="0"/>
        <w:ind w:left="0"/>
        <w:jc w:val="both"/>
      </w:pPr>
      <w:r>
        <w:rPr>
          <w:rFonts w:ascii="Times New Roman"/>
          <w:b w:val="false"/>
          <w:i w:val="false"/>
          <w:color w:val="000000"/>
          <w:sz w:val="28"/>
        </w:rPr>
        <w:t>
      "226. Атқарушылық жазбада:</w:t>
      </w:r>
    </w:p>
    <w:bookmarkEnd w:id="104"/>
    <w:bookmarkStart w:name="z134" w:id="105"/>
    <w:p>
      <w:pPr>
        <w:spacing w:after="0"/>
        <w:ind w:left="0"/>
        <w:jc w:val="both"/>
      </w:pPr>
      <w:r>
        <w:rPr>
          <w:rFonts w:ascii="Times New Roman"/>
          <w:b w:val="false"/>
          <w:i w:val="false"/>
          <w:color w:val="000000"/>
          <w:sz w:val="28"/>
        </w:rPr>
        <w:t>
      1) атқарушылық жазбаны жасаған нотариустың тегі және аты-жөні;</w:t>
      </w:r>
    </w:p>
    <w:bookmarkEnd w:id="105"/>
    <w:bookmarkStart w:name="z135" w:id="106"/>
    <w:p>
      <w:pPr>
        <w:spacing w:after="0"/>
        <w:ind w:left="0"/>
        <w:jc w:val="both"/>
      </w:pPr>
      <w:r>
        <w:rPr>
          <w:rFonts w:ascii="Times New Roman"/>
          <w:b w:val="false"/>
          <w:i w:val="false"/>
          <w:color w:val="000000"/>
          <w:sz w:val="28"/>
        </w:rPr>
        <w:t>
      2) өндіріп алушының атауы, оның туған күні, тұрғылықты жері немесе орналасқан жері, жеке сәйкестендіру нөмірі, заңды тұлғаның деректемелері, бизнес-сәйкестендіру нөмірі, телефон нөмірі және электрондық пошта мекен жайы (болған жағдайда);</w:t>
      </w:r>
    </w:p>
    <w:bookmarkEnd w:id="106"/>
    <w:bookmarkStart w:name="z136" w:id="107"/>
    <w:p>
      <w:pPr>
        <w:spacing w:after="0"/>
        <w:ind w:left="0"/>
        <w:jc w:val="both"/>
      </w:pPr>
      <w:r>
        <w:rPr>
          <w:rFonts w:ascii="Times New Roman"/>
          <w:b w:val="false"/>
          <w:i w:val="false"/>
          <w:color w:val="000000"/>
          <w:sz w:val="28"/>
        </w:rPr>
        <w:t>
      3) борышкердің тегі, аты, әкесінің аты (бар болса), оның туған күні, тіркелген жері, жеке сәйкестендіру нөмірі не атауы, бизнес-сәйкестендіру нөмірі, тіркелген жері;</w:t>
      </w:r>
    </w:p>
    <w:bookmarkEnd w:id="107"/>
    <w:bookmarkStart w:name="z137" w:id="108"/>
    <w:p>
      <w:pPr>
        <w:spacing w:after="0"/>
        <w:ind w:left="0"/>
        <w:jc w:val="both"/>
      </w:pPr>
      <w:r>
        <w:rPr>
          <w:rFonts w:ascii="Times New Roman"/>
          <w:b w:val="false"/>
          <w:i w:val="false"/>
          <w:color w:val="000000"/>
          <w:sz w:val="28"/>
        </w:rPr>
        <w:t>
      4) өндіріп алу жүргізіліп отырған мерзімнің көрсетілуі;</w:t>
      </w:r>
    </w:p>
    <w:bookmarkEnd w:id="108"/>
    <w:bookmarkStart w:name="z138" w:id="109"/>
    <w:p>
      <w:pPr>
        <w:spacing w:after="0"/>
        <w:ind w:left="0"/>
        <w:jc w:val="both"/>
      </w:pPr>
      <w:r>
        <w:rPr>
          <w:rFonts w:ascii="Times New Roman"/>
          <w:b w:val="false"/>
          <w:i w:val="false"/>
          <w:color w:val="000000"/>
          <w:sz w:val="28"/>
        </w:rPr>
        <w:t>
      5) өндіріп алуға жататын немесе талап етуге жататын сәйкестендіру сипаттамаларын, сондай-ақ тұрақсыздық айыбының (өсімпұлдың) сомасын, пайыздарды көрсете отырып, талап етуге жататын соманы немесе заттарды белгілеу;</w:t>
      </w:r>
    </w:p>
    <w:bookmarkEnd w:id="109"/>
    <w:bookmarkStart w:name="z139" w:id="110"/>
    <w:p>
      <w:pPr>
        <w:spacing w:after="0"/>
        <w:ind w:left="0"/>
        <w:jc w:val="both"/>
      </w:pPr>
      <w:r>
        <w:rPr>
          <w:rFonts w:ascii="Times New Roman"/>
          <w:b w:val="false"/>
          <w:i w:val="false"/>
          <w:color w:val="000000"/>
          <w:sz w:val="28"/>
        </w:rPr>
        <w:t>
      6) өндіріп алушы төлеген жекеше нотариустың нотариаттық әрекеттер жасағаны үшін мөлшерлемелер мөлшерінің сомасын белгілеу, өндіріп алушының атқарушылық жазба жасалған кезде көтерген пошталық шығыстары;</w:t>
      </w:r>
    </w:p>
    <w:bookmarkEnd w:id="110"/>
    <w:bookmarkStart w:name="z140" w:id="111"/>
    <w:p>
      <w:pPr>
        <w:spacing w:after="0"/>
        <w:ind w:left="0"/>
        <w:jc w:val="both"/>
      </w:pPr>
      <w:r>
        <w:rPr>
          <w:rFonts w:ascii="Times New Roman"/>
          <w:b w:val="false"/>
          <w:i w:val="false"/>
          <w:color w:val="000000"/>
          <w:sz w:val="28"/>
        </w:rPr>
        <w:t>
      7) атқарушылық жазба жасалған күні (жыл, ай, күн);</w:t>
      </w:r>
    </w:p>
    <w:bookmarkEnd w:id="111"/>
    <w:bookmarkStart w:name="z141" w:id="112"/>
    <w:p>
      <w:pPr>
        <w:spacing w:after="0"/>
        <w:ind w:left="0"/>
        <w:jc w:val="both"/>
      </w:pPr>
      <w:r>
        <w:rPr>
          <w:rFonts w:ascii="Times New Roman"/>
          <w:b w:val="false"/>
          <w:i w:val="false"/>
          <w:color w:val="000000"/>
          <w:sz w:val="28"/>
        </w:rPr>
        <w:t>
      8) атқарушылық жазбаның тізілімде тіркелген нөмірі;</w:t>
      </w:r>
    </w:p>
    <w:bookmarkEnd w:id="112"/>
    <w:bookmarkStart w:name="z142" w:id="113"/>
    <w:p>
      <w:pPr>
        <w:spacing w:after="0"/>
        <w:ind w:left="0"/>
        <w:jc w:val="both"/>
      </w:pPr>
      <w:r>
        <w:rPr>
          <w:rFonts w:ascii="Times New Roman"/>
          <w:b w:val="false"/>
          <w:i w:val="false"/>
          <w:color w:val="000000"/>
          <w:sz w:val="28"/>
        </w:rPr>
        <w:t>
      9) атқарушылық жазбаны жасаған нотариустың қолтаңбасы мен мөрінің бедері қамтылады;</w:t>
      </w:r>
    </w:p>
    <w:bookmarkEnd w:id="113"/>
    <w:bookmarkStart w:name="z143" w:id="114"/>
    <w:p>
      <w:pPr>
        <w:spacing w:after="0"/>
        <w:ind w:left="0"/>
        <w:jc w:val="both"/>
      </w:pPr>
      <w:r>
        <w:rPr>
          <w:rFonts w:ascii="Times New Roman"/>
          <w:b w:val="false"/>
          <w:i w:val="false"/>
          <w:color w:val="000000"/>
          <w:sz w:val="28"/>
        </w:rPr>
        <w:t>
      БНЦЖ арқылы электрондық нысанда жасалған атқарушылық жазба электрондық цифрлық қолтаңбамен куәландырылады;</w:t>
      </w:r>
    </w:p>
    <w:bookmarkEnd w:id="114"/>
    <w:bookmarkStart w:name="z144" w:id="115"/>
    <w:p>
      <w:pPr>
        <w:spacing w:after="0"/>
        <w:ind w:left="0"/>
        <w:jc w:val="both"/>
      </w:pPr>
      <w:r>
        <w:rPr>
          <w:rFonts w:ascii="Times New Roman"/>
          <w:b w:val="false"/>
          <w:i w:val="false"/>
          <w:color w:val="000000"/>
          <w:sz w:val="28"/>
        </w:rPr>
        <w:t>
      10) атқарушылық жазбаның күшін жою туралы қарсылық беру мерзімі мен тәртібі;</w:t>
      </w:r>
    </w:p>
    <w:bookmarkEnd w:id="115"/>
    <w:bookmarkStart w:name="z145" w:id="116"/>
    <w:p>
      <w:pPr>
        <w:spacing w:after="0"/>
        <w:ind w:left="0"/>
        <w:jc w:val="both"/>
      </w:pPr>
      <w:r>
        <w:rPr>
          <w:rFonts w:ascii="Times New Roman"/>
          <w:b w:val="false"/>
          <w:i w:val="false"/>
          <w:color w:val="000000"/>
          <w:sz w:val="28"/>
        </w:rPr>
        <w:t>
      11) борышкердің нотариустың атқарушылық жазбаны жоюдан бас тартуына сот тәртібімен шағым жасау құқығы қамтылады.";</w:t>
      </w:r>
    </w:p>
    <w:bookmarkEnd w:id="116"/>
    <w:bookmarkStart w:name="z146" w:id="117"/>
    <w:p>
      <w:pPr>
        <w:spacing w:after="0"/>
        <w:ind w:left="0"/>
        <w:jc w:val="both"/>
      </w:pPr>
      <w:r>
        <w:rPr>
          <w:rFonts w:ascii="Times New Roman"/>
          <w:b w:val="false"/>
          <w:i w:val="false"/>
          <w:color w:val="000000"/>
          <w:sz w:val="28"/>
        </w:rPr>
        <w:t>
      "227. Нотариус атқарушылық жазбаны жасағаннан кейін келесі жұмыс күнінен кешіктірмей, оның көшірмесін борышкерге электрондық пошта мекенжайы бойынша немесе борышкердің тіркелген жері бойынша жеткізуді тіркеуді қамтамасыз ететін өзге де байланыс құралдары арқылы, соның ішінде "цифрлық үкімет" веб-порталы арқылы хабарламалар түрінде және (немесе) абоненттік нөмірге қысқа мәтіндік хабарлама түрінде табыстайды немесе жолдайды.</w:t>
      </w:r>
    </w:p>
    <w:bookmarkEnd w:id="117"/>
    <w:bookmarkStart w:name="z147" w:id="118"/>
    <w:p>
      <w:pPr>
        <w:spacing w:after="0"/>
        <w:ind w:left="0"/>
        <w:jc w:val="both"/>
      </w:pPr>
      <w:r>
        <w:rPr>
          <w:rFonts w:ascii="Times New Roman"/>
          <w:b w:val="false"/>
          <w:i w:val="false"/>
          <w:color w:val="000000"/>
          <w:sz w:val="28"/>
        </w:rPr>
        <w:t>
      Атқарушылық жазба борышкерге:</w:t>
      </w:r>
    </w:p>
    <w:bookmarkEnd w:id="118"/>
    <w:bookmarkStart w:name="z148" w:id="119"/>
    <w:p>
      <w:pPr>
        <w:spacing w:after="0"/>
        <w:ind w:left="0"/>
        <w:jc w:val="both"/>
      </w:pPr>
      <w:r>
        <w:rPr>
          <w:rFonts w:ascii="Times New Roman"/>
          <w:b w:val="false"/>
          <w:i w:val="false"/>
          <w:color w:val="000000"/>
          <w:sz w:val="28"/>
        </w:rPr>
        <w:t>
      1) тараптар арасында жасалған шартта көрсетілген электрондық пошта мекенжайына;</w:t>
      </w:r>
    </w:p>
    <w:bookmarkEnd w:id="119"/>
    <w:bookmarkStart w:name="z149" w:id="120"/>
    <w:p>
      <w:pPr>
        <w:spacing w:after="0"/>
        <w:ind w:left="0"/>
        <w:jc w:val="both"/>
      </w:pPr>
      <w:r>
        <w:rPr>
          <w:rFonts w:ascii="Times New Roman"/>
          <w:b w:val="false"/>
          <w:i w:val="false"/>
          <w:color w:val="000000"/>
          <w:sz w:val="28"/>
        </w:rPr>
        <w:t>
      2) тіркелген жері бойынша табыс етілгені туралы хабарламасы бар тапсырысты хатпен жіберілген болса, оның ішінде кәмелетке толған отбасы мүшелерінің бірі, көрсетілген мекенжай бойынша тұрып жатқан басқа адамдар алған болса;</w:t>
      </w:r>
    </w:p>
    <w:bookmarkEnd w:id="120"/>
    <w:bookmarkStart w:name="z150" w:id="121"/>
    <w:p>
      <w:pPr>
        <w:spacing w:after="0"/>
        <w:ind w:left="0"/>
        <w:jc w:val="both"/>
      </w:pPr>
      <w:r>
        <w:rPr>
          <w:rFonts w:ascii="Times New Roman"/>
          <w:b w:val="false"/>
          <w:i w:val="false"/>
          <w:color w:val="000000"/>
          <w:sz w:val="28"/>
        </w:rPr>
        <w:t xml:space="preserve">
      3) жеткізілгенін тіркеуді қамтамасыз ететін өзге де байланыс құралдары пайдаланыла отырып, соның ішінде "цифрлық үкімет" веб-порталы арқылы хабарламалар түрінде және (немесе) абоненттік нөмірге қысқа мәтіндік хабарлама түрінде жіберілген болса, ол алынды деп есептеледі. </w:t>
      </w:r>
    </w:p>
    <w:bookmarkEnd w:id="121"/>
    <w:bookmarkStart w:name="z151" w:id="122"/>
    <w:p>
      <w:pPr>
        <w:spacing w:after="0"/>
        <w:ind w:left="0"/>
        <w:jc w:val="both"/>
      </w:pPr>
      <w:r>
        <w:rPr>
          <w:rFonts w:ascii="Times New Roman"/>
          <w:b w:val="false"/>
          <w:i w:val="false"/>
          <w:color w:val="000000"/>
          <w:sz w:val="28"/>
        </w:rPr>
        <w:t>
      Хабарламаны адресатқа, алушыға табыс ету мүмкін болмағаны туралы белгісімен хабарлама қайтарылған жағдайда, немесе оны қабылдаудан бас тартуға байланысты атқарушылық жазбаның көшірмесі тиісті түрде жіберілді деп есептеледі.</w:t>
      </w:r>
    </w:p>
    <w:bookmarkEnd w:id="122"/>
    <w:bookmarkStart w:name="z152" w:id="123"/>
    <w:p>
      <w:pPr>
        <w:spacing w:after="0"/>
        <w:ind w:left="0"/>
        <w:jc w:val="both"/>
      </w:pPr>
      <w:r>
        <w:rPr>
          <w:rFonts w:ascii="Times New Roman"/>
          <w:b w:val="false"/>
          <w:i w:val="false"/>
          <w:color w:val="000000"/>
          <w:sz w:val="28"/>
        </w:rPr>
        <w:t>
      Ілеспе хат шығыс құжаттарды тіркеу журналында тіркеледі.</w:t>
      </w:r>
    </w:p>
    <w:bookmarkEnd w:id="123"/>
    <w:bookmarkStart w:name="z153" w:id="124"/>
    <w:p>
      <w:pPr>
        <w:spacing w:after="0"/>
        <w:ind w:left="0"/>
        <w:jc w:val="both"/>
      </w:pPr>
      <w:r>
        <w:rPr>
          <w:rFonts w:ascii="Times New Roman"/>
          <w:b w:val="false"/>
          <w:i w:val="false"/>
          <w:color w:val="000000"/>
          <w:sz w:val="28"/>
        </w:rPr>
        <w:t>
      Жеткізу бойынша шығыстарды өндіріп алушы дербес төлейді.";</w:t>
      </w:r>
    </w:p>
    <w:bookmarkEnd w:id="124"/>
    <w:bookmarkStart w:name="z154" w:id="125"/>
    <w:p>
      <w:pPr>
        <w:spacing w:after="0"/>
        <w:ind w:left="0"/>
        <w:jc w:val="both"/>
      </w:pPr>
      <w:r>
        <w:rPr>
          <w:rFonts w:ascii="Times New Roman"/>
          <w:b w:val="false"/>
          <w:i w:val="false"/>
          <w:color w:val="000000"/>
          <w:sz w:val="28"/>
        </w:rPr>
        <w:t xml:space="preserve">
      "228. Атқарушылық жазбаны пошталық хабарламаға сәйкес табыс еткен не өзге де байланыс құралдарын пайдалану кезінде жеткізуді тіркеген күннен бастап он жұмыс күні өткеннен кейін және борышкер тарапынан қойылған талаптарға жазбаша қарсылық болмаған кезде нотариус өндіріп алушыға "Атқарушылық iс жүргiзу және сот орындаушыларының мәртебесi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аумақтылығы бойынша жеке сот орындаушыларының тиісті өңірлік палатасына ұсыну үшін береді не оның өтініші бойынша атқарушылық жазбаны электрондық цифрлық қолтаңбамен куәландырған оны электрондық түрде БНЦЖ арқылы атқарушылық іс жүргізудің мемлекеттік автоматтандырылған цифрлық жүйесіне орындау үшін жолдайды.";</w:t>
      </w:r>
    </w:p>
    <w:bookmarkEnd w:id="125"/>
    <w:bookmarkStart w:name="z155" w:id="126"/>
    <w:p>
      <w:pPr>
        <w:spacing w:after="0"/>
        <w:ind w:left="0"/>
        <w:jc w:val="both"/>
      </w:pPr>
      <w:r>
        <w:rPr>
          <w:rFonts w:ascii="Times New Roman"/>
          <w:b w:val="false"/>
          <w:i w:val="false"/>
          <w:color w:val="000000"/>
          <w:sz w:val="28"/>
        </w:rPr>
        <w:t>
      "229. Егер борышкерден он жұмыс күні ішінде өзіне қойылған талапқа жазбаша қарсылық келіп түссе, нотариус мәлімделген талапқа қарсы қарсылық алған күннен бастап үш жұмыс күнінен кешіктірмей атқарушылық жазбаның күшін жою туралы қаулы шығарады.</w:t>
      </w:r>
    </w:p>
    <w:bookmarkEnd w:id="126"/>
    <w:bookmarkStart w:name="z156" w:id="127"/>
    <w:p>
      <w:pPr>
        <w:spacing w:after="0"/>
        <w:ind w:left="0"/>
        <w:jc w:val="both"/>
      </w:pPr>
      <w:r>
        <w:rPr>
          <w:rFonts w:ascii="Times New Roman"/>
          <w:b w:val="false"/>
          <w:i w:val="false"/>
          <w:color w:val="000000"/>
          <w:sz w:val="28"/>
        </w:rPr>
        <w:t>
      Қарсылық "мобильді үкімет" (egov mobile) цифрлық жүйесіндегі "жеке кабинет" арқылы берілуі мүмкін.</w:t>
      </w:r>
    </w:p>
    <w:bookmarkEnd w:id="127"/>
    <w:bookmarkStart w:name="z157" w:id="128"/>
    <w:p>
      <w:pPr>
        <w:spacing w:after="0"/>
        <w:ind w:left="0"/>
        <w:jc w:val="both"/>
      </w:pPr>
      <w:r>
        <w:rPr>
          <w:rFonts w:ascii="Times New Roman"/>
          <w:b w:val="false"/>
          <w:i w:val="false"/>
          <w:color w:val="000000"/>
          <w:sz w:val="28"/>
        </w:rPr>
        <w:t>
      Егер борышкердің қарсылығында өндіруші қойған талаппен келіспеу себептері көрсетілмесе немесе ол мерзімді бұзып берілсе, нотариус атқарушылық жазбаны жоюдан бас тартады.</w:t>
      </w:r>
    </w:p>
    <w:bookmarkEnd w:id="128"/>
    <w:bookmarkStart w:name="z158" w:id="129"/>
    <w:p>
      <w:pPr>
        <w:spacing w:after="0"/>
        <w:ind w:left="0"/>
        <w:jc w:val="both"/>
      </w:pPr>
      <w:r>
        <w:rPr>
          <w:rFonts w:ascii="Times New Roman"/>
          <w:b w:val="false"/>
          <w:i w:val="false"/>
          <w:color w:val="000000"/>
          <w:sz w:val="28"/>
        </w:rPr>
        <w:t>
      Егер борышкердің қарсылығы бойынша атқарушылық жазбаны жоюдан бас тартылған жағдайда, нотариус жоғарыда көрсетілген мерзім ішінде бұл туралы борышкерге атқарушылық жазбаны жоюдан бас тарту себептері негіздерін көрсете отырып, жазбаша түрде хабарлайды.";</w:t>
      </w:r>
    </w:p>
    <w:bookmarkEnd w:id="129"/>
    <w:bookmarkStart w:name="z159" w:id="130"/>
    <w:p>
      <w:pPr>
        <w:spacing w:after="0"/>
        <w:ind w:left="0"/>
        <w:jc w:val="both"/>
      </w:pPr>
      <w:r>
        <w:rPr>
          <w:rFonts w:ascii="Times New Roman"/>
          <w:b w:val="false"/>
          <w:i w:val="false"/>
          <w:color w:val="000000"/>
          <w:sz w:val="28"/>
        </w:rPr>
        <w:t>
      "232. Атқарушылық жазбаның күшін жою туралы қаулының не атқарушылық жазбаның күшін жоюдан жазбаша бас тартудың көшірмесі өндіріп алушы мен борышкерге ол шығарылғаннан кейін келесі жұмыс күнінен кешіктірілмей жіберіледі.</w:t>
      </w:r>
    </w:p>
    <w:bookmarkEnd w:id="130"/>
    <w:bookmarkStart w:name="z160" w:id="131"/>
    <w:p>
      <w:pPr>
        <w:spacing w:after="0"/>
        <w:ind w:left="0"/>
        <w:jc w:val="both"/>
      </w:pPr>
      <w:r>
        <w:rPr>
          <w:rFonts w:ascii="Times New Roman"/>
          <w:b w:val="false"/>
          <w:i w:val="false"/>
          <w:color w:val="000000"/>
          <w:sz w:val="28"/>
        </w:rPr>
        <w:t>
      Нотариус БНЦЖ нотариаттық әрекеттерді тіркеу тізілімінде борышкердің қарсылығы не сот тәртібімен жасалған атқарушылық жазбаның жойылғаны туралы белгі қояды.";</w:t>
      </w:r>
    </w:p>
    <w:bookmarkEnd w:id="131"/>
    <w:bookmarkStart w:name="z161" w:id="132"/>
    <w:p>
      <w:pPr>
        <w:spacing w:after="0"/>
        <w:ind w:left="0"/>
        <w:jc w:val="both"/>
      </w:pPr>
      <w:r>
        <w:rPr>
          <w:rFonts w:ascii="Times New Roman"/>
          <w:b w:val="false"/>
          <w:i w:val="false"/>
          <w:color w:val="000000"/>
          <w:sz w:val="28"/>
        </w:rPr>
        <w:t>
      "234. Нотариустың істерінде атқарушылық жазба, сондай-ақ берешекті белгілейтін құжаттың көшірмесі және атқарушылық іс жүргізудің мемлекеттік автоматтандырылған цифрлық жүйесіне жолдаған атқарушылық жазбасы туралы БНЦЖ-дан алынған хабарлама қалады.</w:t>
      </w:r>
    </w:p>
    <w:bookmarkEnd w:id="132"/>
    <w:bookmarkStart w:name="z162" w:id="133"/>
    <w:p>
      <w:pPr>
        <w:spacing w:after="0"/>
        <w:ind w:left="0"/>
        <w:jc w:val="both"/>
      </w:pPr>
      <w:r>
        <w:rPr>
          <w:rFonts w:ascii="Times New Roman"/>
          <w:b w:val="false"/>
          <w:i w:val="false"/>
          <w:color w:val="000000"/>
          <w:sz w:val="28"/>
        </w:rPr>
        <w:t>
      Егер атқарушылық жазбаны жасау үшін берешекті белгілейтін құжаттан басқа, берешекті өндіріп алу даусыз тәртіппен жүргізілетін басқа да құжаттарды ұсыну қажет болса, онда олар атқарушылық жазбаға тігілмейді, нотариустың істерінде қалады.".</w:t>
      </w:r>
    </w:p>
    <w:bookmarkEnd w:id="133"/>
    <w:bookmarkStart w:name="z163" w:id="134"/>
    <w:p>
      <w:pPr>
        <w:spacing w:after="0"/>
        <w:ind w:left="0"/>
        <w:jc w:val="both"/>
      </w:pPr>
      <w:r>
        <w:rPr>
          <w:rFonts w:ascii="Times New Roman"/>
          <w:b w:val="false"/>
          <w:i w:val="false"/>
          <w:color w:val="000000"/>
          <w:sz w:val="28"/>
        </w:rPr>
        <w:t xml:space="preserve">
      2. "Нотариаттық іс жүргізу жөніндегі ережені бекіту туралы" Қазақстан Республикасы Әділет министрінің 2012 жылғы 31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7445 болып тіркелген) мынадай өзгерістер мен толықтырулар енгізілсін:</w:t>
      </w:r>
    </w:p>
    <w:bookmarkEnd w:id="134"/>
    <w:bookmarkStart w:name="z164" w:id="135"/>
    <w:p>
      <w:pPr>
        <w:spacing w:after="0"/>
        <w:ind w:left="0"/>
        <w:jc w:val="both"/>
      </w:pPr>
      <w:r>
        <w:rPr>
          <w:rFonts w:ascii="Times New Roman"/>
          <w:b w:val="false"/>
          <w:i w:val="false"/>
          <w:color w:val="000000"/>
          <w:sz w:val="28"/>
        </w:rPr>
        <w:t xml:space="preserve">
      көрсетілген бұйрықпен бекітілген Нотариаттық іс жүргізу жөніндегі </w:t>
      </w:r>
      <w:r>
        <w:rPr>
          <w:rFonts w:ascii="Times New Roman"/>
          <w:b w:val="false"/>
          <w:i w:val="false"/>
          <w:color w:val="000000"/>
          <w:sz w:val="28"/>
        </w:rPr>
        <w:t>ережеде</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166" w:id="136"/>
    <w:p>
      <w:pPr>
        <w:spacing w:after="0"/>
        <w:ind w:left="0"/>
        <w:jc w:val="both"/>
      </w:pPr>
      <w:r>
        <w:rPr>
          <w:rFonts w:ascii="Times New Roman"/>
          <w:b w:val="false"/>
          <w:i w:val="false"/>
          <w:color w:val="000000"/>
          <w:sz w:val="28"/>
        </w:rPr>
        <w:t>
      "5. Мемлекеттік нотариус жұмыстан босатылған немесе ауысқан кезде іс жүргізуді ұйымдастыру және дұрыс жүргізу, нотариаттық архивтік құжаттарды сақтау, есебін жүргізу және пайдалану аумақтық әділет органының бұйрығымен басқа мемлекеттік нотариусқа жүктеледі.</w:t>
      </w:r>
    </w:p>
    <w:bookmarkEnd w:id="136"/>
    <w:bookmarkStart w:name="z167" w:id="137"/>
    <w:p>
      <w:pPr>
        <w:spacing w:after="0"/>
        <w:ind w:left="0"/>
        <w:jc w:val="both"/>
      </w:pPr>
      <w:r>
        <w:rPr>
          <w:rFonts w:ascii="Times New Roman"/>
          <w:b w:val="false"/>
          <w:i w:val="false"/>
          <w:color w:val="000000"/>
          <w:sz w:val="28"/>
        </w:rPr>
        <w:t>
      Жекеше нотариустың лицензиясының қолданысы тоқтатыла тұрған жағдайда, аумақтық әділет органы және аумақтық нотариаттық палата нотариустың лицензиясының қолданысы тоқтатыла тұрғаны туралы бұйрыққа қол қойылған күннен бастап он жұмыс күні ішінде нотариустың қағаз және электрондық нысандағы құжаттарын, соның ішінде нотариаттық цифрлық архивті қоса алғанда басқа жекеше нотариуске беру бойынша шаралар қабылдайды.</w:t>
      </w:r>
    </w:p>
    <w:bookmarkEnd w:id="137"/>
    <w:bookmarkStart w:name="z168" w:id="138"/>
    <w:p>
      <w:pPr>
        <w:spacing w:after="0"/>
        <w:ind w:left="0"/>
        <w:jc w:val="both"/>
      </w:pPr>
      <w:r>
        <w:rPr>
          <w:rFonts w:ascii="Times New Roman"/>
          <w:b w:val="false"/>
          <w:i w:val="false"/>
          <w:color w:val="000000"/>
          <w:sz w:val="28"/>
        </w:rPr>
        <w:t>
      Жекеше нотариустың лицензиясының күші тоқтатылған кезде, аумақтық әділет органы және аумақтық нотариаттық палата нотариустың лицензиясының күшін тоқтату туралы бұйрыққа қол қойылған күннен бастап отыз күнтізбелік күн ішінде нотариустың қағаз және электрондық нысандағы құжаттарын, соның ішінде нотариаттық цифрлық архивті қоса алғанда, басқа нотариуске немесе жеке нотариаттық архивке беру бойынша шаралар қабылдайды.</w:t>
      </w:r>
    </w:p>
    <w:bookmarkEnd w:id="138"/>
    <w:bookmarkStart w:name="z169" w:id="139"/>
    <w:p>
      <w:pPr>
        <w:spacing w:after="0"/>
        <w:ind w:left="0"/>
        <w:jc w:val="both"/>
      </w:pPr>
      <w:r>
        <w:rPr>
          <w:rFonts w:ascii="Times New Roman"/>
          <w:b w:val="false"/>
          <w:i w:val="false"/>
          <w:color w:val="000000"/>
          <w:sz w:val="28"/>
        </w:rPr>
        <w:t>
      Жекеше нотариус лицензиядан айырылған жағдайда, аумақтық әділет органы және аумақтық нотариаттық палата сот актісі заңды күшіне енген күннен бастап отыз күнтізбелік күн ішінде нотариустың қағаз және электрондық нысандағы құжаттарын, соның ішінде нотариаттық цифрлық архивті қоса алғанда, басқа нотариуске немесе жеке нотариаттық архивке беру бойынша шаралар қабылдайды.</w:t>
      </w:r>
    </w:p>
    <w:bookmarkEnd w:id="139"/>
    <w:bookmarkStart w:name="z170" w:id="140"/>
    <w:p>
      <w:pPr>
        <w:spacing w:after="0"/>
        <w:ind w:left="0"/>
        <w:jc w:val="both"/>
      </w:pPr>
      <w:r>
        <w:rPr>
          <w:rFonts w:ascii="Times New Roman"/>
          <w:b w:val="false"/>
          <w:i w:val="false"/>
          <w:color w:val="000000"/>
          <w:sz w:val="28"/>
        </w:rPr>
        <w:t>
      Аумақтық нотариаттық палата мүшелігінен шыққан кезде нотариустың нотариаттық палата мүшелігінен шығу туралы өтініші келіп түскен күннен бастап он жұмыс күні ішінде аумақтық әділет органы аумақтық нотариаттық палатамен бірлесе отырып, аяқталған және ресімделген істерді жеке нотариаттық архивке қабылдау-тапсыруды жүзеге асырады.</w:t>
      </w:r>
    </w:p>
    <w:bookmarkEnd w:id="140"/>
    <w:bookmarkStart w:name="z171" w:id="141"/>
    <w:p>
      <w:pPr>
        <w:spacing w:after="0"/>
        <w:ind w:left="0"/>
        <w:jc w:val="both"/>
      </w:pPr>
      <w:r>
        <w:rPr>
          <w:rFonts w:ascii="Times New Roman"/>
          <w:b w:val="false"/>
          <w:i w:val="false"/>
          <w:color w:val="000000"/>
          <w:sz w:val="28"/>
        </w:rPr>
        <w:t xml:space="preserve">
      Аумақтық нотариаттық палата мүшелігінен шығарылған кезде аумақтық нотариаттық палата нотариаттық палатадан шығару туралы тәртіптік комиссияның шешімі күшіне енген күннен бастап он жұмыс күні ішінде аяқталған және ресімделген істерді жеке нотариаттық архивке қабылдау-тапсыруды жүзеге асырады. </w:t>
      </w:r>
    </w:p>
    <w:bookmarkEnd w:id="141"/>
    <w:bookmarkStart w:name="z172" w:id="142"/>
    <w:p>
      <w:pPr>
        <w:spacing w:after="0"/>
        <w:ind w:left="0"/>
        <w:jc w:val="both"/>
      </w:pPr>
      <w:r>
        <w:rPr>
          <w:rFonts w:ascii="Times New Roman"/>
          <w:b w:val="false"/>
          <w:i w:val="false"/>
          <w:color w:val="000000"/>
          <w:sz w:val="28"/>
        </w:rPr>
        <w:t>
      Нотариустың лицензиясы тоқтатыла тұрған, тоқтатылған немесе лицензиядан айырылған жағдайда не нотариус нотариаттық палатаның мүшелігінен шыққан немесе шығарылған жағдайда, Бірыңғай нотариаттық цифрлық жүйедегі (бұдан әрі – БНЦЖ) нотариус кабинеті аумақтық нотариаттық палатаның шешімі бойынша басқа жекеше нотариуске, сондай-ақ жеке нотариаттық архивке беріледі.";</w:t>
      </w:r>
    </w:p>
    <w:bookmarkEnd w:id="142"/>
    <w:bookmarkStart w:name="z173" w:id="143"/>
    <w:p>
      <w:pPr>
        <w:spacing w:after="0"/>
        <w:ind w:left="0"/>
        <w:jc w:val="both"/>
      </w:pPr>
      <w:r>
        <w:rPr>
          <w:rFonts w:ascii="Times New Roman"/>
          <w:b w:val="false"/>
          <w:i w:val="false"/>
          <w:color w:val="000000"/>
          <w:sz w:val="28"/>
        </w:rPr>
        <w:t>
      "39. Жекеше нотариус тұрақты, уақытша (жетпіс бес жыл) сақтау мерзіміндегі аяқталған және ресімделген істерді:</w:t>
      </w:r>
    </w:p>
    <w:bookmarkEnd w:id="143"/>
    <w:bookmarkStart w:name="z174" w:id="144"/>
    <w:p>
      <w:pPr>
        <w:spacing w:after="0"/>
        <w:ind w:left="0"/>
        <w:jc w:val="both"/>
      </w:pPr>
      <w:r>
        <w:rPr>
          <w:rFonts w:ascii="Times New Roman"/>
          <w:b w:val="false"/>
          <w:i w:val="false"/>
          <w:color w:val="000000"/>
          <w:sz w:val="28"/>
        </w:rPr>
        <w:t>
      жер учаскелерін иеліктен шығару туралы шарттарды;</w:t>
      </w:r>
    </w:p>
    <w:bookmarkEnd w:id="144"/>
    <w:bookmarkStart w:name="z175" w:id="145"/>
    <w:p>
      <w:pPr>
        <w:spacing w:after="0"/>
        <w:ind w:left="0"/>
        <w:jc w:val="both"/>
      </w:pPr>
      <w:r>
        <w:rPr>
          <w:rFonts w:ascii="Times New Roman"/>
          <w:b w:val="false"/>
          <w:i w:val="false"/>
          <w:color w:val="000000"/>
          <w:sz w:val="28"/>
        </w:rPr>
        <w:t>
      тұрғын үйлерді, пәтерлерді иеліктен шығару туралы шарттарды (оларды куәландыруға негіз болған құжаттарды);</w:t>
      </w:r>
    </w:p>
    <w:bookmarkEnd w:id="145"/>
    <w:bookmarkStart w:name="z176" w:id="146"/>
    <w:p>
      <w:pPr>
        <w:spacing w:after="0"/>
        <w:ind w:left="0"/>
        <w:jc w:val="both"/>
      </w:pPr>
      <w:r>
        <w:rPr>
          <w:rFonts w:ascii="Times New Roman"/>
          <w:b w:val="false"/>
          <w:i w:val="false"/>
          <w:color w:val="000000"/>
          <w:sz w:val="28"/>
        </w:rPr>
        <w:t>
      аяқталған мұрагерлік істерді;</w:t>
      </w:r>
    </w:p>
    <w:bookmarkEnd w:id="146"/>
    <w:bookmarkStart w:name="z177" w:id="147"/>
    <w:p>
      <w:pPr>
        <w:spacing w:after="0"/>
        <w:ind w:left="0"/>
        <w:jc w:val="both"/>
      </w:pPr>
      <w:r>
        <w:rPr>
          <w:rFonts w:ascii="Times New Roman"/>
          <w:b w:val="false"/>
          <w:i w:val="false"/>
          <w:color w:val="000000"/>
          <w:sz w:val="28"/>
        </w:rPr>
        <w:t>
      ерлі-зайыптылардың ортақ мүлкіндегі үлеске меншік құқығы туралы куәліктерді (егер мұндай куәлік нотариаттық кеңседе жасалған мұрагерлік іске байланысты тірі зайыбына берілген болса, онда ол мұрагерлік іске тігіледі) жекеше нотариаттық архивке береді.</w:t>
      </w:r>
    </w:p>
    <w:bookmarkEnd w:id="147"/>
    <w:bookmarkStart w:name="z178" w:id="148"/>
    <w:p>
      <w:pPr>
        <w:spacing w:after="0"/>
        <w:ind w:left="0"/>
        <w:jc w:val="both"/>
      </w:pPr>
      <w:r>
        <w:rPr>
          <w:rFonts w:ascii="Times New Roman"/>
          <w:b w:val="false"/>
          <w:i w:val="false"/>
          <w:color w:val="000000"/>
          <w:sz w:val="28"/>
        </w:rPr>
        <w:t xml:space="preserve">
      Нотариаттық куәландырылған өсиеттер, оның ішінде құпия өсиеттер, сондай-ақ аяқталмаған мұрагерлік іс және Заңның </w:t>
      </w:r>
      <w:r>
        <w:rPr>
          <w:rFonts w:ascii="Times New Roman"/>
          <w:b w:val="false"/>
          <w:i w:val="false"/>
          <w:color w:val="000000"/>
          <w:sz w:val="28"/>
        </w:rPr>
        <w:t>92-7-бабының</w:t>
      </w:r>
      <w:r>
        <w:rPr>
          <w:rFonts w:ascii="Times New Roman"/>
          <w:b w:val="false"/>
          <w:i w:val="false"/>
          <w:color w:val="000000"/>
          <w:sz w:val="28"/>
        </w:rPr>
        <w:t xml:space="preserve"> 1-тармағына сәйкес өндіріп алушының өтініші жоқ атқарушылық жазба жекеше нотариаттық архивке тапсырылмайды.";</w:t>
      </w:r>
    </w:p>
    <w:bookmarkEnd w:id="148"/>
    <w:bookmarkStart w:name="z179" w:id="149"/>
    <w:p>
      <w:pPr>
        <w:spacing w:after="0"/>
        <w:ind w:left="0"/>
        <w:jc w:val="both"/>
      </w:pPr>
      <w:r>
        <w:rPr>
          <w:rFonts w:ascii="Times New Roman"/>
          <w:b w:val="false"/>
          <w:i w:val="false"/>
          <w:color w:val="000000"/>
          <w:sz w:val="28"/>
        </w:rPr>
        <w:t>
      "40. Жекеше нотариустың лицензиясының қолданылуы тоқтатылған, жекеше нотариус аумақтық нотариаттық палатаның мүшелігінен шыққан немесе шығарылған жағдайда, нотариаттық куәландырылған өсиеттер, оның ішінде құпия өсиеттер, сондай-ақ аяқталмаған мұрагерлік істер және атқарушылық жазбалар он жұмыс күні ішінде аумақтық әділет органы мен аумақтық нотариаттық палатаның бірлескен шешімі бойынша басқа жекеше нотариусқа беріледі.</w:t>
      </w:r>
    </w:p>
    <w:bookmarkEnd w:id="149"/>
    <w:bookmarkStart w:name="z180" w:id="150"/>
    <w:p>
      <w:pPr>
        <w:spacing w:after="0"/>
        <w:ind w:left="0"/>
        <w:jc w:val="both"/>
      </w:pPr>
      <w:r>
        <w:rPr>
          <w:rFonts w:ascii="Times New Roman"/>
          <w:b w:val="false"/>
          <w:i w:val="false"/>
          <w:color w:val="000000"/>
          <w:sz w:val="28"/>
        </w:rPr>
        <w:t>
      Жекеше нотариустың лицензиясының қолданылуы тоқтатыла тұрған жағдайда нотариустың іс жүргізуіндегі құжаттар он жұмыс күні ішінде аумақтық әділет органы мен аумақтық нотариаттық палатаның бірлескен шешімі бойынша басқа жекеше нотариусқа беріледі.</w:t>
      </w:r>
    </w:p>
    <w:bookmarkEnd w:id="150"/>
    <w:bookmarkStart w:name="z181" w:id="151"/>
    <w:p>
      <w:pPr>
        <w:spacing w:after="0"/>
        <w:ind w:left="0"/>
        <w:jc w:val="both"/>
      </w:pPr>
      <w:r>
        <w:rPr>
          <w:rFonts w:ascii="Times New Roman"/>
          <w:b w:val="false"/>
          <w:i w:val="false"/>
          <w:color w:val="000000"/>
          <w:sz w:val="28"/>
        </w:rPr>
        <w:t>
      Аумақтық әділет органы және аумақтық нотариаттық палата құжаттарды қабылдау-тапсыру актісін жасағанда, нотариаттық цифрлық архивті қоса алғанда, нотариустың қағаздағы және электрондық түрдегі тапсырылуы тиіс құжаттарды БНЦЖ нотариаттық әрекеттер тізілімінде көрсетілген мәліметтермен салыстыруды жүзеге асырады.</w:t>
      </w:r>
    </w:p>
    <w:bookmarkEnd w:id="151"/>
    <w:bookmarkStart w:name="z182" w:id="152"/>
    <w:p>
      <w:pPr>
        <w:spacing w:after="0"/>
        <w:ind w:left="0"/>
        <w:jc w:val="both"/>
      </w:pPr>
      <w:r>
        <w:rPr>
          <w:rFonts w:ascii="Times New Roman"/>
          <w:b w:val="false"/>
          <w:i w:val="false"/>
          <w:color w:val="000000"/>
          <w:sz w:val="28"/>
        </w:rPr>
        <w:t xml:space="preserve">
      Салыстыру нәтижелері бойынша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құжаттарды қабылдау-тапсыру актісі жасалады.";</w:t>
      </w:r>
    </w:p>
    <w:bookmarkEnd w:id="152"/>
    <w:bookmarkStart w:name="z183" w:id="153"/>
    <w:p>
      <w:pPr>
        <w:spacing w:after="0"/>
        <w:ind w:left="0"/>
        <w:jc w:val="both"/>
      </w:pPr>
      <w:r>
        <w:rPr>
          <w:rFonts w:ascii="Times New Roman"/>
          <w:b w:val="false"/>
          <w:i w:val="false"/>
          <w:color w:val="000000"/>
          <w:sz w:val="28"/>
        </w:rPr>
        <w:t>
      "43. Нотариаттық әрекеттер жасау туралы мәліметтер және Заңда көзделген өзге де мәліметтер нотариаттық цифрлық архивте орналастырылуы тиіс.";</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186" w:id="154"/>
    <w:p>
      <w:pPr>
        <w:spacing w:after="0"/>
        <w:ind w:left="0"/>
        <w:jc w:val="both"/>
      </w:pPr>
      <w:r>
        <w:rPr>
          <w:rFonts w:ascii="Times New Roman"/>
          <w:b w:val="false"/>
          <w:i w:val="false"/>
          <w:color w:val="000000"/>
          <w:sz w:val="28"/>
        </w:rPr>
        <w:t>
      "45. Нотариаттық цифрлық архив – Бірыңғай нотариаттық цифрлық жүйенің электрондық түрдегі нотариаттық құжаттарды жинауға, сатып алуға, жиынтықтауға, ретке келтіруге, сақтауға, есепке алуға және пайдалануға арналған құрауышы.";</w:t>
      </w:r>
    </w:p>
    <w:bookmarkEnd w:id="154"/>
    <w:bookmarkStart w:name="z187" w:id="155"/>
    <w:p>
      <w:pPr>
        <w:spacing w:after="0"/>
        <w:ind w:left="0"/>
        <w:jc w:val="both"/>
      </w:pPr>
      <w:r>
        <w:rPr>
          <w:rFonts w:ascii="Times New Roman"/>
          <w:b w:val="false"/>
          <w:i w:val="false"/>
          <w:color w:val="000000"/>
          <w:sz w:val="28"/>
        </w:rPr>
        <w:t>
      "66. Аумақтық әділет органы мемлекеттік нотариустың мөрі жоғалған немесе жойылған жағдайда ақпаратты уәкілетті органның Интернет-ресурсында жариялайды.</w:t>
      </w:r>
    </w:p>
    <w:bookmarkEnd w:id="155"/>
    <w:bookmarkStart w:name="z188" w:id="156"/>
    <w:p>
      <w:pPr>
        <w:spacing w:after="0"/>
        <w:ind w:left="0"/>
        <w:jc w:val="both"/>
      </w:pPr>
      <w:r>
        <w:rPr>
          <w:rFonts w:ascii="Times New Roman"/>
          <w:b w:val="false"/>
          <w:i w:val="false"/>
          <w:color w:val="000000"/>
          <w:sz w:val="28"/>
        </w:rPr>
        <w:t>
      Жекеше нотариустың мөрі жоғалғаны немесе жойылғаны туралы ақпарат аумақтық нотариаттық палатаның Интернет-ресурсында орналастырылады.";</w:t>
      </w:r>
    </w:p>
    <w:bookmarkEnd w:id="156"/>
    <w:bookmarkStart w:name="z189" w:id="157"/>
    <w:p>
      <w:pPr>
        <w:spacing w:after="0"/>
        <w:ind w:left="0"/>
        <w:jc w:val="both"/>
      </w:pPr>
      <w:r>
        <w:rPr>
          <w:rFonts w:ascii="Times New Roman"/>
          <w:b w:val="false"/>
          <w:i w:val="false"/>
          <w:color w:val="000000"/>
          <w:sz w:val="28"/>
        </w:rPr>
        <w:t>
      мынадай мазмұндағы 13-тараумен толықтырылсын:</w:t>
      </w:r>
    </w:p>
    <w:bookmarkEnd w:id="157"/>
    <w:bookmarkStart w:name="z190" w:id="158"/>
    <w:p>
      <w:pPr>
        <w:spacing w:after="0"/>
        <w:ind w:left="0"/>
        <w:jc w:val="both"/>
      </w:pPr>
      <w:r>
        <w:rPr>
          <w:rFonts w:ascii="Times New Roman"/>
          <w:b w:val="false"/>
          <w:i w:val="false"/>
          <w:color w:val="000000"/>
          <w:sz w:val="28"/>
        </w:rPr>
        <w:t>
      "13-тарау. Атқарушылық жазба бойынша іс жүргізуді қалыптастыру және рәсімдеу.</w:t>
      </w:r>
    </w:p>
    <w:bookmarkEnd w:id="158"/>
    <w:bookmarkStart w:name="z191" w:id="159"/>
    <w:p>
      <w:pPr>
        <w:spacing w:after="0"/>
        <w:ind w:left="0"/>
        <w:jc w:val="both"/>
      </w:pPr>
      <w:r>
        <w:rPr>
          <w:rFonts w:ascii="Times New Roman"/>
          <w:b w:val="false"/>
          <w:i w:val="false"/>
          <w:color w:val="000000"/>
          <w:sz w:val="28"/>
        </w:rPr>
        <w:t>
      91. Осы Қағидалардың 40-тармағына сәйкес жекеше нотариуске келіп түскен, атқарушылық жазбаны оны орындау үшін атқарушылық іс жүргізудің мемлекеттік автоматтандырылған цифрлық жүйесіне жолдау туралы оған қатысты өтініш жоқ атқарушылық жазба бойынша іс жүргізуді бастаудың негізі - атқарушылық жазбаны атқару үшін атқарушылық іс жүргізудің мемлекеттік автоматтандырылған цифрлық жүйесіне жолдау туралы өндірушінің өтініші болып табылады.</w:t>
      </w:r>
    </w:p>
    <w:bookmarkEnd w:id="159"/>
    <w:bookmarkStart w:name="z192" w:id="160"/>
    <w:p>
      <w:pPr>
        <w:spacing w:after="0"/>
        <w:ind w:left="0"/>
        <w:jc w:val="both"/>
      </w:pPr>
      <w:r>
        <w:rPr>
          <w:rFonts w:ascii="Times New Roman"/>
          <w:b w:val="false"/>
          <w:i w:val="false"/>
          <w:color w:val="000000"/>
          <w:sz w:val="28"/>
        </w:rPr>
        <w:t>
      92. Атқарушылық жазба бойынша іс жүргізуге қатысты құжаттар жекеше нотариуске БНЦЖ арқылы жеке не пошта байланысы арқылы ұсынылады.</w:t>
      </w:r>
    </w:p>
    <w:bookmarkEnd w:id="160"/>
    <w:bookmarkStart w:name="z193" w:id="161"/>
    <w:p>
      <w:pPr>
        <w:spacing w:after="0"/>
        <w:ind w:left="0"/>
        <w:jc w:val="both"/>
      </w:pPr>
      <w:r>
        <w:rPr>
          <w:rFonts w:ascii="Times New Roman"/>
          <w:b w:val="false"/>
          <w:i w:val="false"/>
          <w:color w:val="000000"/>
          <w:sz w:val="28"/>
        </w:rPr>
        <w:t>
      93. Атқарушылық жазба бойынша іс жүргізуді бастаудың негізі болып табылатын құжат кіріс корреспонденциясының журналына тіркелуі тиіс.</w:t>
      </w:r>
    </w:p>
    <w:bookmarkEnd w:id="161"/>
    <w:bookmarkStart w:name="z194" w:id="162"/>
    <w:p>
      <w:pPr>
        <w:spacing w:after="0"/>
        <w:ind w:left="0"/>
        <w:jc w:val="both"/>
      </w:pPr>
      <w:r>
        <w:rPr>
          <w:rFonts w:ascii="Times New Roman"/>
          <w:b w:val="false"/>
          <w:i w:val="false"/>
          <w:color w:val="000000"/>
          <w:sz w:val="28"/>
        </w:rPr>
        <w:t>
      94. Атқарушылық жазба бойынша іс жүргізуді тиісілігі бойынша қабылдаған жекеше нотариустың істерінде қабылдау-тапсыру актісі және атқарушылық жазбаның көшірмесі сақталады.</w:t>
      </w:r>
    </w:p>
    <w:bookmarkEnd w:id="162"/>
    <w:bookmarkStart w:name="z195" w:id="163"/>
    <w:p>
      <w:pPr>
        <w:spacing w:after="0"/>
        <w:ind w:left="0"/>
        <w:jc w:val="both"/>
      </w:pPr>
      <w:r>
        <w:rPr>
          <w:rFonts w:ascii="Times New Roman"/>
          <w:b w:val="false"/>
          <w:i w:val="false"/>
          <w:color w:val="000000"/>
          <w:sz w:val="28"/>
        </w:rPr>
        <w:t>
      95. Атқарушылық жазба бойынша іс жүргізу оны орындау үшін атқарушылық іс жүргізудің мемлекеттік автоматтандырылған цифрлық жүйесіне жолдаған күнінен бастап аяқталған деп есептеледі. Атқарушылық жазба орындау үшін жолданғаннан кейін іс ресімделеді және осы Қағидаларға сәйкес сақтауға тапсырылады.";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97" w:id="164"/>
    <w:p>
      <w:pPr>
        <w:spacing w:after="0"/>
        <w:ind w:left="0"/>
        <w:jc w:val="both"/>
      </w:pPr>
      <w:r>
        <w:rPr>
          <w:rFonts w:ascii="Times New Roman"/>
          <w:b w:val="false"/>
          <w:i w:val="false"/>
          <w:color w:val="000000"/>
          <w:sz w:val="28"/>
        </w:rPr>
        <w:t xml:space="preserve">
      3. "Қазақстан Республикасының Әділет министрлігіне аумақтық әділет органдары ұсынатын әкімшілік деректерді жинауға арналған нысандарды бекіту туралы" Қазақстан Республикасы Әділет министрінің 2014 жылғы 15 шілдедегі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9646 болып тіркелген) мынадай өзгерістер мен толықтырулар енгізілсін:</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15) және 16) тармақшалармен толықтырылсын:</w:t>
      </w:r>
    </w:p>
    <w:bookmarkStart w:name="z199" w:id="165"/>
    <w:p>
      <w:pPr>
        <w:spacing w:after="0"/>
        <w:ind w:left="0"/>
        <w:jc w:val="both"/>
      </w:pPr>
      <w:r>
        <w:rPr>
          <w:rFonts w:ascii="Times New Roman"/>
          <w:b w:val="false"/>
          <w:i w:val="false"/>
          <w:color w:val="000000"/>
          <w:sz w:val="28"/>
        </w:rPr>
        <w:t>
      "15) осы бұйрықтың 15-қосымшасына сәйкес жекеше практикамен айналысатын нотариустарға және нотариаттық палаталарға қатысты жүргізілген жоспарлы тексерулер туралы есеп;</w:t>
      </w:r>
    </w:p>
    <w:bookmarkEnd w:id="165"/>
    <w:bookmarkStart w:name="z200" w:id="166"/>
    <w:p>
      <w:pPr>
        <w:spacing w:after="0"/>
        <w:ind w:left="0"/>
        <w:jc w:val="both"/>
      </w:pPr>
      <w:r>
        <w:rPr>
          <w:rFonts w:ascii="Times New Roman"/>
          <w:b w:val="false"/>
          <w:i w:val="false"/>
          <w:color w:val="000000"/>
          <w:sz w:val="28"/>
        </w:rPr>
        <w:t>
      16) осы бұйрықтың 16-қосымшасына сәйкес жекеше практикамен айналысатын нотариустарға және нотариаттық палаталарға қатысты жүргізілген жоспардан тыс тексерулер туралы есеп.";</w:t>
      </w:r>
    </w:p>
    <w:bookmarkEnd w:id="166"/>
    <w:bookmarkStart w:name="z201" w:id="167"/>
    <w:p>
      <w:pPr>
        <w:spacing w:after="0"/>
        <w:ind w:left="0"/>
        <w:jc w:val="both"/>
      </w:pP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15-қосымшамен толықтырылсын;</w:t>
      </w:r>
    </w:p>
    <w:bookmarkEnd w:id="167"/>
    <w:bookmarkStart w:name="z202" w:id="168"/>
    <w:p>
      <w:pPr>
        <w:spacing w:after="0"/>
        <w:ind w:left="0"/>
        <w:jc w:val="both"/>
      </w:pP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16-қосымшамен толықтырылсын.</w:t>
      </w:r>
    </w:p>
    <w:bookmarkEnd w:id="168"/>
    <w:bookmarkStart w:name="z203" w:id="169"/>
    <w:p>
      <w:pPr>
        <w:spacing w:after="0"/>
        <w:ind w:left="0"/>
        <w:jc w:val="both"/>
      </w:pPr>
      <w:r>
        <w:rPr>
          <w:rFonts w:ascii="Times New Roman"/>
          <w:b w:val="false"/>
          <w:i w:val="false"/>
          <w:color w:val="000000"/>
          <w:sz w:val="28"/>
        </w:rPr>
        <w:t xml:space="preserve">
      4. "Нотариаттық куәліктердің, қаулылардың, нотариустар куәландырған құжаттардағы және мәмілелердегі куәландыру жазбаларының нысанын бекіту туралы" Қазақстан Республикасы Әділет министрінің 2016 жылғы 29 ақпандағы № 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13561 болып тіркелген) мынадай өзгерістер мен толықтырулар енгізілсін: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96) тармақшамен толықтырылсын:</w:t>
      </w:r>
    </w:p>
    <w:bookmarkStart w:name="z205" w:id="170"/>
    <w:p>
      <w:pPr>
        <w:spacing w:after="0"/>
        <w:ind w:left="0"/>
        <w:jc w:val="both"/>
      </w:pPr>
      <w:r>
        <w:rPr>
          <w:rFonts w:ascii="Times New Roman"/>
          <w:b w:val="false"/>
          <w:i w:val="false"/>
          <w:color w:val="000000"/>
          <w:sz w:val="28"/>
        </w:rPr>
        <w:t>
      "96) өсиетті орындаушының (өсиет жүктелген өкiлдің) өкілеттіктерін куәландыру туралы куәлік.";</w:t>
      </w:r>
    </w:p>
    <w:bookmarkEnd w:id="170"/>
    <w:bookmarkStart w:name="z206" w:id="171"/>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80-қосымша</w:t>
      </w: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71"/>
    <w:bookmarkStart w:name="z207" w:id="172"/>
    <w:p>
      <w:pPr>
        <w:spacing w:after="0"/>
        <w:ind w:left="0"/>
        <w:jc w:val="both"/>
      </w:pP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96-қосымшамен толықтырылсын.</w:t>
      </w:r>
    </w:p>
    <w:bookmarkEnd w:id="172"/>
    <w:bookmarkStart w:name="z208" w:id="173"/>
    <w:p>
      <w:pPr>
        <w:spacing w:after="0"/>
        <w:ind w:left="0"/>
        <w:jc w:val="both"/>
      </w:pPr>
      <w:r>
        <w:rPr>
          <w:rFonts w:ascii="Times New Roman"/>
          <w:b w:val="false"/>
          <w:i w:val="false"/>
          <w:color w:val="000000"/>
          <w:sz w:val="28"/>
        </w:rPr>
        <w:t xml:space="preserve">
      5. "Нотариаттық қызмет мәселелері бойынша мемлекеттiк көрсетілетін қызметтің қағидаларын бекіту туралы" Қазақстан Республикасы Әділет министрінің міндетін атқарушының 2020 жылғы 28 мамырдағы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20775 болып тіркелген) мынадай өзгерістер енгізілсін:</w:t>
      </w:r>
    </w:p>
    <w:bookmarkEnd w:id="173"/>
    <w:bookmarkStart w:name="z209" w:id="174"/>
    <w:p>
      <w:pPr>
        <w:spacing w:after="0"/>
        <w:ind w:left="0"/>
        <w:jc w:val="both"/>
      </w:pPr>
      <w:r>
        <w:rPr>
          <w:rFonts w:ascii="Times New Roman"/>
          <w:b w:val="false"/>
          <w:i w:val="false"/>
          <w:color w:val="000000"/>
          <w:sz w:val="28"/>
        </w:rPr>
        <w:t xml:space="preserve">
      көрсетілген бұйрықпен бекітілген "Нотариатық қызметпен айналысу құқығына лицензия беру" мемлекеттiк көрсетілетін қызметтің </w:t>
      </w:r>
      <w:r>
        <w:rPr>
          <w:rFonts w:ascii="Times New Roman"/>
          <w:b w:val="false"/>
          <w:i w:val="false"/>
          <w:color w:val="000000"/>
          <w:sz w:val="28"/>
        </w:rPr>
        <w:t>қағидаларында</w:t>
      </w:r>
      <w:r>
        <w:rPr>
          <w:rFonts w:ascii="Times New Roman"/>
          <w:b w:val="false"/>
          <w:i w:val="false"/>
          <w:color w:val="000000"/>
          <w:sz w:val="28"/>
        </w:rPr>
        <w:t>:</w:t>
      </w:r>
    </w:p>
    <w:bookmarkEnd w:id="174"/>
    <w:bookmarkStart w:name="z210" w:id="175"/>
    <w:p>
      <w:pPr>
        <w:spacing w:after="0"/>
        <w:ind w:left="0"/>
        <w:jc w:val="both"/>
      </w:pPr>
      <w:r>
        <w:rPr>
          <w:rFonts w:ascii="Times New Roman"/>
          <w:b w:val="false"/>
          <w:i w:val="false"/>
          <w:color w:val="000000"/>
          <w:sz w:val="28"/>
        </w:rPr>
        <w:t xml:space="preserve">
      "Нотариаттық қызметпен айналысу құқығына лицензия беру" мемлекеттік көрсетілетін қызметіне қойылатын негізгі талаптардың тізбесіне </w:t>
      </w:r>
      <w:r>
        <w:rPr>
          <w:rFonts w:ascii="Times New Roman"/>
          <w:b w:val="false"/>
          <w:i w:val="false"/>
          <w:color w:val="000000"/>
          <w:sz w:val="28"/>
        </w:rPr>
        <w:t>3-қосымша</w:t>
      </w: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75"/>
    <w:bookmarkStart w:name="z211" w:id="176"/>
    <w:p>
      <w:pPr>
        <w:spacing w:after="0"/>
        <w:ind w:left="0"/>
        <w:jc w:val="both"/>
      </w:pPr>
      <w:r>
        <w:rPr>
          <w:rFonts w:ascii="Times New Roman"/>
          <w:b w:val="false"/>
          <w:i w:val="false"/>
          <w:color w:val="000000"/>
          <w:sz w:val="28"/>
        </w:rPr>
        <w:t xml:space="preserve">
      6. "Бірыңғай нотариаттық цифрлық жүйенің тізілімдерін жүргізу ережесін бекіту туралы" Қазақстан Республикасы Әділет министрінің 2021 жылғы 30 сәуірдегі № 356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22701 болып тіркелген) мынадай өзгерістер енгізілсін:</w:t>
      </w:r>
    </w:p>
    <w:bookmarkEnd w:id="176"/>
    <w:bookmarkStart w:name="z212" w:id="177"/>
    <w:p>
      <w:pPr>
        <w:spacing w:after="0"/>
        <w:ind w:left="0"/>
        <w:jc w:val="both"/>
      </w:pPr>
      <w:r>
        <w:rPr>
          <w:rFonts w:ascii="Times New Roman"/>
          <w:b w:val="false"/>
          <w:i w:val="false"/>
          <w:color w:val="000000"/>
          <w:sz w:val="28"/>
        </w:rPr>
        <w:t xml:space="preserve">
      көрсетілген бұйрықпен бекітілген Бірыңғай нотариаттық цифрлық жүйенің тізілімдерін жүргізу </w:t>
      </w:r>
      <w:r>
        <w:rPr>
          <w:rFonts w:ascii="Times New Roman"/>
          <w:b w:val="false"/>
          <w:i w:val="false"/>
          <w:color w:val="000000"/>
          <w:sz w:val="28"/>
        </w:rPr>
        <w:t>ережесінде</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14" w:id="178"/>
    <w:p>
      <w:pPr>
        <w:spacing w:after="0"/>
        <w:ind w:left="0"/>
        <w:jc w:val="both"/>
      </w:pPr>
      <w:r>
        <w:rPr>
          <w:rFonts w:ascii="Times New Roman"/>
          <w:b w:val="false"/>
          <w:i w:val="false"/>
          <w:color w:val="000000"/>
          <w:sz w:val="28"/>
        </w:rPr>
        <w:t>
      "4. Нотариаттық әрекеттерді БНЦЖ электрондық тізілімдерінде тіркеу мүмкіндігін:</w:t>
      </w:r>
    </w:p>
    <w:bookmarkEnd w:id="178"/>
    <w:bookmarkStart w:name="z215" w:id="179"/>
    <w:p>
      <w:pPr>
        <w:spacing w:after="0"/>
        <w:ind w:left="0"/>
        <w:jc w:val="both"/>
      </w:pPr>
      <w:r>
        <w:rPr>
          <w:rFonts w:ascii="Times New Roman"/>
          <w:b w:val="false"/>
          <w:i w:val="false"/>
          <w:color w:val="000000"/>
          <w:sz w:val="28"/>
        </w:rPr>
        <w:t>
      1) жекеше нотариустар үшін:</w:t>
      </w:r>
    </w:p>
    <w:bookmarkEnd w:id="179"/>
    <w:bookmarkStart w:name="z216" w:id="180"/>
    <w:p>
      <w:pPr>
        <w:spacing w:after="0"/>
        <w:ind w:left="0"/>
        <w:jc w:val="both"/>
      </w:pPr>
      <w:r>
        <w:rPr>
          <w:rFonts w:ascii="Times New Roman"/>
          <w:b w:val="false"/>
          <w:i w:val="false"/>
          <w:color w:val="000000"/>
          <w:sz w:val="28"/>
        </w:rPr>
        <w:t>
      - нотариаттық палатаға мүшелігі тоқтатыла тұрған кезде, еңбекке уақытша жарамсыз болған немесе еңбек демалысында не жүктілігі мен босануы бойынша, бала үш жасқа толғанға дейін оның күтімі бойынша демалыста болған кезде, сондай-ақ нотариаттық палатаның мүшелігінен шыққан не шығарылған кезде-аумақтық нотариаттық палата;</w:t>
      </w:r>
    </w:p>
    <w:bookmarkEnd w:id="180"/>
    <w:bookmarkStart w:name="z217" w:id="181"/>
    <w:p>
      <w:pPr>
        <w:spacing w:after="0"/>
        <w:ind w:left="0"/>
        <w:jc w:val="both"/>
      </w:pPr>
      <w:r>
        <w:rPr>
          <w:rFonts w:ascii="Times New Roman"/>
          <w:b w:val="false"/>
          <w:i w:val="false"/>
          <w:color w:val="000000"/>
          <w:sz w:val="28"/>
        </w:rPr>
        <w:t>
      - бұйрық (бұйрықтың күні мен нөмірі) туралы деректерді енгізу жолымен лицензия тоқтатыла тұрған немесе тоқтатылған кезде не заңды күшіне енген сот актісі туралы мәліметтерді енгізу жолымен лицензиядан айырылған кезде-уәкілетті орган;</w:t>
      </w:r>
    </w:p>
    <w:bookmarkEnd w:id="181"/>
    <w:bookmarkStart w:name="z218" w:id="182"/>
    <w:p>
      <w:pPr>
        <w:spacing w:after="0"/>
        <w:ind w:left="0"/>
        <w:jc w:val="both"/>
      </w:pPr>
      <w:r>
        <w:rPr>
          <w:rFonts w:ascii="Times New Roman"/>
          <w:b w:val="false"/>
          <w:i w:val="false"/>
          <w:color w:val="000000"/>
          <w:sz w:val="28"/>
        </w:rPr>
        <w:t>
      2) мемлекеттік нотариус үшін жұмыстан босатылған немесе демалыста болған кезде– уәкілетті орган бұғаттайды.</w:t>
      </w:r>
    </w:p>
    <w:bookmarkEnd w:id="182"/>
    <w:bookmarkStart w:name="z219" w:id="183"/>
    <w:p>
      <w:pPr>
        <w:spacing w:after="0"/>
        <w:ind w:left="0"/>
        <w:jc w:val="both"/>
      </w:pPr>
      <w:r>
        <w:rPr>
          <w:rFonts w:ascii="Times New Roman"/>
          <w:b w:val="false"/>
          <w:i w:val="false"/>
          <w:color w:val="000000"/>
          <w:sz w:val="28"/>
        </w:rPr>
        <w:t>
      Жекеше нотариустың БНЦЖ электрондық тізілімін Республикалық нотариаттық палата лицензияның қолданылуын қайта бастаған не нотариаттық палатаның мүшелігін қалпына келтіру не демалыс аяқталғаннан кейін жұмысқа шығу туралы өтініш берген кезде бұғаттан шығарады.</w:t>
      </w:r>
    </w:p>
    <w:bookmarkEnd w:id="183"/>
    <w:bookmarkStart w:name="z220" w:id="184"/>
    <w:p>
      <w:pPr>
        <w:spacing w:after="0"/>
        <w:ind w:left="0"/>
        <w:jc w:val="both"/>
      </w:pPr>
      <w:r>
        <w:rPr>
          <w:rFonts w:ascii="Times New Roman"/>
          <w:b w:val="false"/>
          <w:i w:val="false"/>
          <w:color w:val="000000"/>
          <w:sz w:val="28"/>
        </w:rPr>
        <w:t>
      Мемлекеттік нотариустың БНЦЖ электрондық тізілімдерін уәкілетті орган демалыстан жұмысқа шығу туралы өтініш берген кезде бұғаттан шығарады.";</w:t>
      </w:r>
    </w:p>
    <w:bookmarkEnd w:id="184"/>
    <w:bookmarkStart w:name="z221" w:id="185"/>
    <w:p>
      <w:pPr>
        <w:spacing w:after="0"/>
        <w:ind w:left="0"/>
        <w:jc w:val="both"/>
      </w:pPr>
      <w:r>
        <w:rPr>
          <w:rFonts w:ascii="Times New Roman"/>
          <w:b w:val="false"/>
          <w:i w:val="false"/>
          <w:color w:val="000000"/>
          <w:sz w:val="28"/>
        </w:rPr>
        <w:t>
      "8. Нотариустың мемлекеттік цифрлық ресурстардан БНЦЖ арқылы алынған мәліметтерді жеке мақсаттарда пайдалануына, сақтауына, беруіне, таратуына жол берілмейді.".</w:t>
      </w:r>
    </w:p>
    <w:bookmarkEnd w:id="185"/>
    <w:bookmarkStart w:name="z222" w:id="186"/>
    <w:p>
      <w:pPr>
        <w:spacing w:after="0"/>
        <w:ind w:left="0"/>
        <w:jc w:val="both"/>
      </w:pPr>
      <w:r>
        <w:rPr>
          <w:rFonts w:ascii="Times New Roman"/>
          <w:b w:val="false"/>
          <w:i w:val="false"/>
          <w:color w:val="000000"/>
          <w:sz w:val="28"/>
        </w:rPr>
        <w:t xml:space="preserve">
      7. "Бірыңғай нотариаттық цифрлық жүйені пайдалану қағидаларын бекіту туралы" Қазақстан Республикасы Әділет министрінің 2021 жылғы 30 сәуірдегі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22702 болып тіркелген) мынадай өзгерістер мен толықтырулар енгізілсін:</w:t>
      </w:r>
    </w:p>
    <w:bookmarkEnd w:id="186"/>
    <w:bookmarkStart w:name="z223" w:id="187"/>
    <w:p>
      <w:pPr>
        <w:spacing w:after="0"/>
        <w:ind w:left="0"/>
        <w:jc w:val="both"/>
      </w:pPr>
      <w:r>
        <w:rPr>
          <w:rFonts w:ascii="Times New Roman"/>
          <w:b w:val="false"/>
          <w:i w:val="false"/>
          <w:color w:val="000000"/>
          <w:sz w:val="28"/>
        </w:rPr>
        <w:t xml:space="preserve">
      көрсетілген бұйрықпен бекітілген Бірыңғай нотариаттық цифрлық жүйені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 тармақшамен толықтырылсын:</w:t>
      </w:r>
    </w:p>
    <w:bookmarkStart w:name="z225" w:id="188"/>
    <w:p>
      <w:pPr>
        <w:spacing w:after="0"/>
        <w:ind w:left="0"/>
        <w:jc w:val="both"/>
      </w:pPr>
      <w:r>
        <w:rPr>
          <w:rFonts w:ascii="Times New Roman"/>
          <w:b w:val="false"/>
          <w:i w:val="false"/>
          <w:color w:val="000000"/>
          <w:sz w:val="28"/>
        </w:rPr>
        <w:t>
      "9) атқарушылық жазбаны жасау туралы өтінішті бөлу – БНЦЖ-ның автоматтандырылған тәртіппен жүзеге асырылатын, атқарушылық жазба жасау туралы өтініштердің нотариустардың арасында біркелкі бөлінуін қамтамасыз ете отырып, кездейсоқ таңдау жолымен нотариусты анықтауы.";</w:t>
      </w:r>
    </w:p>
    <w:bookmarkEnd w:id="188"/>
    <w:bookmarkStart w:name="z226" w:id="189"/>
    <w:p>
      <w:pPr>
        <w:spacing w:after="0"/>
        <w:ind w:left="0"/>
        <w:jc w:val="both"/>
      </w:pPr>
      <w:r>
        <w:rPr>
          <w:rFonts w:ascii="Times New Roman"/>
          <w:b w:val="false"/>
          <w:i w:val="false"/>
          <w:color w:val="000000"/>
          <w:sz w:val="28"/>
        </w:rPr>
        <w:t>
      мынадай мазмұндағы 3-тараумен толықтырылсын:</w:t>
      </w:r>
    </w:p>
    <w:bookmarkEnd w:id="189"/>
    <w:bookmarkStart w:name="z227" w:id="190"/>
    <w:p>
      <w:pPr>
        <w:spacing w:after="0"/>
        <w:ind w:left="0"/>
        <w:jc w:val="both"/>
      </w:pPr>
      <w:r>
        <w:rPr>
          <w:rFonts w:ascii="Times New Roman"/>
          <w:b w:val="false"/>
          <w:i w:val="false"/>
          <w:color w:val="000000"/>
          <w:sz w:val="28"/>
        </w:rPr>
        <w:t>
      "3-тарау. Атқарушылық жазба жасауға өтінішті бөлу тәртібі</w:t>
      </w:r>
    </w:p>
    <w:bookmarkEnd w:id="190"/>
    <w:bookmarkStart w:name="z228" w:id="191"/>
    <w:p>
      <w:pPr>
        <w:spacing w:after="0"/>
        <w:ind w:left="0"/>
        <w:jc w:val="both"/>
      </w:pPr>
      <w:r>
        <w:rPr>
          <w:rFonts w:ascii="Times New Roman"/>
          <w:b w:val="false"/>
          <w:i w:val="false"/>
          <w:color w:val="000000"/>
          <w:sz w:val="28"/>
        </w:rPr>
        <w:t xml:space="preserve">
      17. Өндіріп алушы атқарушылық жазбаны жасау туралы өтінішті БНЦЖ-дағы жеке кабинет арқылы Қазақстан Республикасы Әділет министрінің 2012 жылғы 31 қаңтардағы № 31 бұйрығымен бекітілген Нотариустардың нотариаттық іс-әрекет жасау ережесінің (Қазақстан Республикасы Нормативтік құқықтық актілерді мемлекеттік тіркеу тізілімінде № 7447 болып тіркелген) </w:t>
      </w:r>
      <w:r>
        <w:rPr>
          <w:rFonts w:ascii="Times New Roman"/>
          <w:b w:val="false"/>
          <w:i w:val="false"/>
          <w:color w:val="000000"/>
          <w:sz w:val="28"/>
        </w:rPr>
        <w:t>223-тармағында</w:t>
      </w:r>
      <w:r>
        <w:rPr>
          <w:rFonts w:ascii="Times New Roman"/>
          <w:b w:val="false"/>
          <w:i w:val="false"/>
          <w:color w:val="000000"/>
          <w:sz w:val="28"/>
        </w:rPr>
        <w:t xml:space="preserve"> көзделген құжаттарды қоса бере отырып, береді.</w:t>
      </w:r>
    </w:p>
    <w:bookmarkEnd w:id="191"/>
    <w:bookmarkStart w:name="z229" w:id="192"/>
    <w:p>
      <w:pPr>
        <w:spacing w:after="0"/>
        <w:ind w:left="0"/>
        <w:jc w:val="both"/>
      </w:pPr>
      <w:r>
        <w:rPr>
          <w:rFonts w:ascii="Times New Roman"/>
          <w:b w:val="false"/>
          <w:i w:val="false"/>
          <w:color w:val="000000"/>
          <w:sz w:val="28"/>
        </w:rPr>
        <w:t>
      18. Нотариустар арасында мынадай атқарушылық жазбаны жасау туралы:</w:t>
      </w:r>
    </w:p>
    <w:bookmarkEnd w:id="192"/>
    <w:bookmarkStart w:name="z230" w:id="193"/>
    <w:p>
      <w:pPr>
        <w:spacing w:after="0"/>
        <w:ind w:left="0"/>
        <w:jc w:val="both"/>
      </w:pPr>
      <w:r>
        <w:rPr>
          <w:rFonts w:ascii="Times New Roman"/>
          <w:b w:val="false"/>
          <w:i w:val="false"/>
          <w:color w:val="000000"/>
          <w:sz w:val="28"/>
        </w:rPr>
        <w:t>
      1) жеке тұлғаның жазбаша нысанда немесе электрондық цифрлық қолтаңбамен қол қойылған электрондық құжат нысанында берілген өтініштері;</w:t>
      </w:r>
    </w:p>
    <w:bookmarkEnd w:id="193"/>
    <w:bookmarkStart w:name="z231" w:id="194"/>
    <w:p>
      <w:pPr>
        <w:spacing w:after="0"/>
        <w:ind w:left="0"/>
        <w:jc w:val="both"/>
      </w:pPr>
      <w:r>
        <w:rPr>
          <w:rFonts w:ascii="Times New Roman"/>
          <w:b w:val="false"/>
          <w:i w:val="false"/>
          <w:color w:val="000000"/>
          <w:sz w:val="28"/>
        </w:rPr>
        <w:t>
      2) заңды тұлғаның электрондық цифрлық қолтаңбамен қол қойылған электрондық құжат нысанында берілген өтініштері бөлінуге жатады.</w:t>
      </w:r>
    </w:p>
    <w:bookmarkEnd w:id="194"/>
    <w:bookmarkStart w:name="z232" w:id="195"/>
    <w:p>
      <w:pPr>
        <w:spacing w:after="0"/>
        <w:ind w:left="0"/>
        <w:jc w:val="both"/>
      </w:pPr>
      <w:r>
        <w:rPr>
          <w:rFonts w:ascii="Times New Roman"/>
          <w:b w:val="false"/>
          <w:i w:val="false"/>
          <w:color w:val="000000"/>
          <w:sz w:val="28"/>
        </w:rPr>
        <w:t>
      19. Өндіріп алушының өтініші келіп түскеннен кейін БНЦЖ-да мәлімделген талап бойынша бұрын жасалған атқарушылық жазбаның бар-жоғына автоматтандырылған тексеру жүзеге асырылады.</w:t>
      </w:r>
    </w:p>
    <w:bookmarkEnd w:id="195"/>
    <w:bookmarkStart w:name="z233" w:id="196"/>
    <w:p>
      <w:pPr>
        <w:spacing w:after="0"/>
        <w:ind w:left="0"/>
        <w:jc w:val="both"/>
      </w:pPr>
      <w:r>
        <w:rPr>
          <w:rFonts w:ascii="Times New Roman"/>
          <w:b w:val="false"/>
          <w:i w:val="false"/>
          <w:color w:val="000000"/>
          <w:sz w:val="28"/>
        </w:rPr>
        <w:t>
      БНЦЖ-да атқарушылық жазбаның қайталануы анықталған жағдайда өтінішті өңдеу тоқтатылады, бұл туралы БНЦЖ арқылы өндіріп алушыға тиісті хабарлама жіберіледі.</w:t>
      </w:r>
    </w:p>
    <w:bookmarkEnd w:id="196"/>
    <w:bookmarkStart w:name="z234" w:id="197"/>
    <w:p>
      <w:pPr>
        <w:spacing w:after="0"/>
        <w:ind w:left="0"/>
        <w:jc w:val="both"/>
      </w:pPr>
      <w:r>
        <w:rPr>
          <w:rFonts w:ascii="Times New Roman"/>
          <w:b w:val="false"/>
          <w:i w:val="false"/>
          <w:color w:val="000000"/>
          <w:sz w:val="28"/>
        </w:rPr>
        <w:t>
      Бұрын жасалған атқарушылық жазбаның қайталануы болмаған жағдайда өтініш БНЦЖ арқылы нотариустар арасында автоматтандырылған түрде бөлінеді.</w:t>
      </w:r>
    </w:p>
    <w:bookmarkEnd w:id="197"/>
    <w:bookmarkStart w:name="z235" w:id="198"/>
    <w:p>
      <w:pPr>
        <w:spacing w:after="0"/>
        <w:ind w:left="0"/>
        <w:jc w:val="both"/>
      </w:pPr>
      <w:r>
        <w:rPr>
          <w:rFonts w:ascii="Times New Roman"/>
          <w:b w:val="false"/>
          <w:i w:val="false"/>
          <w:color w:val="000000"/>
          <w:sz w:val="28"/>
        </w:rPr>
        <w:t>
      20. Нотариус атқарушылық жазба жасау туралы өтінішті ол бөлінген кезден бастап отыз минут ішінде қабылдамаған жағдайда, БНЦЖ өтінішті нотариустар арасында қайта бөлуді жүзеге асырады.</w:t>
      </w:r>
    </w:p>
    <w:bookmarkEnd w:id="198"/>
    <w:bookmarkStart w:name="z236" w:id="199"/>
    <w:p>
      <w:pPr>
        <w:spacing w:after="0"/>
        <w:ind w:left="0"/>
        <w:jc w:val="both"/>
      </w:pPr>
      <w:r>
        <w:rPr>
          <w:rFonts w:ascii="Times New Roman"/>
          <w:b w:val="false"/>
          <w:i w:val="false"/>
          <w:color w:val="000000"/>
          <w:sz w:val="28"/>
        </w:rPr>
        <w:t>
      21. Атқарушылық жазба жасау туралы өтініш нотариусқа мынадай жағдайларда:</w:t>
      </w:r>
    </w:p>
    <w:bookmarkEnd w:id="199"/>
    <w:bookmarkStart w:name="z237" w:id="200"/>
    <w:p>
      <w:pPr>
        <w:spacing w:after="0"/>
        <w:ind w:left="0"/>
        <w:jc w:val="both"/>
      </w:pPr>
      <w:r>
        <w:rPr>
          <w:rFonts w:ascii="Times New Roman"/>
          <w:b w:val="false"/>
          <w:i w:val="false"/>
          <w:color w:val="000000"/>
          <w:sz w:val="28"/>
        </w:rPr>
        <w:t>
      1) нотариаттық палатадағы мүшелігі тоқтатыла тұрған, уақытша еңбекке жарамсыз болған немесе еңбек демалысында не жүктілікке және босануға байланысты демалыста, бала үш жасқа толғанға дейін оның күтіміне байланысты демалыста болған, сондай-ақ нотариаттық палата мүшелігінен шыққан не шығарылған кезде;</w:t>
      </w:r>
    </w:p>
    <w:bookmarkEnd w:id="200"/>
    <w:bookmarkStart w:name="z238" w:id="201"/>
    <w:p>
      <w:pPr>
        <w:spacing w:after="0"/>
        <w:ind w:left="0"/>
        <w:jc w:val="both"/>
      </w:pPr>
      <w:r>
        <w:rPr>
          <w:rFonts w:ascii="Times New Roman"/>
          <w:b w:val="false"/>
          <w:i w:val="false"/>
          <w:color w:val="000000"/>
          <w:sz w:val="28"/>
        </w:rPr>
        <w:t>
      2) нотариаттық қызметпен айналысу құқығына арналған лицензиясының қолданылуы тоқтатыла тұрған, тоқтатылған немесе лицензиясынан айырылған кезде бөлінбейді.</w:t>
      </w:r>
    </w:p>
    <w:bookmarkEnd w:id="201"/>
    <w:bookmarkStart w:name="z239" w:id="202"/>
    <w:p>
      <w:pPr>
        <w:spacing w:after="0"/>
        <w:ind w:left="0"/>
        <w:jc w:val="both"/>
      </w:pPr>
      <w:r>
        <w:rPr>
          <w:rFonts w:ascii="Times New Roman"/>
          <w:b w:val="false"/>
          <w:i w:val="false"/>
          <w:color w:val="000000"/>
          <w:sz w:val="28"/>
        </w:rPr>
        <w:t xml:space="preserve">
      22. Атқарушылық жазба жасау туралы өтінішті қабылдағаннан кейін нотариус өндіріп алушы қоса берген құжаттардың Қазақстан Республикасы Әділет министрінің 2012 жылғы 31 қаңтардағы № 31 бұйрығымен бекітілген Нотариустардың нотариаттық іс-әрекет жасау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актілердің мемлекеттік тіркеу тізілімінде № 7447 болып тіркелген) сәйкестігін тексереді.</w:t>
      </w:r>
    </w:p>
    <w:bookmarkEnd w:id="202"/>
    <w:bookmarkStart w:name="z240" w:id="203"/>
    <w:p>
      <w:pPr>
        <w:spacing w:after="0"/>
        <w:ind w:left="0"/>
        <w:jc w:val="both"/>
      </w:pPr>
      <w:r>
        <w:rPr>
          <w:rFonts w:ascii="Times New Roman"/>
          <w:b w:val="false"/>
          <w:i w:val="false"/>
          <w:color w:val="000000"/>
          <w:sz w:val="28"/>
        </w:rPr>
        <w:t>
      БНЦЖ өндіріп алушыға нотариустың банктік деректемелерін көрсете отырып, нотариаттық әрекет жасағаны үшін ақы төлеу қажеттігі туралы хабарлама жібереді.</w:t>
      </w:r>
    </w:p>
    <w:bookmarkEnd w:id="203"/>
    <w:bookmarkStart w:name="z241" w:id="204"/>
    <w:p>
      <w:pPr>
        <w:spacing w:after="0"/>
        <w:ind w:left="0"/>
        <w:jc w:val="both"/>
      </w:pPr>
      <w:r>
        <w:rPr>
          <w:rFonts w:ascii="Times New Roman"/>
          <w:b w:val="false"/>
          <w:i w:val="false"/>
          <w:color w:val="000000"/>
          <w:sz w:val="28"/>
        </w:rPr>
        <w:t xml:space="preserve">
      Жекеше нотариустың атқарушылық жазба жасағаны үшін ақы Заңның </w:t>
      </w:r>
      <w:r>
        <w:rPr>
          <w:rFonts w:ascii="Times New Roman"/>
          <w:b w:val="false"/>
          <w:i w:val="false"/>
          <w:color w:val="000000"/>
          <w:sz w:val="28"/>
        </w:rPr>
        <w:t>30-бабының</w:t>
      </w:r>
      <w:r>
        <w:rPr>
          <w:rFonts w:ascii="Times New Roman"/>
          <w:b w:val="false"/>
          <w:i w:val="false"/>
          <w:color w:val="000000"/>
          <w:sz w:val="28"/>
        </w:rPr>
        <w:t xml:space="preserve"> 2-тармағына және Қазақстан Республикасы Әділет министрінің 2025 жылғы 27 қыркүйектегі № 533 бұйрығымен бекітілген Жекеше нотариустардың нотариаттық әрекеттер жасағаны және өзге де көрсетілетін қызметтері үшiн, сондай-ақ нотариат куәландырған құжаттардың көшiрмелерiн (телнұсқаларын) бергенi және жекеше нотариустардың консультация беруді жүзеге асырғаны үшiн мөлшерлемелер </w:t>
      </w:r>
      <w:r>
        <w:rPr>
          <w:rFonts w:ascii="Times New Roman"/>
          <w:b w:val="false"/>
          <w:i w:val="false"/>
          <w:color w:val="000000"/>
          <w:sz w:val="28"/>
        </w:rPr>
        <w:t>мөлшеріне</w:t>
      </w:r>
      <w:r>
        <w:rPr>
          <w:rFonts w:ascii="Times New Roman"/>
          <w:b w:val="false"/>
          <w:i w:val="false"/>
          <w:color w:val="000000"/>
          <w:sz w:val="28"/>
        </w:rPr>
        <w:t xml:space="preserve"> (Нормативтік құқықтық актілерді мемлекеттік тіркеу тізілімінде № 36957 болып тіркелген) сәйкес алынады.</w:t>
      </w:r>
    </w:p>
    <w:bookmarkEnd w:id="204"/>
    <w:bookmarkStart w:name="z242" w:id="205"/>
    <w:p>
      <w:pPr>
        <w:spacing w:after="0"/>
        <w:ind w:left="0"/>
        <w:jc w:val="both"/>
      </w:pPr>
      <w:r>
        <w:rPr>
          <w:rFonts w:ascii="Times New Roman"/>
          <w:b w:val="false"/>
          <w:i w:val="false"/>
          <w:color w:val="000000"/>
          <w:sz w:val="28"/>
        </w:rPr>
        <w:t>
      23. Атқарушылық жазбаны нотариус барлық қажетті құжаттар ұсынылған және нотариаттық әрекет жасағаны үшін ақы түскен күні жасайды.</w:t>
      </w:r>
    </w:p>
    <w:bookmarkEnd w:id="205"/>
    <w:bookmarkStart w:name="z243" w:id="206"/>
    <w:p>
      <w:pPr>
        <w:spacing w:after="0"/>
        <w:ind w:left="0"/>
        <w:jc w:val="both"/>
      </w:pPr>
      <w:r>
        <w:rPr>
          <w:rFonts w:ascii="Times New Roman"/>
          <w:b w:val="false"/>
          <w:i w:val="false"/>
          <w:color w:val="000000"/>
          <w:sz w:val="28"/>
        </w:rPr>
        <w:t>
      24. Атқарушылық жазба жасау туралы өтініштерді нотариустар арасында бөлу туралы есеп БНЦЖ-да қалыптастырылады және орналастырылады.".</w:t>
      </w:r>
    </w:p>
    <w:bookmarkEnd w:id="206"/>
    <w:bookmarkStart w:name="z244" w:id="207"/>
    <w:p>
      <w:pPr>
        <w:spacing w:after="0"/>
        <w:ind w:left="0"/>
        <w:jc w:val="both"/>
      </w:pPr>
      <w:r>
        <w:rPr>
          <w:rFonts w:ascii="Times New Roman"/>
          <w:b w:val="false"/>
          <w:i w:val="false"/>
          <w:color w:val="000000"/>
          <w:sz w:val="28"/>
        </w:rPr>
        <w:t xml:space="preserve">
      8. "Жекеше нотариустардың нотариаттық әрекеттер жасағаны және өзге де көрсетілетін қызметтері үшiн, сондай-ақ нотариат куәландырған құжаттардың көшiрмелерiн (телнұсқаларын) бергенi және консультация беруді жүзеге асырғаны үшiн мөлшерлемелер мөлшерін бекіту туралы" Қазақстан Республикасы Әділет министрінің 2025 жылғы 27 қыркүйектегі № 533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36957 болып тіркелген) мынадай өзгерістер енгізілсін:</w:t>
      </w:r>
    </w:p>
    <w:bookmarkEnd w:id="207"/>
    <w:bookmarkStart w:name="z245" w:id="208"/>
    <w:p>
      <w:pPr>
        <w:spacing w:after="0"/>
        <w:ind w:left="0"/>
        <w:jc w:val="both"/>
      </w:pPr>
      <w:r>
        <w:rPr>
          <w:rFonts w:ascii="Times New Roman"/>
          <w:b w:val="false"/>
          <w:i w:val="false"/>
          <w:color w:val="000000"/>
          <w:sz w:val="28"/>
        </w:rPr>
        <w:t xml:space="preserve">
      көрсетілген бұйрықпен бекітілген Жекеше нотариустардың нотариаттық әрекеттер жасағаны және өзге де көрсетілетін қызметтері үшiн, сондай-ақ нотариат куәландырған құжаттардың көшiрмелерiн (телнұсқаларын) бергенi және консультация беруді жүзеге асырғаны үшiн мөлшерлемелер </w:t>
      </w:r>
      <w:r>
        <w:rPr>
          <w:rFonts w:ascii="Times New Roman"/>
          <w:b w:val="false"/>
          <w:i w:val="false"/>
          <w:color w:val="000000"/>
          <w:sz w:val="28"/>
        </w:rPr>
        <w:t>мөлшерінде</w:t>
      </w:r>
      <w:r>
        <w:rPr>
          <w:rFonts w:ascii="Times New Roman"/>
          <w:b w:val="false"/>
          <w:i w:val="false"/>
          <w:color w:val="000000"/>
          <w:sz w:val="28"/>
        </w:rPr>
        <w:t>:</w:t>
      </w:r>
    </w:p>
    <w:bookmarkEnd w:id="208"/>
    <w:bookmarkStart w:name="z246" w:id="20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9"/>
    <w:bookmarkStart w:name="z247" w:id="210"/>
    <w:p>
      <w:pPr>
        <w:spacing w:after="0"/>
        <w:ind w:left="0"/>
        <w:jc w:val="both"/>
      </w:pPr>
      <w:r>
        <w:rPr>
          <w:rFonts w:ascii="Times New Roman"/>
          <w:b w:val="false"/>
          <w:i w:val="false"/>
          <w:color w:val="000000"/>
          <w:sz w:val="28"/>
        </w:rPr>
        <w:t>
      "1) қалалық жерлерде орналасқан жылжымайтын мүлiктi (жер учаскелерiн, тұрғынжайларды, саяжайларды, гараждарды, құрылыстар мен өзге де жылжымайтын мүлiктi) иелiктен шығару туралы шарттарды куәландырғаны үшiн:</w:t>
      </w:r>
    </w:p>
    <w:bookmarkEnd w:id="210"/>
    <w:bookmarkStart w:name="z248" w:id="211"/>
    <w:p>
      <w:pPr>
        <w:spacing w:after="0"/>
        <w:ind w:left="0"/>
        <w:jc w:val="both"/>
      </w:pPr>
      <w:r>
        <w:rPr>
          <w:rFonts w:ascii="Times New Roman"/>
          <w:b w:val="false"/>
          <w:i w:val="false"/>
          <w:color w:val="000000"/>
          <w:sz w:val="28"/>
        </w:rPr>
        <w:t>
      егер тараптардың бірі заңды тұлға болып табылса – 17 айлық есептік көрсеткіш (бұдан әрі – АЕК);</w:t>
      </w:r>
    </w:p>
    <w:bookmarkEnd w:id="211"/>
    <w:bookmarkStart w:name="z249" w:id="212"/>
    <w:p>
      <w:pPr>
        <w:spacing w:after="0"/>
        <w:ind w:left="0"/>
        <w:jc w:val="both"/>
      </w:pPr>
      <w:r>
        <w:rPr>
          <w:rFonts w:ascii="Times New Roman"/>
          <w:b w:val="false"/>
          <w:i w:val="false"/>
          <w:color w:val="000000"/>
          <w:sz w:val="28"/>
        </w:rPr>
        <w:t>
      құны 30 АЕК-ке дейiн:</w:t>
      </w:r>
    </w:p>
    <w:bookmarkEnd w:id="212"/>
    <w:bookmarkStart w:name="z250" w:id="213"/>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3 АЕК;</w:t>
      </w:r>
    </w:p>
    <w:bookmarkEnd w:id="213"/>
    <w:bookmarkStart w:name="z251" w:id="214"/>
    <w:p>
      <w:pPr>
        <w:spacing w:after="0"/>
        <w:ind w:left="0"/>
        <w:jc w:val="both"/>
      </w:pPr>
      <w:r>
        <w:rPr>
          <w:rFonts w:ascii="Times New Roman"/>
          <w:b w:val="false"/>
          <w:i w:val="false"/>
          <w:color w:val="000000"/>
          <w:sz w:val="28"/>
        </w:rPr>
        <w:t>
      басқа да адамдарға – 8 АЕК;</w:t>
      </w:r>
    </w:p>
    <w:bookmarkEnd w:id="214"/>
    <w:bookmarkStart w:name="z252" w:id="215"/>
    <w:p>
      <w:pPr>
        <w:spacing w:after="0"/>
        <w:ind w:left="0"/>
        <w:jc w:val="both"/>
      </w:pPr>
      <w:r>
        <w:rPr>
          <w:rFonts w:ascii="Times New Roman"/>
          <w:b w:val="false"/>
          <w:i w:val="false"/>
          <w:color w:val="000000"/>
          <w:sz w:val="28"/>
        </w:rPr>
        <w:t>
      құны 30 АЕК-тен жоғары:</w:t>
      </w:r>
    </w:p>
    <w:bookmarkEnd w:id="215"/>
    <w:bookmarkStart w:name="z253" w:id="216"/>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7 АЕК;</w:t>
      </w:r>
    </w:p>
    <w:bookmarkEnd w:id="216"/>
    <w:bookmarkStart w:name="z254" w:id="217"/>
    <w:p>
      <w:pPr>
        <w:spacing w:after="0"/>
        <w:ind w:left="0"/>
        <w:jc w:val="both"/>
      </w:pPr>
      <w:r>
        <w:rPr>
          <w:rFonts w:ascii="Times New Roman"/>
          <w:b w:val="false"/>
          <w:i w:val="false"/>
          <w:color w:val="000000"/>
          <w:sz w:val="28"/>
        </w:rPr>
        <w:t>
      басқа да адамдарға – 12 АЕК;</w:t>
      </w:r>
    </w:p>
    <w:bookmarkEnd w:id="217"/>
    <w:bookmarkStart w:name="z255" w:id="218"/>
    <w:p>
      <w:pPr>
        <w:spacing w:after="0"/>
        <w:ind w:left="0"/>
        <w:jc w:val="both"/>
      </w:pPr>
      <w:r>
        <w:rPr>
          <w:rFonts w:ascii="Times New Roman"/>
          <w:b w:val="false"/>
          <w:i w:val="false"/>
          <w:color w:val="000000"/>
          <w:sz w:val="28"/>
        </w:rPr>
        <w:t>
      егер мәмiле ипотекалық тұрғын үй қарызы бойынша алынатын қаражат есебiнен жылжымайтын мүлiктi сатып алу мақсатында жасалатын болса – 4 АЕК;".</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немесе қаланың </w:t>
            </w:r>
            <w:r>
              <w:br/>
            </w:r>
            <w:r>
              <w:rPr>
                <w:rFonts w:ascii="Times New Roman"/>
                <w:b w:val="false"/>
                <w:i w:val="false"/>
                <w:color w:val="000000"/>
                <w:sz w:val="20"/>
              </w:rPr>
              <w:t>атауы)</w:t>
            </w:r>
            <w:r>
              <w:br/>
            </w:r>
            <w:r>
              <w:rPr>
                <w:rFonts w:ascii="Times New Roman"/>
                <w:b w:val="false"/>
                <w:i w:val="false"/>
                <w:color w:val="000000"/>
                <w:sz w:val="20"/>
              </w:rPr>
              <w:t>Әділет департаментінің</w:t>
            </w:r>
            <w:r>
              <w:br/>
            </w:r>
            <w:r>
              <w:rPr>
                <w:rFonts w:ascii="Times New Roman"/>
                <w:b w:val="false"/>
                <w:i w:val="false"/>
                <w:color w:val="000000"/>
                <w:sz w:val="20"/>
              </w:rPr>
              <w:t>басшысы немесе нотариустың</w:t>
            </w:r>
            <w:r>
              <w:br/>
            </w:r>
            <w:r>
              <w:rPr>
                <w:rFonts w:ascii="Times New Roman"/>
                <w:b w:val="false"/>
                <w:i w:val="false"/>
                <w:color w:val="000000"/>
                <w:sz w:val="20"/>
              </w:rPr>
              <w:t>Т.А.Ә. (бар болған жағдайда),</w:t>
            </w:r>
            <w:r>
              <w:br/>
            </w:r>
            <w:r>
              <w:rPr>
                <w:rFonts w:ascii="Times New Roman"/>
                <w:b w:val="false"/>
                <w:i w:val="false"/>
                <w:color w:val="000000"/>
                <w:sz w:val="20"/>
              </w:rPr>
              <w:t>лицензияны берген күні, нөмірі</w:t>
            </w:r>
            <w:r>
              <w:br/>
            </w:r>
            <w:r>
              <w:rPr>
                <w:rFonts w:ascii="Times New Roman"/>
                <w:b w:val="false"/>
                <w:i w:val="false"/>
                <w:color w:val="000000"/>
                <w:sz w:val="20"/>
              </w:rPr>
              <w:t>___________ тегі, аты-жөні қолы</w:t>
            </w:r>
            <w:r>
              <w:br/>
            </w:r>
            <w:r>
              <w:rPr>
                <w:rFonts w:ascii="Times New Roman"/>
                <w:b w:val="false"/>
                <w:i w:val="false"/>
                <w:color w:val="000000"/>
                <w:sz w:val="20"/>
              </w:rPr>
              <w:t>20__ жылғы "__" ___________</w:t>
            </w:r>
            <w:r>
              <w:br/>
            </w:r>
            <w:r>
              <w:rPr>
                <w:rFonts w:ascii="Times New Roman"/>
                <w:b w:val="false"/>
                <w:i w:val="false"/>
                <w:color w:val="000000"/>
                <w:sz w:val="20"/>
              </w:rPr>
              <w:t>___________ № _____________</w:t>
            </w:r>
            <w:r>
              <w:br/>
            </w:r>
            <w:r>
              <w:rPr>
                <w:rFonts w:ascii="Times New Roman"/>
                <w:b w:val="false"/>
                <w:i w:val="false"/>
                <w:color w:val="000000"/>
                <w:sz w:val="20"/>
              </w:rPr>
              <w:t>(күні) (индексі)</w:t>
            </w:r>
          </w:p>
        </w:tc>
      </w:tr>
    </w:tbl>
    <w:bookmarkStart w:name="z261" w:id="219"/>
    <w:p>
      <w:pPr>
        <w:spacing w:after="0"/>
        <w:ind w:left="0"/>
        <w:jc w:val="left"/>
      </w:pPr>
      <w:r>
        <w:rPr>
          <w:rFonts w:ascii="Times New Roman"/>
          <w:b/>
          <w:i w:val="false"/>
          <w:color w:val="000000"/>
        </w:rPr>
        <w:t xml:space="preserve"> Үлгілік істер номенклатурасы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 жүргізу, әкімшілік-шаруашылық мәселелер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тізбесі бойынша тармақ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тексерудің нәтижелері туралы анықтамалар мен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бойынша бұйрықтар мен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органдарымен және нотариаттық палатамен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Мекемелермен, ұйымдармен және азаматтармен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қаржылық және шаруашылық қызметінің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шаруашылық қызметті құжаттық тексеру аяқталған жағдайда, даулар, әртүрлі келісулер пайда болған жағдайда, тергеу және сот істері түпкілікті шешім шығарылғанға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ұйымдастыру жөніндегі өтініштер және ұсыныстар және оларға жауаптар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істер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Архивке тапсырылған құжаттамалық материалдардың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жасау мәселелері бойынша жеке және заңды тұлғалармен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Нотариаттық іс-әрекеттерді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иеліктен айыру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пәтерлерді иеліктен айыру және кепілі туралы шарттар (негізінде олар куәландырылған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куәландырылған өсиетхаттар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қабылдау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сақтауға беру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ашу және жария ету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ескіру (қолдану) мерзімі өткен күннен бастап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мүлігіндегі үлесіне меншік құқығы туралы куәлік (егер ондай куәлік нотариаттық кеңседе ашылған мұрагерлік іске байланысты тірі зайыбына берілген болса, ол мұрагерлік іске тігіледі)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тірі екендігін және белгілі бір жерде болу фактісін куәландыру туралы, құжатты сақтауға қабылдау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көрсетілген уақытын куәландыру жөніндегі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мекемелердің, кәсіпорындардың және ұйымдардың өтініштерін басқа азаматтарға, мекемелерге, кәсіпорындарға және ұйымдарға табыстау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операциялар жасау жөніндегі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наразылығы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етуге байланысты жасалған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істері (жарғының, мемлекеттік тіркеу туралы куәліктің, хаттамалардың, бұйрықтардың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жасаудан бас тарту туралы қаулылар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сараптамаға жіберу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тіркеуге арналған тізілімдер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Мұралық істерді есепке алу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есепке алу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20"/>
    <w:p>
      <w:pPr>
        <w:spacing w:after="0"/>
        <w:ind w:left="0"/>
        <w:jc w:val="both"/>
      </w:pPr>
      <w:r>
        <w:rPr>
          <w:rFonts w:ascii="Times New Roman"/>
          <w:b w:val="false"/>
          <w:i w:val="false"/>
          <w:color w:val="000000"/>
          <w:sz w:val="28"/>
        </w:rPr>
        <w:t>
      Ескертпе:</w:t>
      </w:r>
    </w:p>
    <w:bookmarkEnd w:id="220"/>
    <w:bookmarkStart w:name="z263" w:id="221"/>
    <w:p>
      <w:pPr>
        <w:spacing w:after="0"/>
        <w:ind w:left="0"/>
        <w:jc w:val="both"/>
      </w:pPr>
      <w:r>
        <w:rPr>
          <w:rFonts w:ascii="Times New Roman"/>
          <w:b w:val="false"/>
          <w:i w:val="false"/>
          <w:color w:val="000000"/>
          <w:sz w:val="28"/>
        </w:rPr>
        <w:t>
      Парақтардың саны аумақтық әділет органының немесе аумақтық нотариаттық палата қызметкерінің қолтаңбасымен куәландырылады.</w:t>
      </w:r>
    </w:p>
    <w:bookmarkEnd w:id="221"/>
    <w:bookmarkStart w:name="z264" w:id="222"/>
    <w:p>
      <w:pPr>
        <w:spacing w:after="0"/>
        <w:ind w:left="0"/>
        <w:jc w:val="both"/>
      </w:pPr>
      <w:r>
        <w:rPr>
          <w:rFonts w:ascii="Times New Roman"/>
          <w:b w:val="false"/>
          <w:i w:val="false"/>
          <w:color w:val="000000"/>
          <w:sz w:val="28"/>
        </w:rPr>
        <w:t>
      Басшы қызметінің атауы __________________________</w:t>
      </w:r>
    </w:p>
    <w:bookmarkEnd w:id="222"/>
    <w:bookmarkStart w:name="z265" w:id="223"/>
    <w:p>
      <w:pPr>
        <w:spacing w:after="0"/>
        <w:ind w:left="0"/>
        <w:jc w:val="both"/>
      </w:pPr>
      <w:r>
        <w:rPr>
          <w:rFonts w:ascii="Times New Roman"/>
          <w:b w:val="false"/>
          <w:i w:val="false"/>
          <w:color w:val="000000"/>
          <w:sz w:val="28"/>
        </w:rPr>
        <w:t xml:space="preserve">
      Нотариус қолтаңбасының таратып жазылуы күні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атауы) Әділет департаменті СТК (СК) хаттамасымен (хаттаманың күні мен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нотариаттық архивтің СКО хаттамасымен (хаттаманың күні мен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69" w:id="224"/>
    <w:p>
      <w:pPr>
        <w:spacing w:after="0"/>
        <w:ind w:left="0"/>
        <w:jc w:val="left"/>
      </w:pPr>
      <w:r>
        <w:rPr>
          <w:rFonts w:ascii="Times New Roman"/>
          <w:b/>
          <w:i w:val="false"/>
          <w:color w:val="000000"/>
        </w:rPr>
        <w:t xml:space="preserve"> Жекеше практикамен айналысатын нотариустарға және нотариаттық палаталарға қатысты жүргізілген жоспарлы тексерулер туралы есеп</w:t>
      </w:r>
    </w:p>
    <w:bookmarkEnd w:id="224"/>
    <w:bookmarkStart w:name="z270" w:id="225"/>
    <w:p>
      <w:pPr>
        <w:spacing w:after="0"/>
        <w:ind w:left="0"/>
        <w:jc w:val="both"/>
      </w:pPr>
      <w:r>
        <w:rPr>
          <w:rFonts w:ascii="Times New Roman"/>
          <w:b w:val="false"/>
          <w:i w:val="false"/>
          <w:color w:val="000000"/>
          <w:sz w:val="28"/>
        </w:rPr>
        <w:t>
      Ұсынылады: Қазақстан Республикасы Әділет министрлігіне</w:t>
      </w:r>
    </w:p>
    <w:bookmarkEnd w:id="225"/>
    <w:bookmarkStart w:name="z271" w:id="22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www.adіlet.gov.kz</w:t>
      </w:r>
    </w:p>
    <w:bookmarkEnd w:id="226"/>
    <w:bookmarkStart w:name="z272" w:id="227"/>
    <w:p>
      <w:pPr>
        <w:spacing w:after="0"/>
        <w:ind w:left="0"/>
        <w:jc w:val="both"/>
      </w:pPr>
      <w:r>
        <w:rPr>
          <w:rFonts w:ascii="Times New Roman"/>
          <w:b w:val="false"/>
          <w:i w:val="false"/>
          <w:color w:val="000000"/>
          <w:sz w:val="28"/>
        </w:rPr>
        <w:t>
      Әкімшілік нысанның атауы: "Жекеше практикамен айналысатын нотариустарға және нотариаттық палаталарға қатысты жүргізілген жоспарлы тексерулер туралы есеп"</w:t>
      </w:r>
    </w:p>
    <w:bookmarkEnd w:id="227"/>
    <w:bookmarkStart w:name="z273" w:id="2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РНП 15</w:t>
      </w:r>
    </w:p>
    <w:bookmarkEnd w:id="228"/>
    <w:bookmarkStart w:name="z274" w:id="229"/>
    <w:p>
      <w:pPr>
        <w:spacing w:after="0"/>
        <w:ind w:left="0"/>
        <w:jc w:val="both"/>
      </w:pPr>
      <w:r>
        <w:rPr>
          <w:rFonts w:ascii="Times New Roman"/>
          <w:b w:val="false"/>
          <w:i w:val="false"/>
          <w:color w:val="000000"/>
          <w:sz w:val="28"/>
        </w:rPr>
        <w:t>
      Кезеңділігі: жартыжылдықта бір рет</w:t>
      </w:r>
    </w:p>
    <w:bookmarkEnd w:id="229"/>
    <w:bookmarkStart w:name="z275" w:id="230"/>
    <w:p>
      <w:pPr>
        <w:spacing w:after="0"/>
        <w:ind w:left="0"/>
        <w:jc w:val="both"/>
      </w:pPr>
      <w:r>
        <w:rPr>
          <w:rFonts w:ascii="Times New Roman"/>
          <w:b w:val="false"/>
          <w:i w:val="false"/>
          <w:color w:val="000000"/>
          <w:sz w:val="28"/>
        </w:rPr>
        <w:t>
      Есепті кезең 20 _ _ _ жылғы _ жартыжылдық.</w:t>
      </w:r>
    </w:p>
    <w:bookmarkEnd w:id="230"/>
    <w:bookmarkStart w:name="z276" w:id="2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Облыстардың, республикалық маңызы бар қалалардың және астананың Әділет департаменттері</w:t>
      </w:r>
    </w:p>
    <w:bookmarkEnd w:id="231"/>
    <w:bookmarkStart w:name="z277" w:id="2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келесі есептік кезеңнен кейінгі 5-і күніне қарай</w:t>
      </w:r>
    </w:p>
    <w:bookmarkEnd w:id="232"/>
    <w:p>
      <w:pPr>
        <w:spacing w:after="0"/>
        <w:ind w:left="0"/>
        <w:jc w:val="both"/>
      </w:pPr>
      <w:bookmarkStart w:name="z278" w:id="233"/>
      <w:r>
        <w:rPr>
          <w:rFonts w:ascii="Times New Roman"/>
          <w:b w:val="false"/>
          <w:i w:val="false"/>
          <w:color w:val="000000"/>
          <w:sz w:val="28"/>
        </w:rPr>
        <w:t xml:space="preserve">
      БСН: </w:t>
      </w:r>
    </w:p>
    <w:bookmarkEnd w:id="233"/>
    <w:p>
      <w:pPr>
        <w:spacing w:after="0"/>
        <w:ind w:left="0"/>
        <w:jc w:val="both"/>
      </w:pP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34"/>
    <w:p>
      <w:pPr>
        <w:spacing w:after="0"/>
        <w:ind w:left="0"/>
        <w:jc w:val="both"/>
      </w:pPr>
      <w:r>
        <w:rPr>
          <w:rFonts w:ascii="Times New Roman"/>
          <w:b w:val="false"/>
          <w:i w:val="false"/>
          <w:color w:val="000000"/>
          <w:sz w:val="28"/>
        </w:rPr>
        <w:t>
      Жинау әдісі: электронды түрде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 департаменттері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тексеруді тағайындау туралы акт туралы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тексерудің нәтижелері туралы акт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 р/н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субъектісі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актімен танысқан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 р/н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 / болмауы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нұсқама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ұйғарым бойынша бұзушылықтар жойылды / жойылған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материалдар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Орындаушы ______________________________________ телефон нөмірі _______</w:t>
      </w:r>
      <w:r>
        <w:br/>
      </w:r>
      <w:r>
        <w:rPr>
          <w:rFonts w:ascii="Times New Roman"/>
          <w:b w:val="false"/>
          <w:i w:val="false"/>
          <w:color w:val="000000"/>
          <w:sz w:val="28"/>
        </w:rPr>
        <w:t xml:space="preserve">           тегі, аты және әкесінің аты (бар болса)</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тегі, аты және әкесінің аты (бар болса), қолы </w:t>
      </w:r>
      <w:r>
        <w:br/>
      </w:r>
      <w:r>
        <w:rPr>
          <w:rFonts w:ascii="Times New Roman"/>
          <w:b w:val="false"/>
          <w:i w:val="false"/>
          <w:color w:val="000000"/>
          <w:sz w:val="28"/>
        </w:rPr>
        <w:t>Күні "____" ______________ 20__ жылдың</w:t>
      </w:r>
      <w:r>
        <w:br/>
      </w:r>
      <w:r>
        <w:rPr>
          <w:rFonts w:ascii="Times New Roman"/>
          <w:b w:val="false"/>
          <w:i w:val="false"/>
          <w:color w:val="000000"/>
          <w:sz w:val="28"/>
        </w:rPr>
        <w:t>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Нотариустарға және </w:t>
            </w:r>
            <w:r>
              <w:br/>
            </w:r>
            <w:r>
              <w:rPr>
                <w:rFonts w:ascii="Times New Roman"/>
                <w:b w:val="false"/>
                <w:i w:val="false"/>
                <w:color w:val="000000"/>
                <w:sz w:val="20"/>
              </w:rPr>
              <w:t xml:space="preserve">нотариаттық палаталарға </w:t>
            </w:r>
            <w:r>
              <w:br/>
            </w:r>
            <w:r>
              <w:rPr>
                <w:rFonts w:ascii="Times New Roman"/>
                <w:b w:val="false"/>
                <w:i w:val="false"/>
                <w:color w:val="000000"/>
                <w:sz w:val="20"/>
              </w:rPr>
              <w:t>қатысты жүргізілген</w:t>
            </w:r>
            <w:r>
              <w:br/>
            </w:r>
            <w:r>
              <w:rPr>
                <w:rFonts w:ascii="Times New Roman"/>
                <w:b w:val="false"/>
                <w:i w:val="false"/>
                <w:color w:val="000000"/>
                <w:sz w:val="20"/>
              </w:rPr>
              <w:t>жоспарлы тексерулер туралы</w:t>
            </w:r>
            <w:r>
              <w:br/>
            </w:r>
            <w:r>
              <w:rPr>
                <w:rFonts w:ascii="Times New Roman"/>
                <w:b w:val="false"/>
                <w:i w:val="false"/>
                <w:color w:val="000000"/>
                <w:sz w:val="20"/>
              </w:rPr>
              <w:t>есеп нысанына қосымша</w:t>
            </w:r>
          </w:p>
        </w:tc>
      </w:tr>
    </w:tbl>
    <w:bookmarkStart w:name="z282" w:id="23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"Жеке практикамен айналысатын нотариустарға және нотариаттық палаталарға қатысты жүргізілген жоспарлы тексерулер туралы есепті" (РНП 15 индексі, кезеңділігі: жартыжылдықта бір рет )</w:t>
      </w:r>
    </w:p>
    <w:bookmarkEnd w:id="235"/>
    <w:bookmarkStart w:name="z283" w:id="236"/>
    <w:p>
      <w:pPr>
        <w:spacing w:after="0"/>
        <w:ind w:left="0"/>
        <w:jc w:val="both"/>
      </w:pPr>
      <w:r>
        <w:rPr>
          <w:rFonts w:ascii="Times New Roman"/>
          <w:b w:val="false"/>
          <w:i w:val="false"/>
          <w:color w:val="000000"/>
          <w:sz w:val="28"/>
        </w:rPr>
        <w:t>
      1. Осы түсіндірме "Нотариустар мен нотариаттық палаталарға жүргізілген жоспарлы тексерулер туралы есеп" нысанын толтыруға қойылатын бірыңғай талаптарды айқындайды.</w:t>
      </w:r>
    </w:p>
    <w:bookmarkEnd w:id="236"/>
    <w:bookmarkStart w:name="z284" w:id="237"/>
    <w:p>
      <w:pPr>
        <w:spacing w:after="0"/>
        <w:ind w:left="0"/>
        <w:jc w:val="both"/>
      </w:pPr>
      <w:r>
        <w:rPr>
          <w:rFonts w:ascii="Times New Roman"/>
          <w:b w:val="false"/>
          <w:i w:val="false"/>
          <w:color w:val="000000"/>
          <w:sz w:val="28"/>
        </w:rPr>
        <w:t>
      2. Нысанды аумақтық әділет органдары жарты жылда бір рет жасайды.</w:t>
      </w:r>
    </w:p>
    <w:bookmarkEnd w:id="237"/>
    <w:bookmarkStart w:name="z285" w:id="238"/>
    <w:p>
      <w:pPr>
        <w:spacing w:after="0"/>
        <w:ind w:left="0"/>
        <w:jc w:val="both"/>
      </w:pPr>
      <w:r>
        <w:rPr>
          <w:rFonts w:ascii="Times New Roman"/>
          <w:b w:val="false"/>
          <w:i w:val="false"/>
          <w:color w:val="000000"/>
          <w:sz w:val="28"/>
        </w:rPr>
        <w:t>
      3. Нысанға Әділет департаментінің басшысы оның тегін, атын және әкесінің атын (бар болса), сондай-ақ толтырылған күнін көрсете отырып қол қояды.</w:t>
      </w:r>
    </w:p>
    <w:bookmarkEnd w:id="238"/>
    <w:bookmarkStart w:name="z286" w:id="239"/>
    <w:p>
      <w:pPr>
        <w:spacing w:after="0"/>
        <w:ind w:left="0"/>
        <w:jc w:val="both"/>
      </w:pPr>
      <w:r>
        <w:rPr>
          <w:rFonts w:ascii="Times New Roman"/>
          <w:b w:val="false"/>
          <w:i w:val="false"/>
          <w:color w:val="000000"/>
          <w:sz w:val="28"/>
        </w:rPr>
        <w:t>
      4. Нысандар туралы ұсынылады жартыжылдықта бір рет ағымдағы күнтізбелік жылдың 5 шілдесінен және есепті жылдан кейінгі жылдың 5 қаңтарынан кешіктірмей.</w:t>
      </w:r>
    </w:p>
    <w:bookmarkEnd w:id="239"/>
    <w:bookmarkStart w:name="z287" w:id="240"/>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40"/>
    <w:bookmarkStart w:name="z288" w:id="241"/>
    <w:p>
      <w:pPr>
        <w:spacing w:after="0"/>
        <w:ind w:left="0"/>
        <w:jc w:val="both"/>
      </w:pPr>
      <w:r>
        <w:rPr>
          <w:rFonts w:ascii="Times New Roman"/>
          <w:b w:val="false"/>
          <w:i w:val="false"/>
          <w:color w:val="000000"/>
          <w:sz w:val="28"/>
        </w:rPr>
        <w:t>
      6. Деректер есепті жартыжылдық бөлінісінде көрсетіледі.</w:t>
      </w:r>
    </w:p>
    <w:bookmarkEnd w:id="241"/>
    <w:bookmarkStart w:name="z289" w:id="242"/>
    <w:p>
      <w:pPr>
        <w:spacing w:after="0"/>
        <w:ind w:left="0"/>
        <w:jc w:val="both"/>
      </w:pPr>
      <w:r>
        <w:rPr>
          <w:rFonts w:ascii="Times New Roman"/>
          <w:b w:val="false"/>
          <w:i w:val="false"/>
          <w:color w:val="000000"/>
          <w:sz w:val="28"/>
        </w:rPr>
        <w:t>
      7. Нысандар әкімшілік-аумақтық бірлік бөлінісінде толтырылады (астананы, облыстарды, республикалық маңызы бар қалаларды көрсете отырып).</w:t>
      </w:r>
    </w:p>
    <w:bookmarkEnd w:id="242"/>
    <w:bookmarkStart w:name="z290" w:id="243"/>
    <w:p>
      <w:pPr>
        <w:spacing w:after="0"/>
        <w:ind w:left="0"/>
        <w:jc w:val="both"/>
      </w:pPr>
      <w:r>
        <w:rPr>
          <w:rFonts w:ascii="Times New Roman"/>
          <w:b w:val="false"/>
          <w:i w:val="false"/>
          <w:color w:val="000000"/>
          <w:sz w:val="28"/>
        </w:rPr>
        <w:t>
      8. Нысан былайша толтырылады:</w:t>
      </w:r>
    </w:p>
    <w:bookmarkEnd w:id="243"/>
    <w:bookmarkStart w:name="z291" w:id="244"/>
    <w:p>
      <w:pPr>
        <w:spacing w:after="0"/>
        <w:ind w:left="0"/>
        <w:jc w:val="both"/>
      </w:pPr>
      <w:r>
        <w:rPr>
          <w:rFonts w:ascii="Times New Roman"/>
          <w:b w:val="false"/>
          <w:i w:val="false"/>
          <w:color w:val="000000"/>
          <w:sz w:val="28"/>
        </w:rPr>
        <w:t>
      1-бағанда реттік нөмірі көрсетіледі;</w:t>
      </w:r>
    </w:p>
    <w:bookmarkEnd w:id="244"/>
    <w:bookmarkStart w:name="z292" w:id="245"/>
    <w:p>
      <w:pPr>
        <w:spacing w:after="0"/>
        <w:ind w:left="0"/>
        <w:jc w:val="both"/>
      </w:pPr>
      <w:r>
        <w:rPr>
          <w:rFonts w:ascii="Times New Roman"/>
          <w:b w:val="false"/>
          <w:i w:val="false"/>
          <w:color w:val="000000"/>
          <w:sz w:val="28"/>
        </w:rPr>
        <w:t>
      "Әділет департаменттері" деген 2-бағанда - әділет департаментінің атауы көрсетіледі;</w:t>
      </w:r>
    </w:p>
    <w:bookmarkEnd w:id="245"/>
    <w:bookmarkStart w:name="z293" w:id="246"/>
    <w:p>
      <w:pPr>
        <w:spacing w:after="0"/>
        <w:ind w:left="0"/>
        <w:jc w:val="both"/>
      </w:pPr>
      <w:r>
        <w:rPr>
          <w:rFonts w:ascii="Times New Roman"/>
          <w:b w:val="false"/>
          <w:i w:val="false"/>
          <w:color w:val="000000"/>
          <w:sz w:val="28"/>
        </w:rPr>
        <w:t>
      "Тексеруді тағайындау туралы акт туралы ақпарат" деген 3-бағанда 5 бөлімнен тұрады:</w:t>
      </w:r>
    </w:p>
    <w:bookmarkEnd w:id="246"/>
    <w:bookmarkStart w:name="z294" w:id="247"/>
    <w:p>
      <w:pPr>
        <w:spacing w:after="0"/>
        <w:ind w:left="0"/>
        <w:jc w:val="both"/>
      </w:pPr>
      <w:r>
        <w:rPr>
          <w:rFonts w:ascii="Times New Roman"/>
          <w:b w:val="false"/>
          <w:i w:val="false"/>
          <w:color w:val="000000"/>
          <w:sz w:val="28"/>
        </w:rPr>
        <w:t>
      "Күні және р/н №" 1 бөлімінде - жоспарлы тексеруді тағайындау туралы актінің күні мен реттік нөмірі көрсетіледі;</w:t>
      </w:r>
    </w:p>
    <w:bookmarkEnd w:id="247"/>
    <w:bookmarkStart w:name="z295" w:id="248"/>
    <w:p>
      <w:pPr>
        <w:spacing w:after="0"/>
        <w:ind w:left="0"/>
        <w:jc w:val="both"/>
      </w:pPr>
      <w:r>
        <w:rPr>
          <w:rFonts w:ascii="Times New Roman"/>
          <w:b w:val="false"/>
          <w:i w:val="false"/>
          <w:color w:val="000000"/>
          <w:sz w:val="28"/>
        </w:rPr>
        <w:t>
      "Мемлекеттік бақылау субъектісі" деген 2-бөлімде - Жеке тұлғаның Т.А.Ә. немесе заңды тұлғаның атауы, ЖСН/БСН және мемлекеттік бақылау субъектісінің орналасқан жері көрсетіледі;</w:t>
      </w:r>
    </w:p>
    <w:bookmarkEnd w:id="248"/>
    <w:bookmarkStart w:name="z296" w:id="249"/>
    <w:p>
      <w:pPr>
        <w:spacing w:after="0"/>
        <w:ind w:left="0"/>
        <w:jc w:val="both"/>
      </w:pPr>
      <w:r>
        <w:rPr>
          <w:rFonts w:ascii="Times New Roman"/>
          <w:b w:val="false"/>
          <w:i w:val="false"/>
          <w:color w:val="000000"/>
          <w:sz w:val="28"/>
        </w:rPr>
        <w:t>
      "Тексеру жүргізудің мерзімі" деген 3-бөлімде - мемлекеттік бақылау субъектісінің қызметіне жоспарлы тексеру жүргізудің мерзімі көрсетіледі;</w:t>
      </w:r>
    </w:p>
    <w:bookmarkEnd w:id="249"/>
    <w:bookmarkStart w:name="z297" w:id="250"/>
    <w:p>
      <w:pPr>
        <w:spacing w:after="0"/>
        <w:ind w:left="0"/>
        <w:jc w:val="both"/>
      </w:pPr>
      <w:r>
        <w:rPr>
          <w:rFonts w:ascii="Times New Roman"/>
          <w:b w:val="false"/>
          <w:i w:val="false"/>
          <w:color w:val="000000"/>
          <w:sz w:val="28"/>
        </w:rPr>
        <w:t>
      "Тексерілетін кезең" деген 4-бөлімде - мемлекеттік бақылау субъектісінің қызметін жоспарлы тексерудің тексерілетін кезеңі көрсетіледі;</w:t>
      </w:r>
    </w:p>
    <w:bookmarkEnd w:id="250"/>
    <w:bookmarkStart w:name="z298" w:id="251"/>
    <w:p>
      <w:pPr>
        <w:spacing w:after="0"/>
        <w:ind w:left="0"/>
        <w:jc w:val="both"/>
      </w:pPr>
      <w:r>
        <w:rPr>
          <w:rFonts w:ascii="Times New Roman"/>
          <w:b w:val="false"/>
          <w:i w:val="false"/>
          <w:color w:val="000000"/>
          <w:sz w:val="28"/>
        </w:rPr>
        <w:t>
      "Жоспарлы тексеруді тағайындау туралы актімен танысу күні" деген 5-бөлімде - мемлекеттік бақылау субъектісінің жоспарлы тексеруді тағайындау туралы актімен танысу күні көрсетіледі;</w:t>
      </w:r>
    </w:p>
    <w:bookmarkEnd w:id="251"/>
    <w:bookmarkStart w:name="z299" w:id="252"/>
    <w:p>
      <w:pPr>
        <w:spacing w:after="0"/>
        <w:ind w:left="0"/>
        <w:jc w:val="both"/>
      </w:pPr>
      <w:r>
        <w:rPr>
          <w:rFonts w:ascii="Times New Roman"/>
          <w:b w:val="false"/>
          <w:i w:val="false"/>
          <w:color w:val="000000"/>
          <w:sz w:val="28"/>
        </w:rPr>
        <w:t>
      "Жоспарлы тексеру нәтижелері туралы акт туралы ақпарат" деген 4-бағанда 5 бөлімнен тұрады:</w:t>
      </w:r>
    </w:p>
    <w:bookmarkEnd w:id="252"/>
    <w:bookmarkStart w:name="z300" w:id="253"/>
    <w:p>
      <w:pPr>
        <w:spacing w:after="0"/>
        <w:ind w:left="0"/>
        <w:jc w:val="both"/>
      </w:pPr>
      <w:r>
        <w:rPr>
          <w:rFonts w:ascii="Times New Roman"/>
          <w:b w:val="false"/>
          <w:i w:val="false"/>
          <w:color w:val="000000"/>
          <w:sz w:val="28"/>
        </w:rPr>
        <w:t>
      "Күні және р/н № " 1-бөлімде - жоспарлы тексерудің нәтижелері туралы актінің күні мен реттік нөмірі көрсетіледі;</w:t>
      </w:r>
    </w:p>
    <w:bookmarkEnd w:id="253"/>
    <w:bookmarkStart w:name="z301" w:id="254"/>
    <w:p>
      <w:pPr>
        <w:spacing w:after="0"/>
        <w:ind w:left="0"/>
        <w:jc w:val="both"/>
      </w:pPr>
      <w:r>
        <w:rPr>
          <w:rFonts w:ascii="Times New Roman"/>
          <w:b w:val="false"/>
          <w:i w:val="false"/>
          <w:color w:val="000000"/>
          <w:sz w:val="28"/>
        </w:rPr>
        <w:t>
      "Бұзушылықтардың болуы/болмауы" деген 2-бөлімде - мемлекеттік бақылау субъектісінің қызметінде заңнама талаптарын бұзушылықтардың болуы немесе болмауы фактісі көрсетіледі, бұзушылықтар болған жағдайда заңнама нормаларына сілтеме жасай отырып, оның сипаты көрсетіледі;</w:t>
      </w:r>
    </w:p>
    <w:bookmarkEnd w:id="254"/>
    <w:bookmarkStart w:name="z302" w:id="255"/>
    <w:p>
      <w:pPr>
        <w:spacing w:after="0"/>
        <w:ind w:left="0"/>
        <w:jc w:val="both"/>
      </w:pPr>
      <w:r>
        <w:rPr>
          <w:rFonts w:ascii="Times New Roman"/>
          <w:b w:val="false"/>
          <w:i w:val="false"/>
          <w:color w:val="000000"/>
          <w:sz w:val="28"/>
        </w:rPr>
        <w:t>
      "Бұзушылықтарды жою туралы нұсқама" деген 3-бөлімде - бұзушылықтарды жою туралы нұсқаманың шығарылғаны/шығарылмағаны туралы ақпарат көрсетіледі, бұзушылықтарды жою туралы нұсқама шығарылған кезде күні мен реттік нөмірі көрсетіледі.;</w:t>
      </w:r>
    </w:p>
    <w:bookmarkEnd w:id="255"/>
    <w:bookmarkStart w:name="z303" w:id="256"/>
    <w:p>
      <w:pPr>
        <w:spacing w:after="0"/>
        <w:ind w:left="0"/>
        <w:jc w:val="both"/>
      </w:pPr>
      <w:r>
        <w:rPr>
          <w:rFonts w:ascii="Times New Roman"/>
          <w:b w:val="false"/>
          <w:i w:val="false"/>
          <w:color w:val="000000"/>
          <w:sz w:val="28"/>
        </w:rPr>
        <w:t>
      "Бұзушылықтарды жою туралы нұсқама бойынша бұзушылықтар жойылды/жойылмады" деген 4-бөлімде бұзушылықтарды жою туралы нұсқамаға сәйкес анықталған бұзушылықтарды жою мерзімі көрсетіледі;</w:t>
      </w:r>
    </w:p>
    <w:bookmarkEnd w:id="256"/>
    <w:bookmarkStart w:name="z304" w:id="257"/>
    <w:p>
      <w:pPr>
        <w:spacing w:after="0"/>
        <w:ind w:left="0"/>
        <w:jc w:val="both"/>
      </w:pPr>
      <w:r>
        <w:rPr>
          <w:rFonts w:ascii="Times New Roman"/>
          <w:b w:val="false"/>
          <w:i w:val="false"/>
          <w:color w:val="000000"/>
          <w:sz w:val="28"/>
        </w:rPr>
        <w:t>
      "Растаушы материалдар" деген 5-бөлімде - осы есептің растаушы құжаттарының тізбесі көрсетіледі.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8" w:id="258"/>
    <w:p>
      <w:pPr>
        <w:spacing w:after="0"/>
        <w:ind w:left="0"/>
        <w:jc w:val="left"/>
      </w:pPr>
      <w:r>
        <w:rPr>
          <w:rFonts w:ascii="Times New Roman"/>
          <w:b/>
          <w:i w:val="false"/>
          <w:color w:val="000000"/>
        </w:rPr>
        <w:t xml:space="preserve"> Жеке практикамен айналысатын нотариустарға және нотариаттық палаталарға қатысты жүргізілген жоспардан тыс тексерулер туралы есеп</w:t>
      </w:r>
    </w:p>
    <w:bookmarkEnd w:id="258"/>
    <w:bookmarkStart w:name="z309" w:id="259"/>
    <w:p>
      <w:pPr>
        <w:spacing w:after="0"/>
        <w:ind w:left="0"/>
        <w:jc w:val="both"/>
      </w:pPr>
      <w:r>
        <w:rPr>
          <w:rFonts w:ascii="Times New Roman"/>
          <w:b w:val="false"/>
          <w:i w:val="false"/>
          <w:color w:val="000000"/>
          <w:sz w:val="28"/>
        </w:rPr>
        <w:t>
      Ұсынылады: Қазақстан Республикасы Әділет министрлігіне</w:t>
      </w:r>
    </w:p>
    <w:bookmarkEnd w:id="259"/>
    <w:bookmarkStart w:name="z310" w:id="26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www.adilet.gov.kz</w:t>
      </w:r>
    </w:p>
    <w:bookmarkEnd w:id="260"/>
    <w:bookmarkStart w:name="z311" w:id="261"/>
    <w:p>
      <w:pPr>
        <w:spacing w:after="0"/>
        <w:ind w:left="0"/>
        <w:jc w:val="both"/>
      </w:pPr>
      <w:r>
        <w:rPr>
          <w:rFonts w:ascii="Times New Roman"/>
          <w:b w:val="false"/>
          <w:i w:val="false"/>
          <w:color w:val="000000"/>
          <w:sz w:val="28"/>
        </w:rPr>
        <w:t>
      Әкімшілік нысанның атауы: "Жеке практикамен айналысатын нотариустарға және нотариаттық палаталарға қатысты жүргізілген жоспардан тыс тексерулер туралы есеп"</w:t>
      </w:r>
    </w:p>
    <w:bookmarkEnd w:id="261"/>
    <w:bookmarkStart w:name="z312" w:id="2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РНП 16</w:t>
      </w:r>
    </w:p>
    <w:bookmarkEnd w:id="262"/>
    <w:bookmarkStart w:name="z313" w:id="263"/>
    <w:p>
      <w:pPr>
        <w:spacing w:after="0"/>
        <w:ind w:left="0"/>
        <w:jc w:val="both"/>
      </w:pPr>
      <w:r>
        <w:rPr>
          <w:rFonts w:ascii="Times New Roman"/>
          <w:b w:val="false"/>
          <w:i w:val="false"/>
          <w:color w:val="000000"/>
          <w:sz w:val="28"/>
        </w:rPr>
        <w:t>
      Кезеңділігі: жартыжылдықта бір рет</w:t>
      </w:r>
    </w:p>
    <w:bookmarkEnd w:id="263"/>
    <w:bookmarkStart w:name="z314" w:id="264"/>
    <w:p>
      <w:pPr>
        <w:spacing w:after="0"/>
        <w:ind w:left="0"/>
        <w:jc w:val="both"/>
      </w:pPr>
      <w:r>
        <w:rPr>
          <w:rFonts w:ascii="Times New Roman"/>
          <w:b w:val="false"/>
          <w:i w:val="false"/>
          <w:color w:val="000000"/>
          <w:sz w:val="28"/>
        </w:rPr>
        <w:t>
      Есепті кезең 20 _ _ _ жылғы _ жартыжылдық</w:t>
      </w:r>
    </w:p>
    <w:bookmarkEnd w:id="264"/>
    <w:bookmarkStart w:name="z315" w:id="2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Облыстардың, республикалық маңызы бар қалалардың және астананың Әділет департаменттері</w:t>
      </w:r>
    </w:p>
    <w:bookmarkEnd w:id="265"/>
    <w:bookmarkStart w:name="z316" w:id="2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келесі есептік кезеңнен кейінгі 5-і күніне қарай</w:t>
      </w:r>
    </w:p>
    <w:bookmarkEnd w:id="266"/>
    <w:p>
      <w:pPr>
        <w:spacing w:after="0"/>
        <w:ind w:left="0"/>
        <w:jc w:val="both"/>
      </w:pPr>
      <w:bookmarkStart w:name="z317" w:id="267"/>
      <w:r>
        <w:rPr>
          <w:rFonts w:ascii="Times New Roman"/>
          <w:b w:val="false"/>
          <w:i w:val="false"/>
          <w:color w:val="000000"/>
          <w:sz w:val="28"/>
        </w:rPr>
        <w:t xml:space="preserve">
      БСН: </w:t>
      </w:r>
    </w:p>
    <w:bookmarkEnd w:id="267"/>
    <w:p>
      <w:pPr>
        <w:spacing w:after="0"/>
        <w:ind w:left="0"/>
        <w:jc w:val="both"/>
      </w:pP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68"/>
    <w:p>
      <w:pPr>
        <w:spacing w:after="0"/>
        <w:ind w:left="0"/>
        <w:jc w:val="both"/>
      </w:pPr>
      <w:r>
        <w:rPr>
          <w:rFonts w:ascii="Times New Roman"/>
          <w:b w:val="false"/>
          <w:i w:val="false"/>
          <w:color w:val="000000"/>
          <w:sz w:val="28"/>
        </w:rPr>
        <w:t>
      Жинау әдісі: электронды түрде</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 департаменттері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Жоспардан тыс тексеруді тағайындау туралы акт туралы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Жоспардан тыс тексерудің нәтижелері туралы акт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 р/н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субъектісі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тексеруді тағайындау негіздері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 р/н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 / болмауы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нұсқама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ұйғарым бойынша бұзушылықтар жойылды / жойылған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материалдар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Орындаушы ______________________________________ телефон нөмірі _______</w:t>
      </w:r>
      <w:r>
        <w:br/>
      </w:r>
      <w:r>
        <w:rPr>
          <w:rFonts w:ascii="Times New Roman"/>
          <w:b w:val="false"/>
          <w:i w:val="false"/>
          <w:color w:val="000000"/>
          <w:sz w:val="28"/>
        </w:rPr>
        <w:t xml:space="preserve">           тегі, аты және әкесінің аты (бар болса)</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тегі, аты және әкесінің аты (бар болса), қолы </w:t>
      </w:r>
      <w:r>
        <w:br/>
      </w:r>
      <w:r>
        <w:rPr>
          <w:rFonts w:ascii="Times New Roman"/>
          <w:b w:val="false"/>
          <w:i w:val="false"/>
          <w:color w:val="000000"/>
          <w:sz w:val="28"/>
        </w:rPr>
        <w:t>Күні "____" ______________ 20__ жылдың</w:t>
      </w:r>
      <w:r>
        <w:br/>
      </w:r>
      <w:r>
        <w:rPr>
          <w:rFonts w:ascii="Times New Roman"/>
          <w:b w:val="false"/>
          <w:i w:val="false"/>
          <w:color w:val="000000"/>
          <w:sz w:val="28"/>
        </w:rPr>
        <w:t>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Нотариустарға және </w:t>
            </w:r>
            <w:r>
              <w:br/>
            </w:r>
            <w:r>
              <w:rPr>
                <w:rFonts w:ascii="Times New Roman"/>
                <w:b w:val="false"/>
                <w:i w:val="false"/>
                <w:color w:val="000000"/>
                <w:sz w:val="20"/>
              </w:rPr>
              <w:t xml:space="preserve">нотариаттық палаталарға </w:t>
            </w:r>
            <w:r>
              <w:br/>
            </w:r>
            <w:r>
              <w:rPr>
                <w:rFonts w:ascii="Times New Roman"/>
                <w:b w:val="false"/>
                <w:i w:val="false"/>
                <w:color w:val="000000"/>
                <w:sz w:val="20"/>
              </w:rPr>
              <w:t>қатысты жүргізілген</w:t>
            </w:r>
            <w:r>
              <w:br/>
            </w:r>
            <w:r>
              <w:rPr>
                <w:rFonts w:ascii="Times New Roman"/>
                <w:b w:val="false"/>
                <w:i w:val="false"/>
                <w:color w:val="000000"/>
                <w:sz w:val="20"/>
              </w:rPr>
              <w:t xml:space="preserve">жоспардан тыс тексерулер </w:t>
            </w:r>
            <w:r>
              <w:br/>
            </w:r>
            <w:r>
              <w:rPr>
                <w:rFonts w:ascii="Times New Roman"/>
                <w:b w:val="false"/>
                <w:i w:val="false"/>
                <w:color w:val="000000"/>
                <w:sz w:val="20"/>
              </w:rPr>
              <w:t>туралы есеп нысанына қосымша</w:t>
            </w:r>
          </w:p>
        </w:tc>
      </w:tr>
    </w:tbl>
    <w:bookmarkStart w:name="z321" w:id="26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"Жеке практикамен айналысатын нотариустарға және нотариаттық палаталарға қатысты  жүргізілген жоспардан тыс тексерулер туралы есепті"  (РНП 16 индексі, кезеңділігі: жартыжылдықта бір рет)</w:t>
      </w:r>
    </w:p>
    <w:bookmarkEnd w:id="269"/>
    <w:bookmarkStart w:name="z322" w:id="270"/>
    <w:p>
      <w:pPr>
        <w:spacing w:after="0"/>
        <w:ind w:left="0"/>
        <w:jc w:val="both"/>
      </w:pPr>
      <w:r>
        <w:rPr>
          <w:rFonts w:ascii="Times New Roman"/>
          <w:b w:val="false"/>
          <w:i w:val="false"/>
          <w:color w:val="000000"/>
          <w:sz w:val="28"/>
        </w:rPr>
        <w:t>
      1. Осы түсіндірме "Нотариустар мен нотариаттық палаталарға жүргізілген жоспардан тыс тексерулер туралы есеп" нысанын толтыру бойынша бірыңғай талаптарды айқындайды.</w:t>
      </w:r>
    </w:p>
    <w:bookmarkEnd w:id="270"/>
    <w:bookmarkStart w:name="z323" w:id="271"/>
    <w:p>
      <w:pPr>
        <w:spacing w:after="0"/>
        <w:ind w:left="0"/>
        <w:jc w:val="both"/>
      </w:pPr>
      <w:r>
        <w:rPr>
          <w:rFonts w:ascii="Times New Roman"/>
          <w:b w:val="false"/>
          <w:i w:val="false"/>
          <w:color w:val="000000"/>
          <w:sz w:val="28"/>
        </w:rPr>
        <w:t>
      2. Нысанды аумақтық әділет органдары жарты жылда бір рет жасайды.</w:t>
      </w:r>
    </w:p>
    <w:bookmarkEnd w:id="271"/>
    <w:bookmarkStart w:name="z324" w:id="272"/>
    <w:p>
      <w:pPr>
        <w:spacing w:after="0"/>
        <w:ind w:left="0"/>
        <w:jc w:val="both"/>
      </w:pPr>
      <w:r>
        <w:rPr>
          <w:rFonts w:ascii="Times New Roman"/>
          <w:b w:val="false"/>
          <w:i w:val="false"/>
          <w:color w:val="000000"/>
          <w:sz w:val="28"/>
        </w:rPr>
        <w:t>
      3. Нысанға Әділет департаментінің басшысы оның тегін, атын және әкесінің атын (бар болса), сондай-ақ толтырылған күнін көрсете отырып қол қояды.</w:t>
      </w:r>
    </w:p>
    <w:bookmarkEnd w:id="272"/>
    <w:bookmarkStart w:name="z325" w:id="273"/>
    <w:p>
      <w:pPr>
        <w:spacing w:after="0"/>
        <w:ind w:left="0"/>
        <w:jc w:val="both"/>
      </w:pPr>
      <w:r>
        <w:rPr>
          <w:rFonts w:ascii="Times New Roman"/>
          <w:b w:val="false"/>
          <w:i w:val="false"/>
          <w:color w:val="000000"/>
          <w:sz w:val="28"/>
        </w:rPr>
        <w:t>
      4. Нысандар жартыжылдықта бір рет ағымдағы күнтізбелік жылдың 5 шілдесінен және есепті жылдан кейінгі жылдың 5 қаңтарынан кешіктірілмей тапсырылады.</w:t>
      </w:r>
    </w:p>
    <w:bookmarkEnd w:id="273"/>
    <w:bookmarkStart w:name="z326" w:id="27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74"/>
    <w:bookmarkStart w:name="z327" w:id="275"/>
    <w:p>
      <w:pPr>
        <w:spacing w:after="0"/>
        <w:ind w:left="0"/>
        <w:jc w:val="both"/>
      </w:pPr>
      <w:r>
        <w:rPr>
          <w:rFonts w:ascii="Times New Roman"/>
          <w:b w:val="false"/>
          <w:i w:val="false"/>
          <w:color w:val="000000"/>
          <w:sz w:val="28"/>
        </w:rPr>
        <w:t>
      6. Деректер есепті жартыжылдық бөлінісінде көрсетіледі.</w:t>
      </w:r>
    </w:p>
    <w:bookmarkEnd w:id="275"/>
    <w:bookmarkStart w:name="z328" w:id="276"/>
    <w:p>
      <w:pPr>
        <w:spacing w:after="0"/>
        <w:ind w:left="0"/>
        <w:jc w:val="both"/>
      </w:pPr>
      <w:r>
        <w:rPr>
          <w:rFonts w:ascii="Times New Roman"/>
          <w:b w:val="false"/>
          <w:i w:val="false"/>
          <w:color w:val="000000"/>
          <w:sz w:val="28"/>
        </w:rPr>
        <w:t>
      7. Нысандар әкімшілік-аумақтық бірлік бөлінісінде толтырылады (астананы, облыстарды, республикалық маңызы бар қалаларды көрсете отырып).</w:t>
      </w:r>
    </w:p>
    <w:bookmarkEnd w:id="276"/>
    <w:bookmarkStart w:name="z329" w:id="277"/>
    <w:p>
      <w:pPr>
        <w:spacing w:after="0"/>
        <w:ind w:left="0"/>
        <w:jc w:val="both"/>
      </w:pPr>
      <w:r>
        <w:rPr>
          <w:rFonts w:ascii="Times New Roman"/>
          <w:b w:val="false"/>
          <w:i w:val="false"/>
          <w:color w:val="000000"/>
          <w:sz w:val="28"/>
        </w:rPr>
        <w:t>
      8. Нысан былайша толтырылады:</w:t>
      </w:r>
    </w:p>
    <w:bookmarkEnd w:id="277"/>
    <w:bookmarkStart w:name="z330" w:id="278"/>
    <w:p>
      <w:pPr>
        <w:spacing w:after="0"/>
        <w:ind w:left="0"/>
        <w:jc w:val="both"/>
      </w:pPr>
      <w:r>
        <w:rPr>
          <w:rFonts w:ascii="Times New Roman"/>
          <w:b w:val="false"/>
          <w:i w:val="false"/>
          <w:color w:val="000000"/>
          <w:sz w:val="28"/>
        </w:rPr>
        <w:t>
      1-бағанда реттік нөмірі көрсетіледі;</w:t>
      </w:r>
    </w:p>
    <w:bookmarkEnd w:id="278"/>
    <w:bookmarkStart w:name="z331" w:id="279"/>
    <w:p>
      <w:pPr>
        <w:spacing w:after="0"/>
        <w:ind w:left="0"/>
        <w:jc w:val="both"/>
      </w:pPr>
      <w:r>
        <w:rPr>
          <w:rFonts w:ascii="Times New Roman"/>
          <w:b w:val="false"/>
          <w:i w:val="false"/>
          <w:color w:val="000000"/>
          <w:sz w:val="28"/>
        </w:rPr>
        <w:t>
      "Әділет департаменттері" деген 2-бағанда - әділет департаментінің атауы көрсетіледі;</w:t>
      </w:r>
    </w:p>
    <w:bookmarkEnd w:id="279"/>
    <w:bookmarkStart w:name="z332" w:id="280"/>
    <w:p>
      <w:pPr>
        <w:spacing w:after="0"/>
        <w:ind w:left="0"/>
        <w:jc w:val="both"/>
      </w:pPr>
      <w:r>
        <w:rPr>
          <w:rFonts w:ascii="Times New Roman"/>
          <w:b w:val="false"/>
          <w:i w:val="false"/>
          <w:color w:val="000000"/>
          <w:sz w:val="28"/>
        </w:rPr>
        <w:t>
      "Тексеруді тағайындау туралы акт туралы ақпарат" деген 3-бағанда 5 бөлімнен тұрады:</w:t>
      </w:r>
    </w:p>
    <w:bookmarkEnd w:id="280"/>
    <w:bookmarkStart w:name="z333" w:id="281"/>
    <w:p>
      <w:pPr>
        <w:spacing w:after="0"/>
        <w:ind w:left="0"/>
        <w:jc w:val="both"/>
      </w:pPr>
      <w:r>
        <w:rPr>
          <w:rFonts w:ascii="Times New Roman"/>
          <w:b w:val="false"/>
          <w:i w:val="false"/>
          <w:color w:val="000000"/>
          <w:sz w:val="28"/>
        </w:rPr>
        <w:t>
      "Күні және р/н №" 1 бөлімінде - жоспарлы тексеруді тағайындау туралы актінің күні мен реттік нөмірі көрсетіледі;</w:t>
      </w:r>
    </w:p>
    <w:bookmarkEnd w:id="281"/>
    <w:bookmarkStart w:name="z334" w:id="282"/>
    <w:p>
      <w:pPr>
        <w:spacing w:after="0"/>
        <w:ind w:left="0"/>
        <w:jc w:val="both"/>
      </w:pPr>
      <w:r>
        <w:rPr>
          <w:rFonts w:ascii="Times New Roman"/>
          <w:b w:val="false"/>
          <w:i w:val="false"/>
          <w:color w:val="000000"/>
          <w:sz w:val="28"/>
        </w:rPr>
        <w:t>
      "Мемлекеттік бақылау субъектісі" деген 2-бөлімде - Жеке тұлғаның Т.А.Ә. немесе заңды тұлғаның атауы, ЖСН/БСН және мемлекеттік бақылау субъектісінің орналасқан жері көрсетіледі;</w:t>
      </w:r>
    </w:p>
    <w:bookmarkEnd w:id="282"/>
    <w:bookmarkStart w:name="z335" w:id="283"/>
    <w:p>
      <w:pPr>
        <w:spacing w:after="0"/>
        <w:ind w:left="0"/>
        <w:jc w:val="both"/>
      </w:pPr>
      <w:r>
        <w:rPr>
          <w:rFonts w:ascii="Times New Roman"/>
          <w:b w:val="false"/>
          <w:i w:val="false"/>
          <w:color w:val="000000"/>
          <w:sz w:val="28"/>
        </w:rPr>
        <w:t>
      "Жоспардан тыс тексеруді тағайындау негіздері" деген 3-бөлімде - нотариат туралы заңнаманың талаптарына сәйкес жоспардан тыс тексеруді тағайындау негіздері көрсетілген;</w:t>
      </w:r>
    </w:p>
    <w:bookmarkEnd w:id="283"/>
    <w:bookmarkStart w:name="z336" w:id="284"/>
    <w:p>
      <w:pPr>
        <w:spacing w:after="0"/>
        <w:ind w:left="0"/>
        <w:jc w:val="both"/>
      </w:pPr>
      <w:r>
        <w:rPr>
          <w:rFonts w:ascii="Times New Roman"/>
          <w:b w:val="false"/>
          <w:i w:val="false"/>
          <w:color w:val="000000"/>
          <w:sz w:val="28"/>
        </w:rPr>
        <w:t>
      "Жоспардан тыс тексеру жүргізудің мерзімі" деген 4-бөлімде - мемлекеттік бақылау субъектісінің қызметіне жоспардан тыс тексеру жүргізудің мерзімі көрсетіледі;</w:t>
      </w:r>
    </w:p>
    <w:bookmarkEnd w:id="284"/>
    <w:bookmarkStart w:name="z337" w:id="285"/>
    <w:p>
      <w:pPr>
        <w:spacing w:after="0"/>
        <w:ind w:left="0"/>
        <w:jc w:val="both"/>
      </w:pPr>
      <w:r>
        <w:rPr>
          <w:rFonts w:ascii="Times New Roman"/>
          <w:b w:val="false"/>
          <w:i w:val="false"/>
          <w:color w:val="000000"/>
          <w:sz w:val="28"/>
        </w:rPr>
        <w:t>
      "Тексерілетін кезең" деген 5-бөлімде - мемлекеттік бақылау субъектісінің қызметін жоспардан тыс тексерудің тексерілетін кезеңі көрсетіледі;</w:t>
      </w:r>
    </w:p>
    <w:bookmarkEnd w:id="285"/>
    <w:bookmarkStart w:name="z338" w:id="286"/>
    <w:p>
      <w:pPr>
        <w:spacing w:after="0"/>
        <w:ind w:left="0"/>
        <w:jc w:val="both"/>
      </w:pPr>
      <w:r>
        <w:rPr>
          <w:rFonts w:ascii="Times New Roman"/>
          <w:b w:val="false"/>
          <w:i w:val="false"/>
          <w:color w:val="000000"/>
          <w:sz w:val="28"/>
        </w:rPr>
        <w:t>
      "Жоспарлы тексеру нәтижелері туралы акт туралы ақпарат" деген 4-бағанда 5 бөлімнен тұрады:</w:t>
      </w:r>
    </w:p>
    <w:bookmarkEnd w:id="286"/>
    <w:bookmarkStart w:name="z339" w:id="287"/>
    <w:p>
      <w:pPr>
        <w:spacing w:after="0"/>
        <w:ind w:left="0"/>
        <w:jc w:val="both"/>
      </w:pPr>
      <w:r>
        <w:rPr>
          <w:rFonts w:ascii="Times New Roman"/>
          <w:b w:val="false"/>
          <w:i w:val="false"/>
          <w:color w:val="000000"/>
          <w:sz w:val="28"/>
        </w:rPr>
        <w:t>
      "Күні және р/н №" 1 бөлімінде - жоспардан тыс тексерудің нәтижелері туралы актінің күні мен реттік нөмірі көрсетіледі;</w:t>
      </w:r>
    </w:p>
    <w:bookmarkEnd w:id="287"/>
    <w:bookmarkStart w:name="z340" w:id="288"/>
    <w:p>
      <w:pPr>
        <w:spacing w:after="0"/>
        <w:ind w:left="0"/>
        <w:jc w:val="both"/>
      </w:pPr>
      <w:r>
        <w:rPr>
          <w:rFonts w:ascii="Times New Roman"/>
          <w:b w:val="false"/>
          <w:i w:val="false"/>
          <w:color w:val="000000"/>
          <w:sz w:val="28"/>
        </w:rPr>
        <w:t>
      "Бұзушылықтардың болуы/болмауы" деген 2-бөлімде - мемлекеттік бақылау субъектісінің қызметінде заңнама талаптарын бұзушылықтардың болуы немесе болмауы фактісі көрсетіледі, бұзушылықтар болған жағдайда заңнама нормаларына сілтеме жасай отырып, оның сипаты көрсетіледі;</w:t>
      </w:r>
    </w:p>
    <w:bookmarkEnd w:id="288"/>
    <w:bookmarkStart w:name="z341" w:id="289"/>
    <w:p>
      <w:pPr>
        <w:spacing w:after="0"/>
        <w:ind w:left="0"/>
        <w:jc w:val="both"/>
      </w:pPr>
      <w:r>
        <w:rPr>
          <w:rFonts w:ascii="Times New Roman"/>
          <w:b w:val="false"/>
          <w:i w:val="false"/>
          <w:color w:val="000000"/>
          <w:sz w:val="28"/>
        </w:rPr>
        <w:t>
      "Бұзушылықтарды жою туралы нұсқама" деген 3-бөлімде - бұзушылықтарды жою туралы нұсқаманың шығарылғаны/шығарылмағаны туралы ақпарат көрсетіледі, бұзушылықтарды жою туралы нұсқама шығарылған кезде күні мен реттік нөмірі көрсетіледі.;</w:t>
      </w:r>
    </w:p>
    <w:bookmarkEnd w:id="289"/>
    <w:bookmarkStart w:name="z342" w:id="290"/>
    <w:p>
      <w:pPr>
        <w:spacing w:after="0"/>
        <w:ind w:left="0"/>
        <w:jc w:val="both"/>
      </w:pPr>
      <w:r>
        <w:rPr>
          <w:rFonts w:ascii="Times New Roman"/>
          <w:b w:val="false"/>
          <w:i w:val="false"/>
          <w:color w:val="000000"/>
          <w:sz w:val="28"/>
        </w:rPr>
        <w:t>
      "Бұзушылықтарды жою туралы нұсқама бойынша бұзушылықтар жойылды/жойылмады" деген 4-бөлімде бұзушылықтарды жою туралы нұсқамаға сәйкес анықталған бұзушылықтарды жою мерзімі көрсетіледі;</w:t>
      </w:r>
    </w:p>
    <w:bookmarkEnd w:id="290"/>
    <w:bookmarkStart w:name="z343" w:id="291"/>
    <w:p>
      <w:pPr>
        <w:spacing w:after="0"/>
        <w:ind w:left="0"/>
        <w:jc w:val="both"/>
      </w:pPr>
      <w:r>
        <w:rPr>
          <w:rFonts w:ascii="Times New Roman"/>
          <w:b w:val="false"/>
          <w:i w:val="false"/>
          <w:color w:val="000000"/>
          <w:sz w:val="28"/>
        </w:rPr>
        <w:t>
      "Растаушы материалдар" деген 5-бөлімде - осы есептің растаушы құжаттарының тізбесі көрсетіледі.</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80-қосымша</w:t>
            </w:r>
          </w:p>
        </w:tc>
      </w:tr>
    </w:tbl>
    <w:p>
      <w:pPr>
        <w:spacing w:after="0"/>
        <w:ind w:left="0"/>
        <w:jc w:val="both"/>
      </w:pPr>
      <w:bookmarkStart w:name="z346" w:id="292"/>
      <w:r>
        <w:rPr>
          <w:rFonts w:ascii="Times New Roman"/>
          <w:b w:val="false"/>
          <w:i w:val="false"/>
          <w:color w:val="000000"/>
          <w:sz w:val="28"/>
        </w:rPr>
        <w:t>
      Нысан</w:t>
      </w:r>
    </w:p>
    <w:bookmarkEnd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Атқарушылық жазба</w:t>
      </w:r>
    </w:p>
    <w:p>
      <w:pPr>
        <w:spacing w:after="0"/>
        <w:ind w:left="0"/>
        <w:jc w:val="both"/>
      </w:pPr>
      <w:r>
        <w:rPr>
          <w:rFonts w:ascii="Times New Roman"/>
          <w:b w:val="false"/>
          <w:i w:val="false"/>
          <w:color w:val="000000"/>
          <w:sz w:val="28"/>
        </w:rPr>
        <w:t>Мен _____________________________________________________________</w:t>
      </w:r>
    </w:p>
    <w:p>
      <w:pPr>
        <w:spacing w:after="0"/>
        <w:ind w:left="0"/>
        <w:jc w:val="both"/>
      </w:pPr>
      <w:r>
        <w:rPr>
          <w:rFonts w:ascii="Times New Roman"/>
          <w:b w:val="false"/>
          <w:i w:val="false"/>
          <w:color w:val="000000"/>
          <w:sz w:val="28"/>
        </w:rPr>
        <w:t xml:space="preserve">                  (нотариустың аты, тегі, және әкесінің аты (бар болса)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(нотариаттық округтің атауы, лицензияның нөмірі, берілген күні, лицензия берген орган)</w:t>
      </w:r>
    </w:p>
    <w:p>
      <w:pPr>
        <w:spacing w:after="0"/>
        <w:ind w:left="0"/>
        <w:jc w:val="both"/>
      </w:pPr>
      <w:r>
        <w:rPr>
          <w:rFonts w:ascii="Times New Roman"/>
          <w:b w:val="false"/>
          <w:i w:val="false"/>
          <w:color w:val="000000"/>
          <w:sz w:val="28"/>
        </w:rPr>
        <w:t xml:space="preserve"> "Нотариат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______-бабының негізінде осы құжат бойынша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(борышкердің тегі, аты және әкесінің аты (бар болса), туған күні, тіркелген орны, жеке </w:t>
      </w:r>
    </w:p>
    <w:p>
      <w:pPr>
        <w:spacing w:after="0"/>
        <w:ind w:left="0"/>
        <w:jc w:val="both"/>
      </w:pPr>
      <w:r>
        <w:rPr>
          <w:rFonts w:ascii="Times New Roman"/>
          <w:b w:val="false"/>
          <w:i w:val="false"/>
          <w:color w:val="000000"/>
          <w:sz w:val="28"/>
        </w:rPr>
        <w:t xml:space="preserve">сәйкестендіру нөмірі не атауы, бизнес-сәйкестендіру нөмірі, заңды тұлғаның тіркелген орны,  </w:t>
      </w:r>
    </w:p>
    <w:p>
      <w:pPr>
        <w:spacing w:after="0"/>
        <w:ind w:left="0"/>
        <w:jc w:val="both"/>
      </w:pPr>
      <w:r>
        <w:rPr>
          <w:rFonts w:ascii="Times New Roman"/>
          <w:b w:val="false"/>
          <w:i w:val="false"/>
          <w:color w:val="000000"/>
          <w:sz w:val="28"/>
        </w:rPr>
        <w:t xml:space="preserve">банктік деректемелері, заңды тұлғаның деректемелері (басшысының не оның өкілінің тегі, </w:t>
      </w:r>
    </w:p>
    <w:p>
      <w:pPr>
        <w:spacing w:after="0"/>
        <w:ind w:left="0"/>
        <w:jc w:val="both"/>
      </w:pPr>
      <w:r>
        <w:rPr>
          <w:rFonts w:ascii="Times New Roman"/>
          <w:b w:val="false"/>
          <w:i w:val="false"/>
          <w:color w:val="000000"/>
          <w:sz w:val="28"/>
        </w:rPr>
        <w:t xml:space="preserve">аты және әкесінің аты (бар болса) </w:t>
      </w:r>
    </w:p>
    <w:p>
      <w:pPr>
        <w:spacing w:after="0"/>
        <w:ind w:left="0"/>
        <w:jc w:val="both"/>
      </w:pPr>
      <w:r>
        <w:rPr>
          <w:rFonts w:ascii="Times New Roman"/>
          <w:b w:val="false"/>
          <w:i w:val="false"/>
          <w:color w:val="000000"/>
          <w:sz w:val="28"/>
        </w:rPr>
        <w:t>пайдасына ____________________________________________________________________</w:t>
      </w:r>
    </w:p>
    <w:p>
      <w:pPr>
        <w:spacing w:after="0"/>
        <w:ind w:left="0"/>
        <w:jc w:val="both"/>
      </w:pPr>
      <w:r>
        <w:rPr>
          <w:rFonts w:ascii="Times New Roman"/>
          <w:b w:val="false"/>
          <w:i w:val="false"/>
          <w:color w:val="000000"/>
          <w:sz w:val="28"/>
        </w:rPr>
        <w:t xml:space="preserve"> (өндіріп алушының тегі, аты және әкесінің аты (бар болса), туған күні, тұрғылықты жері, </w:t>
      </w:r>
    </w:p>
    <w:p>
      <w:pPr>
        <w:spacing w:after="0"/>
        <w:ind w:left="0"/>
        <w:jc w:val="both"/>
      </w:pPr>
      <w:r>
        <w:rPr>
          <w:rFonts w:ascii="Times New Roman"/>
          <w:b w:val="false"/>
          <w:i w:val="false"/>
          <w:color w:val="000000"/>
          <w:sz w:val="28"/>
        </w:rPr>
        <w:t xml:space="preserve">жеке сәйкестендіру нөмірі не атауы, бизнес-сәйкестендіру нөмірі, заңды тұлғаның тіркелген </w:t>
      </w:r>
    </w:p>
    <w:p>
      <w:pPr>
        <w:spacing w:after="0"/>
        <w:ind w:left="0"/>
        <w:jc w:val="both"/>
      </w:pPr>
      <w:r>
        <w:rPr>
          <w:rFonts w:ascii="Times New Roman"/>
          <w:b w:val="false"/>
          <w:i w:val="false"/>
          <w:color w:val="000000"/>
          <w:sz w:val="28"/>
        </w:rPr>
        <w:t xml:space="preserve">орны,  банктік деректемелері, заңды тұлғаның деректемелері (басшысының не оның өкілінің </w:t>
      </w:r>
    </w:p>
    <w:p>
      <w:pPr>
        <w:spacing w:after="0"/>
        <w:ind w:left="0"/>
        <w:jc w:val="both"/>
      </w:pPr>
      <w:r>
        <w:rPr>
          <w:rFonts w:ascii="Times New Roman"/>
          <w:b w:val="false"/>
          <w:i w:val="false"/>
          <w:color w:val="000000"/>
          <w:sz w:val="28"/>
        </w:rPr>
        <w:t xml:space="preserve">тегі, аты  және әкесінің аты (бар болса) </w:t>
      </w:r>
    </w:p>
    <w:p>
      <w:pPr>
        <w:spacing w:after="0"/>
        <w:ind w:left="0"/>
        <w:jc w:val="both"/>
      </w:pPr>
      <w:r>
        <w:rPr>
          <w:rFonts w:ascii="Times New Roman"/>
          <w:b w:val="false"/>
          <w:i w:val="false"/>
          <w:color w:val="000000"/>
          <w:sz w:val="28"/>
        </w:rPr>
        <w:t xml:space="preserve">аралығында қарыз сомасы ______________________________________ </w:t>
      </w:r>
    </w:p>
    <w:p>
      <w:pPr>
        <w:spacing w:after="0"/>
        <w:ind w:left="0"/>
        <w:jc w:val="both"/>
      </w:pPr>
      <w:r>
        <w:rPr>
          <w:rFonts w:ascii="Times New Roman"/>
          <w:b w:val="false"/>
          <w:i w:val="false"/>
          <w:color w:val="000000"/>
          <w:sz w:val="28"/>
        </w:rPr>
        <w:t xml:space="preserve">(қарыз өндіру мерзімі)               (сомасы санмен және жазумен) </w:t>
      </w:r>
    </w:p>
    <w:p>
      <w:pPr>
        <w:spacing w:after="0"/>
        <w:ind w:left="0"/>
        <w:jc w:val="both"/>
      </w:pPr>
      <w:r>
        <w:rPr>
          <w:rFonts w:ascii="Times New Roman"/>
          <w:b w:val="false"/>
          <w:i w:val="false"/>
          <w:color w:val="000000"/>
          <w:sz w:val="28"/>
        </w:rPr>
        <w:t xml:space="preserve">өндіріп алуға өкім етемін. </w:t>
      </w:r>
    </w:p>
    <w:p>
      <w:pPr>
        <w:spacing w:after="0"/>
        <w:ind w:left="0"/>
        <w:jc w:val="both"/>
      </w:pPr>
      <w:r>
        <w:rPr>
          <w:rFonts w:ascii="Times New Roman"/>
          <w:b w:val="false"/>
          <w:i w:val="false"/>
          <w:color w:val="000000"/>
          <w:sz w:val="28"/>
        </w:rPr>
        <w:t>Сонымен бірге, көрсетілген ______________________________________________</w:t>
      </w:r>
    </w:p>
    <w:p>
      <w:pPr>
        <w:spacing w:after="0"/>
        <w:ind w:left="0"/>
        <w:jc w:val="both"/>
      </w:pPr>
      <w:r>
        <w:rPr>
          <w:rFonts w:ascii="Times New Roman"/>
          <w:b w:val="false"/>
          <w:i w:val="false"/>
          <w:color w:val="000000"/>
          <w:sz w:val="28"/>
        </w:rPr>
        <w:t>(жеке/заңды тұлға, басқа ұйым)</w:t>
      </w:r>
    </w:p>
    <w:p>
      <w:pPr>
        <w:spacing w:after="0"/>
        <w:ind w:left="0"/>
        <w:jc w:val="both"/>
      </w:pPr>
      <w:r>
        <w:rPr>
          <w:rFonts w:ascii="Times New Roman"/>
          <w:b w:val="false"/>
          <w:i w:val="false"/>
          <w:color w:val="000000"/>
          <w:sz w:val="28"/>
        </w:rPr>
        <w:t xml:space="preserve"> атқарушылық жазба жасау кезінде өндіріп алушыға келтірілген шығын (жекеше </w:t>
      </w:r>
    </w:p>
    <w:p>
      <w:pPr>
        <w:spacing w:after="0"/>
        <w:ind w:left="0"/>
        <w:jc w:val="both"/>
      </w:pPr>
      <w:r>
        <w:rPr>
          <w:rFonts w:ascii="Times New Roman"/>
          <w:b w:val="false"/>
          <w:i w:val="false"/>
          <w:color w:val="000000"/>
          <w:sz w:val="28"/>
        </w:rPr>
        <w:t xml:space="preserve">нотариустың нотариаттық әрекеттеріне ақы төлеу және пошта шығыстары) </w:t>
      </w:r>
    </w:p>
    <w:p>
      <w:pPr>
        <w:spacing w:after="0"/>
        <w:ind w:left="0"/>
        <w:jc w:val="both"/>
      </w:pPr>
      <w:r>
        <w:rPr>
          <w:rFonts w:ascii="Times New Roman"/>
          <w:b w:val="false"/>
          <w:i w:val="false"/>
          <w:color w:val="000000"/>
          <w:sz w:val="28"/>
        </w:rPr>
        <w:t>____________________________ теңге (сомасы цифрмен және жазумен)</w:t>
      </w:r>
    </w:p>
    <w:p>
      <w:pPr>
        <w:spacing w:after="0"/>
        <w:ind w:left="0"/>
        <w:jc w:val="both"/>
      </w:pPr>
      <w:r>
        <w:rPr>
          <w:rFonts w:ascii="Times New Roman"/>
          <w:b w:val="false"/>
          <w:i w:val="false"/>
          <w:color w:val="000000"/>
          <w:sz w:val="28"/>
        </w:rPr>
        <w:t xml:space="preserve">өндіріп алуға жатады. Өндіріп алуға жататын жалпы сома___________________ теңгені құрайды.                                                                (сомасы цифрмен және жазумен) </w:t>
      </w:r>
    </w:p>
    <w:p>
      <w:pPr>
        <w:spacing w:after="0"/>
        <w:ind w:left="0"/>
        <w:jc w:val="both"/>
      </w:pPr>
      <w:r>
        <w:rPr>
          <w:rFonts w:ascii="Times New Roman"/>
          <w:b w:val="false"/>
          <w:i w:val="false"/>
          <w:color w:val="000000"/>
          <w:sz w:val="28"/>
        </w:rPr>
        <w:t xml:space="preserve">_______________________________________________________________ Атқарушылық жазба жасалған күні, айы, жылы (жазумен) Борышкер атқарушылық жазбаның көшірмесін алған күннен бастап он жұмыс күні ішінде атқарушылық жазбаны жасаған нотариусқа хабарлай отырып, жазбаша түрде мәлімделген талапқа қарсы қарсылық білдіруге құқылы. Егер борышкердің қарсылығы бойынша нотариус жасаған атқарушылық жазбаның күші жойылмаған және (немесе) мәжбүрлеп орындау үшін сот орындаушысына берілген жағдайда,  борышкер оған, сондай-ақ нотариустың оның күшін жоюдан бас тартуына сот тәртібімен дау айтуға құқылы. Жеке тұлғаның өтінішіндегі қолдың түпнұсқалылығы нотариатты куәландырылады. Заңды тұлғаның атынан берілетін өтінішке бірінші басшы қол қояды, заңды тұлғаның мөрімен  бекітіледі. Егер заңды тұлға (шағын кәсіпкерлік субъектілері) мөрсіз жұмыс істесе, өтініш  берушінің қолының түпнұсқалылығы нотариатты куәландырылады. Тізілімде №_____________________________________________ тіркелді </w:t>
      </w:r>
    </w:p>
    <w:p>
      <w:pPr>
        <w:spacing w:after="0"/>
        <w:ind w:left="0"/>
        <w:jc w:val="both"/>
      </w:pPr>
      <w:r>
        <w:rPr>
          <w:rFonts w:ascii="Times New Roman"/>
          <w:b w:val="false"/>
          <w:i w:val="false"/>
          <w:color w:val="000000"/>
          <w:sz w:val="28"/>
        </w:rPr>
        <w:t>Өндірілді:_________________________________________________ теңге</w:t>
      </w:r>
    </w:p>
    <w:p>
      <w:pPr>
        <w:spacing w:after="0"/>
        <w:ind w:left="0"/>
        <w:jc w:val="both"/>
      </w:pPr>
      <w:r>
        <w:rPr>
          <w:rFonts w:ascii="Times New Roman"/>
          <w:b w:val="false"/>
          <w:i w:val="false"/>
          <w:color w:val="000000"/>
          <w:sz w:val="28"/>
        </w:rPr>
        <w:t>Мөр Нотариус:________________________________________________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96-қосымша</w:t>
            </w:r>
          </w:p>
        </w:tc>
      </w:tr>
    </w:tbl>
    <w:bookmarkStart w:name="z351" w:id="293"/>
    <w:p>
      <w:pPr>
        <w:spacing w:after="0"/>
        <w:ind w:left="0"/>
        <w:jc w:val="both"/>
      </w:pPr>
      <w:r>
        <w:rPr>
          <w:rFonts w:ascii="Times New Roman"/>
          <w:b w:val="false"/>
          <w:i w:val="false"/>
          <w:color w:val="000000"/>
          <w:sz w:val="28"/>
        </w:rPr>
        <w:t>
      Нысан</w:t>
      </w:r>
    </w:p>
    <w:bookmarkEnd w:id="293"/>
    <w:bookmarkStart w:name="z352" w:id="294"/>
    <w:p>
      <w:pPr>
        <w:spacing w:after="0"/>
        <w:ind w:left="0"/>
        <w:jc w:val="both"/>
      </w:pPr>
      <w:r>
        <w:rPr>
          <w:rFonts w:ascii="Times New Roman"/>
          <w:b w:val="false"/>
          <w:i w:val="false"/>
          <w:color w:val="000000"/>
          <w:sz w:val="28"/>
        </w:rPr>
        <w:t>
      ӨСИЕТТІ ОРЫНДАУШЫНЫҢ (ӨСИЕТ ЖҮКТЕЛГЕН ӨКIЛДІҢ) ӨКІЛЕТТІКТЕРІН КУӘЛАНДЫРУ ТУРАЛЫ КУӘЛІК</w:t>
      </w:r>
    </w:p>
    <w:bookmarkEnd w:id="29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(ауыл, кент, қала, аудан, облыс, республика) _______________________________</w:t>
      </w:r>
      <w:r>
        <w:br/>
      </w:r>
      <w:r>
        <w:rPr>
          <w:rFonts w:ascii="Times New Roman"/>
          <w:b w:val="false"/>
          <w:i w:val="false"/>
          <w:color w:val="000000"/>
          <w:sz w:val="28"/>
        </w:rPr>
        <w:t>күні, айы, жылы жазумен ________________________________________________</w:t>
      </w:r>
      <w:r>
        <w:br/>
      </w:r>
      <w:r>
        <w:rPr>
          <w:rFonts w:ascii="Times New Roman"/>
          <w:b w:val="false"/>
          <w:i w:val="false"/>
          <w:color w:val="000000"/>
          <w:sz w:val="28"/>
        </w:rPr>
        <w:t>Мен,___________________ нотариус ______________________________________</w:t>
      </w:r>
      <w:r>
        <w:br/>
      </w:r>
      <w:r>
        <w:rPr>
          <w:rFonts w:ascii="Times New Roman"/>
          <w:b w:val="false"/>
          <w:i w:val="false"/>
          <w:color w:val="000000"/>
          <w:sz w:val="28"/>
        </w:rPr>
        <w:t>(тегі, аты және әкесінің аты (бар болса)) (</w:t>
      </w:r>
      <w:r>
        <w:br/>
      </w:r>
      <w:r>
        <w:rPr>
          <w:rFonts w:ascii="Times New Roman"/>
          <w:b w:val="false"/>
          <w:i w:val="false"/>
          <w:color w:val="000000"/>
          <w:sz w:val="28"/>
        </w:rPr>
        <w:t>мемлекеттік нотариаттық кеңсенің немесе</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жекеше нотариустың нотариаттық округінің атауы, жекеше нотариустың лицензиясының нөмірі, берілген күні және лицензия берген орган)</w:t>
      </w:r>
      <w:r>
        <w:br/>
      </w:r>
      <w:r>
        <w:rPr>
          <w:rFonts w:ascii="Times New Roman"/>
          <w:b w:val="false"/>
          <w:i w:val="false"/>
          <w:color w:val="000000"/>
          <w:sz w:val="28"/>
        </w:rPr>
        <w:t xml:space="preserve">
      </w:t>
      </w:r>
      <w:r>
        <w:rPr>
          <w:rFonts w:ascii="Times New Roman"/>
          <w:b w:val="false"/>
          <w:i w:val="false"/>
          <w:color w:val="000000"/>
          <w:sz w:val="28"/>
        </w:rPr>
        <w:t>Өсиетті орындаушы (өсиет жүктелген өкiл)</w:t>
      </w:r>
      <w:r>
        <w:br/>
      </w:r>
      <w:r>
        <w:rPr>
          <w:rFonts w:ascii="Times New Roman"/>
          <w:b w:val="false"/>
          <w:i w:val="false"/>
          <w:color w:val="000000"/>
          <w:sz w:val="28"/>
        </w:rPr>
        <w:t xml:space="preserve">________________________________________________ екенін куәландырамын </w:t>
      </w:r>
      <w:r>
        <w:br/>
      </w:r>
      <w:r>
        <w:rPr>
          <w:rFonts w:ascii="Times New Roman"/>
          <w:b w:val="false"/>
          <w:i w:val="false"/>
          <w:color w:val="000000"/>
          <w:sz w:val="28"/>
        </w:rPr>
        <w:t>қайтыс болған ________________________________________________________</w:t>
      </w:r>
      <w:r>
        <w:br/>
      </w:r>
      <w:r>
        <w:rPr>
          <w:rFonts w:ascii="Times New Roman"/>
          <w:b w:val="false"/>
          <w:i w:val="false"/>
          <w:color w:val="000000"/>
          <w:sz w:val="28"/>
        </w:rPr>
        <w:t xml:space="preserve">(мұра қалдырушының тегі, аты, әкесінің аты) (қайтыс болған күні-күні, айы, жылы цифрмен) </w:t>
      </w:r>
      <w:r>
        <w:br/>
      </w:r>
      <w:r>
        <w:rPr>
          <w:rFonts w:ascii="Times New Roman"/>
          <w:b w:val="false"/>
          <w:i w:val="false"/>
          <w:color w:val="000000"/>
          <w:sz w:val="28"/>
        </w:rPr>
        <w:t>______________________________________________________ болып табылады</w:t>
      </w:r>
      <w:r>
        <w:br/>
      </w:r>
      <w:r>
        <w:rPr>
          <w:rFonts w:ascii="Times New Roman"/>
          <w:b w:val="false"/>
          <w:i w:val="false"/>
          <w:color w:val="000000"/>
          <w:sz w:val="28"/>
        </w:rPr>
        <w:t>Өсиет жүктелген өкiлдің тегі, аты, әкесінің аты, туған күні мен орны, жеке сәйкестендіру нөмірі, тұрғылықты жері)</w:t>
      </w:r>
      <w:r>
        <w:br/>
      </w:r>
      <w:r>
        <w:rPr>
          <w:rFonts w:ascii="Times New Roman"/>
          <w:b w:val="false"/>
          <w:i w:val="false"/>
          <w:color w:val="000000"/>
          <w:sz w:val="28"/>
        </w:rPr>
        <w:t>Өсиет бойынша орындаушының өкілеттіктеріне ______________________________</w:t>
      </w:r>
      <w:r>
        <w:br/>
      </w:r>
      <w:r>
        <w:rPr>
          <w:rFonts w:ascii="Times New Roman"/>
          <w:b w:val="false"/>
          <w:i w:val="false"/>
          <w:color w:val="000000"/>
          <w:sz w:val="28"/>
        </w:rPr>
        <w:t xml:space="preserve">                                                                              (мұра қалдырушының тегі, аты-жөні),</w:t>
      </w:r>
      <w:r>
        <w:br/>
      </w:r>
      <w:r>
        <w:rPr>
          <w:rFonts w:ascii="Times New Roman"/>
          <w:b w:val="false"/>
          <w:i w:val="false"/>
          <w:color w:val="000000"/>
          <w:sz w:val="28"/>
        </w:rPr>
        <w:t xml:space="preserve">бастап "___" _____ жыл куәландырылған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(мемлекеттік нотариаттық кеңсенің немесе жеке нотариустың деректемелері немесе</w:t>
      </w:r>
      <w:r>
        <w:br/>
      </w:r>
      <w:r>
        <w:rPr>
          <w:rFonts w:ascii="Times New Roman"/>
          <w:b w:val="false"/>
          <w:i w:val="false"/>
          <w:color w:val="000000"/>
          <w:sz w:val="28"/>
        </w:rPr>
        <w:t xml:space="preserve">
      </w:t>
      </w:r>
      <w:r>
        <w:rPr>
          <w:rFonts w:ascii="Times New Roman"/>
          <w:b w:val="false"/>
          <w:i w:val="false"/>
          <w:color w:val="000000"/>
          <w:sz w:val="28"/>
        </w:rPr>
        <w:t>өсиетті куәландырған лауазымды тұлға)</w:t>
      </w:r>
      <w:r>
        <w:br/>
      </w:r>
      <w:r>
        <w:rPr>
          <w:rFonts w:ascii="Times New Roman"/>
          <w:b w:val="false"/>
          <w:i w:val="false"/>
          <w:color w:val="000000"/>
          <w:sz w:val="28"/>
        </w:rPr>
        <w:t xml:space="preserve">және №______________ тізілімде тіркелген және Қазақстан Республикасы Азаматтық кодексінің </w:t>
      </w:r>
      <w:r>
        <w:rPr>
          <w:rFonts w:ascii="Times New Roman"/>
          <w:b w:val="false"/>
          <w:i w:val="false"/>
          <w:color w:val="000000"/>
          <w:sz w:val="28"/>
        </w:rPr>
        <w:t>1059-бабында</w:t>
      </w:r>
      <w:r>
        <w:rPr>
          <w:rFonts w:ascii="Times New Roman"/>
          <w:b w:val="false"/>
          <w:i w:val="false"/>
          <w:color w:val="000000"/>
          <w:sz w:val="28"/>
        </w:rPr>
        <w:t xml:space="preserve"> мыналар жатқызылған:</w:t>
      </w:r>
      <w:r>
        <w:br/>
      </w:r>
      <w:r>
        <w:rPr>
          <w:rFonts w:ascii="Times New Roman"/>
          <w:b w:val="false"/>
          <w:i w:val="false"/>
          <w:color w:val="000000"/>
          <w:sz w:val="28"/>
        </w:rPr>
        <w:t xml:space="preserve">(Өсиет жүктелген өкiлдің өсиетінде және Қазақстан Республикасы Азаматтық кодексінің </w:t>
      </w:r>
      <w:r>
        <w:rPr>
          <w:rFonts w:ascii="Times New Roman"/>
          <w:b w:val="false"/>
          <w:i w:val="false"/>
          <w:color w:val="000000"/>
          <w:sz w:val="28"/>
        </w:rPr>
        <w:t>1059-бабында</w:t>
      </w:r>
      <w:r>
        <w:rPr>
          <w:rFonts w:ascii="Times New Roman"/>
          <w:b w:val="false"/>
          <w:i w:val="false"/>
          <w:color w:val="000000"/>
          <w:sz w:val="28"/>
        </w:rPr>
        <w:t xml:space="preserve"> көзделген барлық өкілеттіктері көрсетіледі).</w:t>
      </w:r>
      <w:r>
        <w:br/>
      </w:r>
      <w:r>
        <w:rPr>
          <w:rFonts w:ascii="Times New Roman"/>
          <w:b w:val="false"/>
          <w:i w:val="false"/>
          <w:color w:val="000000"/>
          <w:sz w:val="28"/>
        </w:rPr>
        <w:t>Мұрагерлік іс № _____________</w:t>
      </w:r>
      <w:r>
        <w:br/>
      </w:r>
      <w:r>
        <w:rPr>
          <w:rFonts w:ascii="Times New Roman"/>
          <w:b w:val="false"/>
          <w:i w:val="false"/>
          <w:color w:val="000000"/>
          <w:sz w:val="28"/>
        </w:rPr>
        <w:t>№___ Тізілімде тіркелген</w:t>
      </w:r>
      <w:r>
        <w:br/>
      </w:r>
      <w:r>
        <w:rPr>
          <w:rFonts w:ascii="Times New Roman"/>
          <w:b w:val="false"/>
          <w:i w:val="false"/>
          <w:color w:val="000000"/>
          <w:sz w:val="28"/>
        </w:rPr>
        <w:t>Өндірілді: _________________________</w:t>
      </w:r>
      <w:r>
        <w:br/>
      </w:r>
      <w:r>
        <w:rPr>
          <w:rFonts w:ascii="Times New Roman"/>
          <w:b w:val="false"/>
          <w:i w:val="false"/>
          <w:color w:val="000000"/>
          <w:sz w:val="28"/>
        </w:rPr>
        <w:t>Мөр</w:t>
      </w:r>
      <w:r>
        <w:br/>
      </w:r>
      <w:r>
        <w:rPr>
          <w:rFonts w:ascii="Times New Roman"/>
          <w:b w:val="false"/>
          <w:i w:val="false"/>
          <w:color w:val="000000"/>
          <w:sz w:val="28"/>
        </w:rPr>
        <w:t>Нотариус 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359" w:id="295"/>
      <w:r>
        <w:rPr>
          <w:rFonts w:ascii="Times New Roman"/>
          <w:b w:val="false"/>
          <w:i w:val="false"/>
          <w:color w:val="000000"/>
          <w:sz w:val="28"/>
        </w:rPr>
        <w:t>
      Лицензияны қайта ресімдеуге арналған жеке тұлғаның өтiнiші</w:t>
      </w:r>
    </w:p>
    <w:bookmarkEnd w:id="29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(жеке тұлғаның тегi, аты, әкесiнiң аты (ол болған жағдайда), жеке сәйкестендіру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нөмірі) _________________________________________________________________</w:t>
      </w:r>
    </w:p>
    <w:p>
      <w:pPr>
        <w:spacing w:after="0"/>
        <w:ind w:left="0"/>
        <w:jc w:val="both"/>
      </w:pPr>
      <w:r>
        <w:rPr>
          <w:rFonts w:ascii="Times New Roman"/>
          <w:b w:val="false"/>
          <w:i w:val="false"/>
          <w:color w:val="000000"/>
          <w:sz w:val="28"/>
        </w:rPr>
        <w:t>Тегімнің, атымның, әкемнің атының (ол болған жағдайда) өзгеруіне байланысты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нотариаттық қызметпен айналысу құқығына арналған</w:t>
      </w:r>
    </w:p>
    <w:p>
      <w:pPr>
        <w:spacing w:after="0"/>
        <w:ind w:left="0"/>
        <w:jc w:val="both"/>
      </w:pPr>
      <w:r>
        <w:rPr>
          <w:rFonts w:ascii="Times New Roman"/>
          <w:b w:val="false"/>
          <w:i w:val="false"/>
          <w:color w:val="000000"/>
          <w:sz w:val="28"/>
        </w:rPr>
        <w:t>20___ жылғы "____" №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(лицензияның нөмірі(лері), лицензияны берген лицензиардың атауы) берілген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лицензияны қайта ресімдеуіңізді сұраймын.</w:t>
      </w:r>
    </w:p>
    <w:p>
      <w:pPr>
        <w:spacing w:after="0"/>
        <w:ind w:left="0"/>
        <w:jc w:val="both"/>
      </w:pPr>
      <w:r>
        <w:rPr>
          <w:rFonts w:ascii="Times New Roman"/>
          <w:b w:val="false"/>
          <w:i w:val="false"/>
          <w:color w:val="000000"/>
          <w:sz w:val="28"/>
        </w:rPr>
        <w:t>Қазақстан Республикасы заңдарында өзгеше көзделмесе, мемлекеттік қызметті</w:t>
      </w:r>
    </w:p>
    <w:p>
      <w:pPr>
        <w:spacing w:after="0"/>
        <w:ind w:left="0"/>
        <w:jc w:val="both"/>
      </w:pPr>
      <w:r>
        <w:rPr>
          <w:rFonts w:ascii="Times New Roman"/>
          <w:b w:val="false"/>
          <w:i w:val="false"/>
          <w:color w:val="000000"/>
          <w:sz w:val="28"/>
        </w:rPr>
        <w:t>көрсету кезінде цифрлық жүйелерде қамтылған, заңмен қорғалатын құпияны</w:t>
      </w:r>
    </w:p>
    <w:p>
      <w:pPr>
        <w:spacing w:after="0"/>
        <w:ind w:left="0"/>
        <w:jc w:val="both"/>
      </w:pPr>
      <w:r>
        <w:rPr>
          <w:rFonts w:ascii="Times New Roman"/>
          <w:b w:val="false"/>
          <w:i w:val="false"/>
          <w:color w:val="000000"/>
          <w:sz w:val="28"/>
        </w:rPr>
        <w:t>құрайтын мәліметтерді пайдалануға келісімін береді.</w:t>
      </w:r>
    </w:p>
    <w:p>
      <w:pPr>
        <w:spacing w:after="0"/>
        <w:ind w:left="0"/>
        <w:jc w:val="both"/>
      </w:pPr>
      <w:r>
        <w:rPr>
          <w:rFonts w:ascii="Times New Roman"/>
          <w:b w:val="false"/>
          <w:i w:val="false"/>
          <w:color w:val="000000"/>
          <w:sz w:val="28"/>
        </w:rPr>
        <w:t>Жеке тұлға ________ ______________________________________________ (қолы)</w:t>
      </w:r>
    </w:p>
    <w:p>
      <w:pPr>
        <w:spacing w:after="0"/>
        <w:ind w:left="0"/>
        <w:jc w:val="both"/>
      </w:pPr>
      <w:r>
        <w:rPr>
          <w:rFonts w:ascii="Times New Roman"/>
          <w:b w:val="false"/>
          <w:i w:val="false"/>
          <w:color w:val="000000"/>
          <w:sz w:val="28"/>
        </w:rPr>
        <w:t>(тегi, аты, әкесiнiң аты (ол болған жағдайда)</w:t>
      </w:r>
    </w:p>
    <w:p>
      <w:pPr>
        <w:spacing w:after="0"/>
        <w:ind w:left="0"/>
        <w:jc w:val="both"/>
      </w:pPr>
      <w:r>
        <w:rPr>
          <w:rFonts w:ascii="Times New Roman"/>
          <w:b w:val="false"/>
          <w:i w:val="false"/>
          <w:color w:val="000000"/>
          <w:sz w:val="28"/>
        </w:rPr>
        <w:t>Толтыру күні: 20__ жылғы "__" 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