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846b7" w14:textId="c3846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14 тамыздағы № 408 бұйрығы. Қазақстан Республикасының Әділет министрлігінде 2026 жылғы 18 тамызда № 39615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Өнеркәсіптік инфрақұрылымды және елішілік құндылықты дамыту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Өнеркәсіп және құрылыс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Өнеркәсіп және құрылыс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w:t>
            </w:r>
            <w:r>
              <w:br/>
            </w:r>
            <w:r>
              <w:rPr>
                <w:rFonts w:ascii="Times New Roman"/>
                <w:b w:val="false"/>
                <w:i w:val="false"/>
                <w:color w:val="000000"/>
                <w:sz w:val="20"/>
              </w:rPr>
              <w:t>2026 жылғы 14 тамыздағы</w:t>
            </w:r>
            <w:r>
              <w:br/>
            </w:r>
            <w:r>
              <w:rPr>
                <w:rFonts w:ascii="Times New Roman"/>
                <w:b w:val="false"/>
                <w:i w:val="false"/>
                <w:color w:val="000000"/>
                <w:sz w:val="20"/>
              </w:rPr>
              <w:t>№ 408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Өзгерістер енгізілетін кейбір бұйрықтардың тізбесі</w:t>
      </w:r>
    </w:p>
    <w:bookmarkEnd w:id="7"/>
    <w:bookmarkStart w:name="z10" w:id="8"/>
    <w:p>
      <w:pPr>
        <w:spacing w:after="0"/>
        <w:ind w:left="0"/>
        <w:jc w:val="both"/>
      </w:pPr>
      <w:r>
        <w:rPr>
          <w:rFonts w:ascii="Times New Roman"/>
          <w:b w:val="false"/>
          <w:i w:val="false"/>
          <w:color w:val="000000"/>
          <w:sz w:val="28"/>
        </w:rPr>
        <w:t xml:space="preserve">
      1. "Энергия үнемдеу және энергия тиімділігін арттыру саласындағы үлгілік келісімді бекіту туралы" Қазақстан Республикасы Инвестициялар және даму министрінің 2015 жылғы 31 наурыздағы № 390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11246 болып тіркелген) мынадай өзгеріс енгізілсін: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Энергия үнемдеу және энергия тиімділігін арттыру саласындағы </w:t>
      </w:r>
      <w:r>
        <w:rPr>
          <w:rFonts w:ascii="Times New Roman"/>
          <w:b w:val="false"/>
          <w:i w:val="false"/>
          <w:color w:val="000000"/>
          <w:sz w:val="28"/>
        </w:rPr>
        <w:t>үлгілік келісім</w:t>
      </w:r>
      <w:r>
        <w:rPr>
          <w:rFonts w:ascii="Times New Roman"/>
          <w:b w:val="false"/>
          <w:i w:val="false"/>
          <w:color w:val="000000"/>
          <w:sz w:val="28"/>
        </w:rPr>
        <w:t xml:space="preserve"> осы Тізбенің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9"/>
    <w:bookmarkStart w:name="z12" w:id="10"/>
    <w:p>
      <w:pPr>
        <w:spacing w:after="0"/>
        <w:ind w:left="0"/>
        <w:jc w:val="both"/>
      </w:pPr>
      <w:r>
        <w:rPr>
          <w:rFonts w:ascii="Times New Roman"/>
          <w:b w:val="false"/>
          <w:i w:val="false"/>
          <w:color w:val="000000"/>
          <w:sz w:val="28"/>
        </w:rPr>
        <w:t xml:space="preserve">
      2. "Энергия үнемдеу және энергия тиімділігін арттыру жөніндегі іс-шаралар жоспарының нысаны мен мазмұнына қойылатын талаптарды бекіту туралы" Қазақстан Республикасы Инвестициялар және даму министрінің 2015 жылғы 31 наурыздағы № 391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10958 болып тіркелген) мынадай өзгерістер енгізілсін:</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Энергия үнемдеу және энергия тиімділігін арттыру жөніндегі іс-шаралар жоспарының нысаны мен мазмұнына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4) тармақшасында</w:t>
      </w:r>
      <w:r>
        <w:rPr>
          <w:rFonts w:ascii="Times New Roman"/>
          <w:b w:val="false"/>
          <w:i w:val="false"/>
          <w:color w:val="000000"/>
          <w:sz w:val="28"/>
        </w:rPr>
        <w:t xml:space="preserve"> өзгеріс орыс тілінде енгізіледі, қазақ тіліндегі мәтін өзгермейді;</w:t>
      </w:r>
    </w:p>
    <w:bookmarkEnd w:id="12"/>
    <w:bookmarkStart w:name="z15" w:id="13"/>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4) тармақшасында</w:t>
      </w:r>
      <w:r>
        <w:rPr>
          <w:rFonts w:ascii="Times New Roman"/>
          <w:b w:val="false"/>
          <w:i w:val="false"/>
          <w:color w:val="000000"/>
          <w:sz w:val="28"/>
        </w:rPr>
        <w:t xml:space="preserve"> өзгеріс орыс тілінде енгізіледі, қазақ тіліндегі мәтін өзгермейді;</w:t>
      </w:r>
    </w:p>
    <w:bookmarkEnd w:id="13"/>
    <w:bookmarkStart w:name="z16" w:id="14"/>
    <w:p>
      <w:pPr>
        <w:spacing w:after="0"/>
        <w:ind w:left="0"/>
        <w:jc w:val="both"/>
      </w:pPr>
      <w:r>
        <w:rPr>
          <w:rFonts w:ascii="Times New Roman"/>
          <w:b w:val="false"/>
          <w:i w:val="false"/>
          <w:color w:val="000000"/>
          <w:sz w:val="28"/>
        </w:rPr>
        <w:t>
      Энергия үнемдеу және энергия тиімділігін арттыру жөніндегі іс-шаралар жоспарының нысаны мен мазмұнына қойылатын талаптарға қосымшада өзгеріс орыс тілінде енгізіледі, қазақ тіліндегі мәтін өзгермейді.</w:t>
      </w:r>
    </w:p>
    <w:bookmarkEnd w:id="14"/>
    <w:bookmarkStart w:name="z17" w:id="15"/>
    <w:p>
      <w:pPr>
        <w:spacing w:after="0"/>
        <w:ind w:left="0"/>
        <w:jc w:val="both"/>
      </w:pPr>
      <w:r>
        <w:rPr>
          <w:rFonts w:ascii="Times New Roman"/>
          <w:b w:val="false"/>
          <w:i w:val="false"/>
          <w:color w:val="000000"/>
          <w:sz w:val="28"/>
        </w:rPr>
        <w:t xml:space="preserve">
      3. "Энергия-сервистік шарттың үлгілік нысандарын бекіту туралы" Қазақстан Республикасы Инвестициялар және даму министрінің 2015 жылғы 31 наурыздағы № 402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11663 болып тіркелген) мынадай өзгеріс енгізілсін:</w:t>
      </w:r>
    </w:p>
    <w:bookmarkEnd w:id="15"/>
    <w:bookmarkStart w:name="z18" w:id="16"/>
    <w:p>
      <w:pPr>
        <w:spacing w:after="0"/>
        <w:ind w:left="0"/>
        <w:jc w:val="both"/>
      </w:pPr>
      <w:r>
        <w:rPr>
          <w:rFonts w:ascii="Times New Roman"/>
          <w:b w:val="false"/>
          <w:i w:val="false"/>
          <w:color w:val="000000"/>
          <w:sz w:val="28"/>
        </w:rPr>
        <w:t xml:space="preserve">
      көрсетілген бұйрықпен бекітілген Жеке және заңды тұлғалар үшін, оның ішінде квазимемлекеттік сектор субъектілері үшін энергия-сервистік шарттың үлгілік </w:t>
      </w:r>
      <w:r>
        <w:rPr>
          <w:rFonts w:ascii="Times New Roman"/>
          <w:b w:val="false"/>
          <w:i w:val="false"/>
          <w:color w:val="000000"/>
          <w:sz w:val="28"/>
        </w:rPr>
        <w:t>нысанында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20" w:id="17"/>
    <w:p>
      <w:pPr>
        <w:spacing w:after="0"/>
        <w:ind w:left="0"/>
        <w:jc w:val="both"/>
      </w:pPr>
      <w:r>
        <w:rPr>
          <w:rFonts w:ascii="Times New Roman"/>
          <w:b w:val="false"/>
          <w:i w:val="false"/>
          <w:color w:val="000000"/>
          <w:sz w:val="28"/>
        </w:rPr>
        <w:t>
      "34. Осы Шартты орындамағаны немесе тиісінше орындамағаны үшін Тараптар Қазақстан Республикасының қолданыстағы заңдарына сәйкес жауапты болады.";</w:t>
      </w:r>
    </w:p>
    <w:bookmarkEnd w:id="17"/>
    <w:bookmarkStart w:name="z21" w:id="18"/>
    <w:p>
      <w:pPr>
        <w:spacing w:after="0"/>
        <w:ind w:left="0"/>
        <w:jc w:val="both"/>
      </w:pPr>
      <w:r>
        <w:rPr>
          <w:rFonts w:ascii="Times New Roman"/>
          <w:b w:val="false"/>
          <w:i w:val="false"/>
          <w:color w:val="000000"/>
          <w:sz w:val="28"/>
        </w:rPr>
        <w:t xml:space="preserve">
      көрсетілген бұйрықпен бекітілген Мемлекеттік мекемелер үшін энергия-сервистік шарттың үлгілік </w:t>
      </w:r>
      <w:r>
        <w:rPr>
          <w:rFonts w:ascii="Times New Roman"/>
          <w:b w:val="false"/>
          <w:i w:val="false"/>
          <w:color w:val="000000"/>
          <w:sz w:val="28"/>
        </w:rPr>
        <w:t>нысанында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23" w:id="19"/>
    <w:p>
      <w:pPr>
        <w:spacing w:after="0"/>
        <w:ind w:left="0"/>
        <w:jc w:val="both"/>
      </w:pPr>
      <w:r>
        <w:rPr>
          <w:rFonts w:ascii="Times New Roman"/>
          <w:b w:val="false"/>
          <w:i w:val="false"/>
          <w:color w:val="000000"/>
          <w:sz w:val="28"/>
        </w:rPr>
        <w:t>
      "46. Осы Шартты орындамағаны немесе тиісінше орындамағаны үшін Тараптар Қазақстан Республикасының қолданыстағы заңдарына сәйкес жауапты болады.".</w:t>
      </w:r>
    </w:p>
    <w:bookmarkEnd w:id="19"/>
    <w:bookmarkStart w:name="z24" w:id="20"/>
    <w:p>
      <w:pPr>
        <w:spacing w:after="0"/>
        <w:ind w:left="0"/>
        <w:jc w:val="both"/>
      </w:pPr>
      <w:r>
        <w:rPr>
          <w:rFonts w:ascii="Times New Roman"/>
          <w:b w:val="false"/>
          <w:i w:val="false"/>
          <w:color w:val="000000"/>
          <w:sz w:val="28"/>
        </w:rPr>
        <w:t xml:space="preserve">
      4. "Үйлердің, құрылыстардың, ғимараттардың жобалау (жобалау-сметалық) құжаттамаларына қойылатын энергия үнемдеу және энергия тиімділігін арттыру жөніндегі талаптарды бекіту туралы" Қазақстан Республикасының Инвестициялар және даму министрінің 2015 жылғы 31 наурыздағы № 405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11177 болып тіркелген) мынадай өзгеріс енгізілсін:</w:t>
      </w:r>
    </w:p>
    <w:bookmarkEnd w:id="20"/>
    <w:bookmarkStart w:name="z25" w:id="21"/>
    <w:p>
      <w:pPr>
        <w:spacing w:after="0"/>
        <w:ind w:left="0"/>
        <w:jc w:val="both"/>
      </w:pPr>
      <w:r>
        <w:rPr>
          <w:rFonts w:ascii="Times New Roman"/>
          <w:b w:val="false"/>
          <w:i w:val="false"/>
          <w:color w:val="000000"/>
          <w:sz w:val="28"/>
        </w:rPr>
        <w:t xml:space="preserve">
      Үйлердің, құрылыстардың, ғимараттардың жобалау (жобалау-сметалық) құжаттамаларына қойылатын энергия үнемдеу және энергия тиімділігін арттыру жөніндегі талаптарға </w:t>
      </w:r>
      <w:r>
        <w:rPr>
          <w:rFonts w:ascii="Times New Roman"/>
          <w:b w:val="false"/>
          <w:i w:val="false"/>
          <w:color w:val="000000"/>
          <w:sz w:val="28"/>
        </w:rPr>
        <w:t>қосымшада</w:t>
      </w:r>
      <w:r>
        <w:rPr>
          <w:rFonts w:ascii="Times New Roman"/>
          <w:b w:val="false"/>
          <w:i w:val="false"/>
          <w:color w:val="000000"/>
          <w:sz w:val="28"/>
        </w:rPr>
        <w:t xml:space="preserve"> өзгеріс орыс тілінде енгізіледі, қазақ тіліндегі мәтін өзгермейді.</w:t>
      </w:r>
    </w:p>
    <w:bookmarkEnd w:id="21"/>
    <w:bookmarkStart w:name="z26" w:id="22"/>
    <w:p>
      <w:pPr>
        <w:spacing w:after="0"/>
        <w:ind w:left="0"/>
        <w:jc w:val="both"/>
      </w:pPr>
      <w:r>
        <w:rPr>
          <w:rFonts w:ascii="Times New Roman"/>
          <w:b w:val="false"/>
          <w:i w:val="false"/>
          <w:color w:val="000000"/>
          <w:sz w:val="28"/>
        </w:rPr>
        <w:t xml:space="preserve">
      5. "Энергия тиімділігі картасын қалыптастыру және жүргізу, энергия тиімділігі картасына жобаларды іріктеу және енгізу қағидаларын бекіту туралы" Қазақстан Республикасы Инвестициялар және даму министрінің 2015 жылғы 30 қарашадағы № 1139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12543 болып тіркелген) мынадай өзгерістер енгізілсін:</w:t>
      </w:r>
    </w:p>
    <w:bookmarkEnd w:id="22"/>
    <w:bookmarkStart w:name="z27" w:id="23"/>
    <w:p>
      <w:pPr>
        <w:spacing w:after="0"/>
        <w:ind w:left="0"/>
        <w:jc w:val="both"/>
      </w:pPr>
      <w:r>
        <w:rPr>
          <w:rFonts w:ascii="Times New Roman"/>
          <w:b w:val="false"/>
          <w:i w:val="false"/>
          <w:color w:val="000000"/>
          <w:sz w:val="28"/>
        </w:rPr>
        <w:t xml:space="preserve">
      көрсетілген бұйрықпен бекітілген Энергия тиімділігі картасын қалыптастыру және жүргізу, энергия тиімділігі картасына жобаларды іріктеу және енгізу </w:t>
      </w:r>
      <w:r>
        <w:rPr>
          <w:rFonts w:ascii="Times New Roman"/>
          <w:b w:val="false"/>
          <w:i w:val="false"/>
          <w:color w:val="000000"/>
          <w:sz w:val="28"/>
        </w:rPr>
        <w:t>қағидаларында</w:t>
      </w:r>
      <w:r>
        <w:rPr>
          <w:rFonts w:ascii="Times New Roman"/>
          <w:b w:val="false"/>
          <w:i w:val="false"/>
          <w:color w:val="000000"/>
          <w:sz w:val="28"/>
        </w:rPr>
        <w:t>:</w:t>
      </w:r>
    </w:p>
    <w:bookmarkEnd w:id="23"/>
    <w:bookmarkStart w:name="z28" w:id="2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 xml:space="preserve"> өзгеріс орыс тілінде енгізіледі, қазақ тіліндегі мәтін өзгермейді;</w:t>
      </w:r>
    </w:p>
    <w:bookmarkEnd w:id="24"/>
    <w:bookmarkStart w:name="z29" w:id="2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3-қосымшада</w:t>
      </w:r>
      <w:r>
        <w:rPr>
          <w:rFonts w:ascii="Times New Roman"/>
          <w:b w:val="false"/>
          <w:i w:val="false"/>
          <w:color w:val="000000"/>
          <w:sz w:val="28"/>
        </w:rPr>
        <w:t xml:space="preserve"> өзгеріс орыс тілінде енгізіледі, қазақ тіліндегі мәтін өзгермейді.</w:t>
      </w:r>
    </w:p>
    <w:bookmarkEnd w:id="25"/>
    <w:bookmarkStart w:name="z30" w:id="26"/>
    <w:p>
      <w:pPr>
        <w:spacing w:after="0"/>
        <w:ind w:left="0"/>
        <w:jc w:val="both"/>
      </w:pPr>
      <w:r>
        <w:rPr>
          <w:rFonts w:ascii="Times New Roman"/>
          <w:b w:val="false"/>
          <w:i w:val="false"/>
          <w:color w:val="000000"/>
          <w:sz w:val="28"/>
        </w:rPr>
        <w:t xml:space="preserve">
      6. "Тұрғын және тұрғын емес үй-жайларда энергия үнемдеу және энергия тиімділігін арттыру жөніндегі тәртіп пен талаптарды бекіту туралы" Қазақстан Республикасы Өнеркәсіп және құрылыс министрінің 2024 жылғы 4 желтоқсандағы № 411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35442 болып тіркелген) мынадай өзгеріс енгізілсін:</w:t>
      </w:r>
    </w:p>
    <w:bookmarkEnd w:id="26"/>
    <w:bookmarkStart w:name="z31" w:id="27"/>
    <w:p>
      <w:pPr>
        <w:spacing w:after="0"/>
        <w:ind w:left="0"/>
        <w:jc w:val="both"/>
      </w:pPr>
      <w:r>
        <w:rPr>
          <w:rFonts w:ascii="Times New Roman"/>
          <w:b w:val="false"/>
          <w:i w:val="false"/>
          <w:color w:val="000000"/>
          <w:sz w:val="28"/>
        </w:rPr>
        <w:t xml:space="preserve">
      көрсетілген бұйрықпен бекітілген Тұрғын және тұрғын емес үй-жайларда энергия үнемдеу және энергия тиімділігін арттыру жөніндегі тәртіп пен талаптарға </w:t>
      </w:r>
      <w:r>
        <w:rPr>
          <w:rFonts w:ascii="Times New Roman"/>
          <w:b w:val="false"/>
          <w:i w:val="false"/>
          <w:color w:val="000000"/>
          <w:sz w:val="28"/>
        </w:rPr>
        <w:t>2-қосымшаға</w:t>
      </w:r>
      <w:r>
        <w:rPr>
          <w:rFonts w:ascii="Times New Roman"/>
          <w:b w:val="false"/>
          <w:i w:val="false"/>
          <w:color w:val="000000"/>
          <w:sz w:val="28"/>
        </w:rPr>
        <w:t xml:space="preserve"> өзгеріс орыс тілінде енгізіледі, қазақ тіліндегі мәтін өзгермейді.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бұйрықтардың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390 бұйрығымен</w:t>
            </w:r>
            <w:r>
              <w:br/>
            </w:r>
            <w:r>
              <w:rPr>
                <w:rFonts w:ascii="Times New Roman"/>
                <w:b w:val="false"/>
                <w:i w:val="false"/>
                <w:color w:val="000000"/>
                <w:sz w:val="20"/>
              </w:rPr>
              <w:t>бекітілген</w:t>
            </w:r>
          </w:p>
        </w:tc>
      </w:tr>
    </w:tbl>
    <w:bookmarkStart w:name="z34" w:id="28"/>
    <w:p>
      <w:pPr>
        <w:spacing w:after="0"/>
        <w:ind w:left="0"/>
        <w:jc w:val="left"/>
      </w:pPr>
      <w:r>
        <w:rPr>
          <w:rFonts w:ascii="Times New Roman"/>
          <w:b/>
          <w:i w:val="false"/>
          <w:color w:val="000000"/>
        </w:rPr>
        <w:t xml:space="preserve"> Энергия үнемдеу және энергия тиімділігін арттыру саласындағы үлгілік келісім</w:t>
      </w:r>
    </w:p>
    <w:bookmarkEnd w:id="28"/>
    <w:p>
      <w:pPr>
        <w:spacing w:after="0"/>
        <w:ind w:left="0"/>
        <w:jc w:val="both"/>
      </w:pPr>
      <w:r>
        <w:rPr>
          <w:rFonts w:ascii="Times New Roman"/>
          <w:b w:val="false"/>
          <w:i w:val="false"/>
          <w:color w:val="000000"/>
          <w:sz w:val="28"/>
        </w:rPr>
        <w:t>
      _________________ 20__ жылғы "__"_____________________________</w:t>
      </w:r>
    </w:p>
    <w:p>
      <w:pPr>
        <w:spacing w:after="0"/>
        <w:ind w:left="0"/>
        <w:jc w:val="both"/>
      </w:pPr>
      <w:r>
        <w:rPr>
          <w:rFonts w:ascii="Times New Roman"/>
          <w:b w:val="false"/>
          <w:i w:val="false"/>
          <w:color w:val="000000"/>
          <w:sz w:val="28"/>
        </w:rPr>
        <w:t xml:space="preserve">(қол қойылған қала) (жасалған күні) </w:t>
      </w:r>
    </w:p>
    <w:p>
      <w:pPr>
        <w:spacing w:after="0"/>
        <w:ind w:left="0"/>
        <w:jc w:val="both"/>
      </w:pPr>
      <w:r>
        <w:rPr>
          <w:rFonts w:ascii="Times New Roman"/>
          <w:b w:val="false"/>
          <w:i w:val="false"/>
          <w:color w:val="000000"/>
          <w:sz w:val="28"/>
        </w:rPr>
        <w:t>бұдан әрі "уәкілетті орган" деп аталатын</w:t>
      </w:r>
    </w:p>
    <w:p>
      <w:pPr>
        <w:spacing w:after="0"/>
        <w:ind w:left="0"/>
        <w:jc w:val="both"/>
      </w:pPr>
      <w:r>
        <w:rPr>
          <w:rFonts w:ascii="Times New Roman"/>
          <w:b w:val="false"/>
          <w:i w:val="false"/>
          <w:color w:val="000000"/>
          <w:sz w:val="28"/>
        </w:rPr>
        <w:t xml:space="preserve">_______________________________________________ атынан </w:t>
      </w:r>
    </w:p>
    <w:p>
      <w:pPr>
        <w:spacing w:after="0"/>
        <w:ind w:left="0"/>
        <w:jc w:val="both"/>
      </w:pPr>
      <w:r>
        <w:rPr>
          <w:rFonts w:ascii="Times New Roman"/>
          <w:b w:val="false"/>
          <w:i w:val="false"/>
          <w:color w:val="000000"/>
          <w:sz w:val="28"/>
        </w:rPr>
        <w:t xml:space="preserve"> (энергия үнемдеу және энергия тиімділігін арттыру саласындағы </w:t>
      </w:r>
    </w:p>
    <w:p>
      <w:pPr>
        <w:spacing w:after="0"/>
        <w:ind w:left="0"/>
        <w:jc w:val="both"/>
      </w:pPr>
      <w:r>
        <w:rPr>
          <w:rFonts w:ascii="Times New Roman"/>
          <w:b w:val="false"/>
          <w:i w:val="false"/>
          <w:color w:val="000000"/>
          <w:sz w:val="28"/>
        </w:rPr>
        <w:t xml:space="preserve">уәкілетті органның атауы) ____________________________________негізінде әрекет </w:t>
      </w:r>
    </w:p>
    <w:p>
      <w:pPr>
        <w:spacing w:after="0"/>
        <w:ind w:left="0"/>
        <w:jc w:val="both"/>
      </w:pPr>
      <w:r>
        <w:rPr>
          <w:rFonts w:ascii="Times New Roman"/>
          <w:b w:val="false"/>
          <w:i w:val="false"/>
          <w:color w:val="000000"/>
          <w:sz w:val="28"/>
        </w:rPr>
        <w:t>ететін (ереже немесе бұйрықтың)</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(уәкілетті тұлғаның лауазымы, Т.А.Ә.А.) </w:t>
      </w:r>
    </w:p>
    <w:p>
      <w:pPr>
        <w:spacing w:after="0"/>
        <w:ind w:left="0"/>
        <w:jc w:val="both"/>
      </w:pPr>
      <w:r>
        <w:rPr>
          <w:rFonts w:ascii="Times New Roman"/>
          <w:b w:val="false"/>
          <w:i w:val="false"/>
          <w:color w:val="000000"/>
          <w:sz w:val="28"/>
        </w:rPr>
        <w:t xml:space="preserve"> бұдан әрі "астананың, облыстың, республикалық маңызы бар қаланың</w:t>
      </w:r>
    </w:p>
    <w:p>
      <w:pPr>
        <w:spacing w:after="0"/>
        <w:ind w:left="0"/>
        <w:jc w:val="both"/>
      </w:pPr>
      <w:r>
        <w:rPr>
          <w:rFonts w:ascii="Times New Roman"/>
          <w:b w:val="false"/>
          <w:i w:val="false"/>
          <w:color w:val="000000"/>
          <w:sz w:val="28"/>
        </w:rPr>
        <w:t xml:space="preserve"> жергілікті атқарушы органы" деп аталатын </w:t>
      </w:r>
    </w:p>
    <w:p>
      <w:pPr>
        <w:spacing w:after="0"/>
        <w:ind w:left="0"/>
        <w:jc w:val="both"/>
      </w:pPr>
      <w:r>
        <w:rPr>
          <w:rFonts w:ascii="Times New Roman"/>
          <w:b w:val="false"/>
          <w:i w:val="false"/>
          <w:color w:val="000000"/>
          <w:sz w:val="28"/>
        </w:rPr>
        <w:t xml:space="preserve">_______________________________________________ атынан </w:t>
      </w:r>
    </w:p>
    <w:p>
      <w:pPr>
        <w:spacing w:after="0"/>
        <w:ind w:left="0"/>
        <w:jc w:val="both"/>
      </w:pPr>
      <w:r>
        <w:rPr>
          <w:rFonts w:ascii="Times New Roman"/>
          <w:b w:val="false"/>
          <w:i w:val="false"/>
          <w:color w:val="000000"/>
          <w:sz w:val="28"/>
        </w:rPr>
        <w:t xml:space="preserve"> (астананың, облыстың, республикалық маңызы бар қаланың </w:t>
      </w:r>
    </w:p>
    <w:p>
      <w:pPr>
        <w:spacing w:after="0"/>
        <w:ind w:left="0"/>
        <w:jc w:val="both"/>
      </w:pPr>
      <w:r>
        <w:rPr>
          <w:rFonts w:ascii="Times New Roman"/>
          <w:b w:val="false"/>
          <w:i w:val="false"/>
          <w:color w:val="000000"/>
          <w:sz w:val="28"/>
        </w:rPr>
        <w:t xml:space="preserve">жергілікті атқарушы органы) </w:t>
      </w:r>
    </w:p>
    <w:p>
      <w:pPr>
        <w:spacing w:after="0"/>
        <w:ind w:left="0"/>
        <w:jc w:val="both"/>
      </w:pPr>
      <w:r>
        <w:rPr>
          <w:rFonts w:ascii="Times New Roman"/>
          <w:b w:val="false"/>
          <w:i w:val="false"/>
          <w:color w:val="000000"/>
          <w:sz w:val="28"/>
        </w:rPr>
        <w:t xml:space="preserve">______________________________________негізінде әрекет ететін </w:t>
      </w:r>
    </w:p>
    <w:p>
      <w:pPr>
        <w:spacing w:after="0"/>
        <w:ind w:left="0"/>
        <w:jc w:val="both"/>
      </w:pPr>
      <w:r>
        <w:rPr>
          <w:rFonts w:ascii="Times New Roman"/>
          <w:b w:val="false"/>
          <w:i w:val="false"/>
          <w:color w:val="000000"/>
          <w:sz w:val="28"/>
        </w:rPr>
        <w:t xml:space="preserve"> (қаулы, шешім, өкім)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(уәкілетті тұлғаның лауазымы, Т.А.Ә.А.) </w:t>
      </w:r>
    </w:p>
    <w:p>
      <w:pPr>
        <w:spacing w:after="0"/>
        <w:ind w:left="0"/>
        <w:jc w:val="both"/>
      </w:pPr>
      <w:r>
        <w:rPr>
          <w:rFonts w:ascii="Times New Roman"/>
          <w:b w:val="false"/>
          <w:i w:val="false"/>
          <w:color w:val="000000"/>
          <w:sz w:val="28"/>
        </w:rPr>
        <w:t xml:space="preserve"> және бұдан әрі "Мемлекеттік энергетикалық тізілім субъектісі" деп</w:t>
      </w:r>
    </w:p>
    <w:p>
      <w:pPr>
        <w:spacing w:after="0"/>
        <w:ind w:left="0"/>
        <w:jc w:val="both"/>
      </w:pPr>
      <w:r>
        <w:rPr>
          <w:rFonts w:ascii="Times New Roman"/>
          <w:b w:val="false"/>
          <w:i w:val="false"/>
          <w:color w:val="000000"/>
          <w:sz w:val="28"/>
        </w:rPr>
        <w:t xml:space="preserve"> аталатын  _________________________________________________ атынан (мемлекеттік энергетикалық тізілім субъектісінің атауы) </w:t>
      </w:r>
    </w:p>
    <w:p>
      <w:pPr>
        <w:spacing w:after="0"/>
        <w:ind w:left="0"/>
        <w:jc w:val="both"/>
      </w:pPr>
      <w:r>
        <w:rPr>
          <w:rFonts w:ascii="Times New Roman"/>
          <w:b w:val="false"/>
          <w:i w:val="false"/>
          <w:color w:val="000000"/>
          <w:sz w:val="28"/>
        </w:rPr>
        <w:t xml:space="preserve">__________________________________________ негізінде әрекет ететін </w:t>
      </w:r>
    </w:p>
    <w:p>
      <w:pPr>
        <w:spacing w:after="0"/>
        <w:ind w:left="0"/>
        <w:jc w:val="both"/>
      </w:pPr>
      <w:r>
        <w:rPr>
          <w:rFonts w:ascii="Times New Roman"/>
          <w:b w:val="false"/>
          <w:i w:val="false"/>
          <w:color w:val="000000"/>
          <w:sz w:val="28"/>
        </w:rPr>
        <w:t>(жарғы, сенімхат, заңды тұлғаны мемлекеттiк тiркеу (қайта тiркеу) туралы</w:t>
      </w:r>
    </w:p>
    <w:p>
      <w:pPr>
        <w:spacing w:after="0"/>
        <w:ind w:left="0"/>
        <w:jc w:val="both"/>
      </w:pPr>
      <w:r>
        <w:rPr>
          <w:rFonts w:ascii="Times New Roman"/>
          <w:b w:val="false"/>
          <w:i w:val="false"/>
          <w:color w:val="000000"/>
          <w:sz w:val="28"/>
        </w:rPr>
        <w:t xml:space="preserve"> анықтама, жеке кәсіпкерді мемлекеттік тіркеу туралы куәлік) </w:t>
      </w:r>
    </w:p>
    <w:p>
      <w:pPr>
        <w:spacing w:after="0"/>
        <w:ind w:left="0"/>
        <w:jc w:val="both"/>
      </w:pPr>
      <w:r>
        <w:rPr>
          <w:rFonts w:ascii="Times New Roman"/>
          <w:b w:val="false"/>
          <w:i w:val="false"/>
          <w:color w:val="000000"/>
          <w:sz w:val="28"/>
        </w:rPr>
        <w:t xml:space="preserve">_________________________________________________________, </w:t>
      </w:r>
    </w:p>
    <w:p>
      <w:pPr>
        <w:spacing w:after="0"/>
        <w:ind w:left="0"/>
        <w:jc w:val="both"/>
      </w:pPr>
      <w:r>
        <w:rPr>
          <w:rFonts w:ascii="Times New Roman"/>
          <w:b w:val="false"/>
          <w:i w:val="false"/>
          <w:color w:val="000000"/>
          <w:sz w:val="28"/>
        </w:rPr>
        <w:t xml:space="preserve"> (уәкілетті тұлғаның лауазымы, Т.А.Ә.А.)</w:t>
      </w:r>
    </w:p>
    <w:bookmarkStart w:name="z35" w:id="29"/>
    <w:p>
      <w:pPr>
        <w:spacing w:after="0"/>
        <w:ind w:left="0"/>
        <w:jc w:val="both"/>
      </w:pPr>
      <w:r>
        <w:rPr>
          <w:rFonts w:ascii="Times New Roman"/>
          <w:b w:val="false"/>
          <w:i w:val="false"/>
          <w:color w:val="000000"/>
          <w:sz w:val="28"/>
        </w:rPr>
        <w:t xml:space="preserve">
      бұдан әрі бірлесіп "Тараптар" деп аталатындар,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Заң) энергия үнемдеу және энергия тиімділігін арттыру саласындағы осы келісімді (бұдан әрі – Келісім) жасасты.</w:t>
      </w:r>
    </w:p>
    <w:bookmarkEnd w:id="29"/>
    <w:bookmarkStart w:name="z36" w:id="30"/>
    <w:p>
      <w:pPr>
        <w:spacing w:after="0"/>
        <w:ind w:left="0"/>
        <w:jc w:val="both"/>
      </w:pPr>
      <w:r>
        <w:rPr>
          <w:rFonts w:ascii="Times New Roman"/>
          <w:b w:val="false"/>
          <w:i w:val="false"/>
          <w:color w:val="000000"/>
          <w:sz w:val="28"/>
        </w:rPr>
        <w:t>
      1. Мемлекеттік энергетикалық тізілім субъектісінің энергия тиімділігін арттыру жөніндегі іс-шаралар жоспарын іске асыру есебінен бес жыл ішінде кемінде жиырма бес пайыз көлемінде өнім бірлігіне меншікті энергия тұтынуды төмендету бойынша міндеттемелер қабылдауы осы Келісімнің мәні болып табылады.</w:t>
      </w:r>
    </w:p>
    <w:bookmarkEnd w:id="30"/>
    <w:bookmarkStart w:name="z37" w:id="31"/>
    <w:p>
      <w:pPr>
        <w:spacing w:after="0"/>
        <w:ind w:left="0"/>
        <w:jc w:val="both"/>
      </w:pPr>
      <w:r>
        <w:rPr>
          <w:rFonts w:ascii="Times New Roman"/>
          <w:b w:val="false"/>
          <w:i w:val="false"/>
          <w:color w:val="000000"/>
          <w:sz w:val="28"/>
        </w:rPr>
        <w:t>
      2. Осы Келісімді жасасатын Мемлекеттік энергетикалық тізілім субъектісі уәкілетті органға энергия үнемдеу және энергия тиімділігін арттыру жөніндегі қорытынды беруге міндетті, оның қорытындысы бойынша өнім бірлігіне шаққандағы энергия тұтынудың үлестік процентіне тең немесе он бес проценттен асатын энергия үнемдеу әлеуеті айқындалған.</w:t>
      </w:r>
    </w:p>
    <w:bookmarkEnd w:id="31"/>
    <w:bookmarkStart w:name="z38" w:id="32"/>
    <w:p>
      <w:pPr>
        <w:spacing w:after="0"/>
        <w:ind w:left="0"/>
        <w:jc w:val="both"/>
      </w:pPr>
      <w:r>
        <w:rPr>
          <w:rFonts w:ascii="Times New Roman"/>
          <w:b w:val="false"/>
          <w:i w:val="false"/>
          <w:color w:val="000000"/>
          <w:sz w:val="28"/>
        </w:rPr>
        <w:t>
      3. Осы Келісімді жасасқан Мемлекеттік энергетикалық тізілім субъектісі:</w:t>
      </w:r>
    </w:p>
    <w:bookmarkEnd w:id="32"/>
    <w:bookmarkStart w:name="z39" w:id="33"/>
    <w:p>
      <w:pPr>
        <w:spacing w:after="0"/>
        <w:ind w:left="0"/>
        <w:jc w:val="both"/>
      </w:pPr>
      <w:r>
        <w:rPr>
          <w:rFonts w:ascii="Times New Roman"/>
          <w:b w:val="false"/>
          <w:i w:val="false"/>
          <w:color w:val="000000"/>
          <w:sz w:val="28"/>
        </w:rPr>
        <w:t>
      1) уәкілетті органға жыл сайын есепті жылдан кейінгі жылдың 31 наурызына дейін энергия үнемдеу және энергия тиімділігін арттыру жөніндегі іс-шаралар жоспарын орындау есебінен өнім бірлігіне шаққандағы үлестік энергия тұтынуды кемінде он бес пайызға төмендету туралы мәліметтерді және энергия үнемдеу және энергия тиімділігін арттыру жөніндегі іс-шаралар жоспарында айқындалған, энергия үнемдеу және энергия тиімділігін арттыру жөніндегі іс-шаралар жоспарында айқындалған қаржы қаражатын игеру туралы есепті ұсыну энергия аудитінің немесе экспресс-энергия аудитінің қорытындылары;</w:t>
      </w:r>
    </w:p>
    <w:bookmarkEnd w:id="33"/>
    <w:bookmarkStart w:name="z40" w:id="34"/>
    <w:p>
      <w:pPr>
        <w:spacing w:after="0"/>
        <w:ind w:left="0"/>
        <w:jc w:val="both"/>
      </w:pPr>
      <w:r>
        <w:rPr>
          <w:rFonts w:ascii="Times New Roman"/>
          <w:b w:val="false"/>
          <w:i w:val="false"/>
          <w:color w:val="000000"/>
          <w:sz w:val="28"/>
        </w:rPr>
        <w:t>
      2) осы Келісімді жасасқан кезден бастап бес жыл ішінде энергия тиімділігін арттыру жөніндегі іс-шаралар жоспарын іске асыру есебінен өнім бірлігіне меншікті энергия тұтынуды он бес пайызға төмендетуге қол жеткізуге;</w:t>
      </w:r>
    </w:p>
    <w:bookmarkEnd w:id="34"/>
    <w:bookmarkStart w:name="z41" w:id="35"/>
    <w:p>
      <w:pPr>
        <w:spacing w:after="0"/>
        <w:ind w:left="0"/>
        <w:jc w:val="both"/>
      </w:pPr>
      <w:r>
        <w:rPr>
          <w:rFonts w:ascii="Times New Roman"/>
          <w:b w:val="false"/>
          <w:i w:val="false"/>
          <w:color w:val="000000"/>
          <w:sz w:val="28"/>
        </w:rPr>
        <w:t>
      3) энергия үнемдеу және энергия тиiмдiлiгін арттыру туралы Қазақстан Республикасы заңнамасының талаптарын және осы Келiсiмнің шарттарын сақтауға міндетті.</w:t>
      </w:r>
    </w:p>
    <w:bookmarkEnd w:id="35"/>
    <w:bookmarkStart w:name="z42" w:id="36"/>
    <w:p>
      <w:pPr>
        <w:spacing w:after="0"/>
        <w:ind w:left="0"/>
        <w:jc w:val="both"/>
      </w:pPr>
      <w:r>
        <w:rPr>
          <w:rFonts w:ascii="Times New Roman"/>
          <w:b w:val="false"/>
          <w:i w:val="false"/>
          <w:color w:val="000000"/>
          <w:sz w:val="28"/>
        </w:rPr>
        <w:t>
      4. Уәкілетті орган:</w:t>
      </w:r>
    </w:p>
    <w:bookmarkEnd w:id="36"/>
    <w:bookmarkStart w:name="z43" w:id="37"/>
    <w:p>
      <w:pPr>
        <w:spacing w:after="0"/>
        <w:ind w:left="0"/>
        <w:jc w:val="both"/>
      </w:pPr>
      <w:r>
        <w:rPr>
          <w:rFonts w:ascii="Times New Roman"/>
          <w:b w:val="false"/>
          <w:i w:val="false"/>
          <w:color w:val="000000"/>
          <w:sz w:val="28"/>
        </w:rPr>
        <w:t>
      1) осы Келiсiмде көзделген Мемлекеттік энергетикалық тізілім субъектісінің мiндеттемелердi орындау мониторингін жүргізуге;</w:t>
      </w:r>
    </w:p>
    <w:bookmarkEnd w:id="37"/>
    <w:bookmarkStart w:name="z44" w:id="38"/>
    <w:p>
      <w:pPr>
        <w:spacing w:after="0"/>
        <w:ind w:left="0"/>
        <w:jc w:val="both"/>
      </w:pPr>
      <w:r>
        <w:rPr>
          <w:rFonts w:ascii="Times New Roman"/>
          <w:b w:val="false"/>
          <w:i w:val="false"/>
          <w:color w:val="000000"/>
          <w:sz w:val="28"/>
        </w:rPr>
        <w:t>
      2) осы Келiсiмнiң шарттарын Қазақстан Республикасының заңнамасында көзделген тәртіппен Мемлекеттік энергетикалық тізілім субъектісінің орындауын бақылауды жүзеге асыруға;</w:t>
      </w:r>
    </w:p>
    <w:bookmarkEnd w:id="38"/>
    <w:bookmarkStart w:name="z45" w:id="39"/>
    <w:p>
      <w:pPr>
        <w:spacing w:after="0"/>
        <w:ind w:left="0"/>
        <w:jc w:val="both"/>
      </w:pPr>
      <w:r>
        <w:rPr>
          <w:rFonts w:ascii="Times New Roman"/>
          <w:b w:val="false"/>
          <w:i w:val="false"/>
          <w:color w:val="000000"/>
          <w:sz w:val="28"/>
        </w:rPr>
        <w:t>
      3) осы Келісімнің шартын Мемлекеттік энергетикалық тізілім субъектісінің бұзғаны туралы салық органын хабардар етуге;</w:t>
      </w:r>
    </w:p>
    <w:bookmarkEnd w:id="39"/>
    <w:bookmarkStart w:name="z46" w:id="40"/>
    <w:p>
      <w:pPr>
        <w:spacing w:after="0"/>
        <w:ind w:left="0"/>
        <w:jc w:val="both"/>
      </w:pPr>
      <w:r>
        <w:rPr>
          <w:rFonts w:ascii="Times New Roman"/>
          <w:b w:val="false"/>
          <w:i w:val="false"/>
          <w:color w:val="000000"/>
          <w:sz w:val="28"/>
        </w:rPr>
        <w:t>
      4) Мемлекеттік энергетикалық тізілім субъектісінің энергия үнемдеу және энергия тиімділігін арттыру саласындағы мамандарының оқуына жәрдем көрсетуге міндетті.</w:t>
      </w:r>
    </w:p>
    <w:bookmarkEnd w:id="40"/>
    <w:bookmarkStart w:name="z47" w:id="41"/>
    <w:p>
      <w:pPr>
        <w:spacing w:after="0"/>
        <w:ind w:left="0"/>
        <w:jc w:val="both"/>
      </w:pPr>
      <w:r>
        <w:rPr>
          <w:rFonts w:ascii="Times New Roman"/>
          <w:b w:val="false"/>
          <w:i w:val="false"/>
          <w:color w:val="000000"/>
          <w:sz w:val="28"/>
        </w:rPr>
        <w:t>
      5. Астананың, облыстың, республикалық маңызы бар қалалардың жергілікті атқарушы органы:</w:t>
      </w:r>
    </w:p>
    <w:bookmarkEnd w:id="41"/>
    <w:bookmarkStart w:name="z48" w:id="42"/>
    <w:p>
      <w:pPr>
        <w:spacing w:after="0"/>
        <w:ind w:left="0"/>
        <w:jc w:val="both"/>
      </w:pPr>
      <w:r>
        <w:rPr>
          <w:rFonts w:ascii="Times New Roman"/>
          <w:b w:val="false"/>
          <w:i w:val="false"/>
          <w:color w:val="000000"/>
          <w:sz w:val="28"/>
        </w:rPr>
        <w:t>
      1) осы Келісімде көзделген шарттарды сақтау;</w:t>
      </w:r>
    </w:p>
    <w:bookmarkEnd w:id="42"/>
    <w:bookmarkStart w:name="z49" w:id="43"/>
    <w:p>
      <w:pPr>
        <w:spacing w:after="0"/>
        <w:ind w:left="0"/>
        <w:jc w:val="both"/>
      </w:pPr>
      <w:r>
        <w:rPr>
          <w:rFonts w:ascii="Times New Roman"/>
          <w:b w:val="false"/>
          <w:i w:val="false"/>
          <w:color w:val="000000"/>
          <w:sz w:val="28"/>
        </w:rPr>
        <w:t>
      2) осы Келiсiм шеңберінде тек қана объектілер бойынша осы Келiсiмді жасасқан субъекті үшiн Қазақстан Республикасының Салық кодексінде белгіленген қоршаған ортаға эмиссия үшін төлем мөлшерлемесін көтермеу туралы мәселені жергiлiктi өкiлеттi органдардың қарауына ұсынуға міндетті.</w:t>
      </w:r>
    </w:p>
    <w:bookmarkEnd w:id="43"/>
    <w:bookmarkStart w:name="z50" w:id="44"/>
    <w:p>
      <w:pPr>
        <w:spacing w:after="0"/>
        <w:ind w:left="0"/>
        <w:jc w:val="both"/>
      </w:pPr>
      <w:r>
        <w:rPr>
          <w:rFonts w:ascii="Times New Roman"/>
          <w:b w:val="false"/>
          <w:i w:val="false"/>
          <w:color w:val="000000"/>
          <w:sz w:val="28"/>
        </w:rPr>
        <w:t>
      6. Мемлекеттік энергетикалық тізілім субъектісі:</w:t>
      </w:r>
    </w:p>
    <w:bookmarkEnd w:id="44"/>
    <w:bookmarkStart w:name="z51" w:id="45"/>
    <w:p>
      <w:pPr>
        <w:spacing w:after="0"/>
        <w:ind w:left="0"/>
        <w:jc w:val="both"/>
      </w:pPr>
      <w:r>
        <w:rPr>
          <w:rFonts w:ascii="Times New Roman"/>
          <w:b w:val="false"/>
          <w:i w:val="false"/>
          <w:color w:val="000000"/>
          <w:sz w:val="28"/>
        </w:rPr>
        <w:t>
      1) мемлекеттік органдарға энергия үнемдеуді және энергия тиімділігін арттыруды қамтамасыз ету жөнінде ұсыныстар енгізуге;</w:t>
      </w:r>
    </w:p>
    <w:bookmarkEnd w:id="45"/>
    <w:bookmarkStart w:name="z52" w:id="46"/>
    <w:p>
      <w:pPr>
        <w:spacing w:after="0"/>
        <w:ind w:left="0"/>
        <w:jc w:val="both"/>
      </w:pPr>
      <w:r>
        <w:rPr>
          <w:rFonts w:ascii="Times New Roman"/>
          <w:b w:val="false"/>
          <w:i w:val="false"/>
          <w:color w:val="000000"/>
          <w:sz w:val="28"/>
        </w:rPr>
        <w:t>
      2) энергия үнемдеу және энергия тиімділігін арттыру мәселелері бойынша ақпаратты уәкілетті органнан алуға құқылы.</w:t>
      </w:r>
    </w:p>
    <w:bookmarkEnd w:id="46"/>
    <w:bookmarkStart w:name="z53" w:id="47"/>
    <w:p>
      <w:pPr>
        <w:spacing w:after="0"/>
        <w:ind w:left="0"/>
        <w:jc w:val="both"/>
      </w:pPr>
      <w:r>
        <w:rPr>
          <w:rFonts w:ascii="Times New Roman"/>
          <w:b w:val="false"/>
          <w:i w:val="false"/>
          <w:color w:val="000000"/>
          <w:sz w:val="28"/>
        </w:rPr>
        <w:t>
      7. Өзара келісім бойынша Тараптардың осы Келісімге жазбаша нысанда қосымша келісімдер жасасу арқылы өзгерістер мен толықтырулар енгізуге құқығы бар.</w:t>
      </w:r>
    </w:p>
    <w:bookmarkEnd w:id="47"/>
    <w:bookmarkStart w:name="z54" w:id="48"/>
    <w:p>
      <w:pPr>
        <w:spacing w:after="0"/>
        <w:ind w:left="0"/>
        <w:jc w:val="both"/>
      </w:pPr>
      <w:r>
        <w:rPr>
          <w:rFonts w:ascii="Times New Roman"/>
          <w:b w:val="false"/>
          <w:i w:val="false"/>
          <w:color w:val="000000"/>
          <w:sz w:val="28"/>
        </w:rPr>
        <w:t>
      8. Келісімнің қолданысын тоқтату Қазақстан Республикасының азаматтық заңнамасының нормаларына сәйкес жүзеге асырылады.</w:t>
      </w:r>
    </w:p>
    <w:bookmarkEnd w:id="48"/>
    <w:bookmarkStart w:name="z55" w:id="49"/>
    <w:p>
      <w:pPr>
        <w:spacing w:after="0"/>
        <w:ind w:left="0"/>
        <w:jc w:val="both"/>
      </w:pPr>
      <w:r>
        <w:rPr>
          <w:rFonts w:ascii="Times New Roman"/>
          <w:b w:val="false"/>
          <w:i w:val="false"/>
          <w:color w:val="000000"/>
          <w:sz w:val="28"/>
        </w:rPr>
        <w:t>
      9. Егер бұл форс-мажорлық мән-жайлардың, яғни осы Келісім шарттарының орындалмауына немесе тиісінше орындалмауына әкеп соққан еңсерілмейтін күш мән-жайларының (дүлей апат немесе болжауға немесе алдын алуға болмайтын өзге де мән-жайлар) салдары болып табылса, тараптар осы Келісім бойынша міндеттемелерді орындамағаны немесе тиісінше орындамағаны үшін жауапкершіліктен босатылады. Форс-мажор жағдайында, зардап шеккен Тарап екінші Тарапты форс-мажор оқиғасы туралы жазбаша нысанда хабардар етеді.</w:t>
      </w:r>
    </w:p>
    <w:bookmarkEnd w:id="49"/>
    <w:bookmarkStart w:name="z56" w:id="50"/>
    <w:p>
      <w:pPr>
        <w:spacing w:after="0"/>
        <w:ind w:left="0"/>
        <w:jc w:val="both"/>
      </w:pPr>
      <w:r>
        <w:rPr>
          <w:rFonts w:ascii="Times New Roman"/>
          <w:b w:val="false"/>
          <w:i w:val="false"/>
          <w:color w:val="000000"/>
          <w:sz w:val="28"/>
        </w:rPr>
        <w:t>
      10. Заңды тұлға түрінің және/немесе Тараптардың ұйымдық-құқықтық нысанының өзгеруі шарттың қолданылуын тоқтатпайды және Тараптар Келісімді бұзуға, оны өзгертуге ниет білдірген не құқық нормалары оны қайта ресімдеуді талап еткен жағдайларды қоспағанда, барлық құқықтар мен міндеттер тиісті құқықтық мұрагерлерге өтеді. Бұл ретте Тараптар құқықтық мәртебесінің, орналасқан жерінің және өзге де деректемелерінің өзгергені туралы 3 күн мерзімде бірін-бірі жазбаша нысанда хабардар етуге міндетті.</w:t>
      </w:r>
    </w:p>
    <w:bookmarkEnd w:id="50"/>
    <w:bookmarkStart w:name="z57" w:id="51"/>
    <w:p>
      <w:pPr>
        <w:spacing w:after="0"/>
        <w:ind w:left="0"/>
        <w:jc w:val="both"/>
      </w:pPr>
      <w:r>
        <w:rPr>
          <w:rFonts w:ascii="Times New Roman"/>
          <w:b w:val="false"/>
          <w:i w:val="false"/>
          <w:color w:val="000000"/>
          <w:sz w:val="28"/>
        </w:rPr>
        <w:t>
      11. Келісім Тараптардың әрқайсысы үшін және бірдей заңды күші бар мемлекеттік және орыс тілдерінде ___ түпнұсқа данада жасалды.</w:t>
      </w:r>
    </w:p>
    <w:bookmarkEnd w:id="51"/>
    <w:bookmarkStart w:name="z58" w:id="52"/>
    <w:p>
      <w:pPr>
        <w:spacing w:after="0"/>
        <w:ind w:left="0"/>
        <w:jc w:val="both"/>
      </w:pPr>
      <w:r>
        <w:rPr>
          <w:rFonts w:ascii="Times New Roman"/>
          <w:b w:val="false"/>
          <w:i w:val="false"/>
          <w:color w:val="000000"/>
          <w:sz w:val="28"/>
        </w:rPr>
        <w:t>
      12. Осы Келісім оған тараптар қол қойған күннен бастап күшіне енеді және ___ жыл (кемінде бес жыл) ішінде қолданыста болады.</w:t>
      </w:r>
    </w:p>
    <w:bookmarkEnd w:id="52"/>
    <w:bookmarkStart w:name="z59" w:id="53"/>
    <w:p>
      <w:pPr>
        <w:spacing w:after="0"/>
        <w:ind w:left="0"/>
        <w:jc w:val="both"/>
      </w:pPr>
      <w:r>
        <w:rPr>
          <w:rFonts w:ascii="Times New Roman"/>
          <w:b w:val="false"/>
          <w:i w:val="false"/>
          <w:color w:val="000000"/>
          <w:sz w:val="28"/>
        </w:rPr>
        <w:t>
      Тараптардың мекенжайы мен деректемелері:</w:t>
      </w:r>
    </w:p>
    <w:bookmarkEnd w:id="53"/>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