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4557" w14:textId="33645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"Келісімшарттық фракциялау жөніндегі өзара іс-қимыл қағидаларын бекіту туралы" Қазақстан Республикасы Денсаулық сақтау министрінің 2020 жылғы 9 қарашадағы № ҚР ДСМ-187/2020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27 шiлдедегi № 84 бұйрығы. Қазақстан Республикасының Әділет министрлігінде 2026 жылғы 29 шiлдеде № 39437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"Келісімшарттық фракциялау жөніндегі өзара іс-қимыл қағидаларын бекіту туралы" Қазақстан Республикасы Денсаулық сақтау министрінің 2020 жылғы 9 қарашадағы № ҚР ДСМ-187/2020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21617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w:t>
      </w:r>
      <w:r>
        <w:rPr>
          <w:rFonts w:ascii="Times New Roman"/>
          <w:b w:val="false"/>
          <w:i w:val="false"/>
          <w:color w:val="000000"/>
          <w:sz w:val="28"/>
        </w:rPr>
        <w:t xml:space="preserve">7-бабының </w:t>
      </w:r>
      <w:r>
        <w:rPr>
          <w:rFonts w:ascii="Times New Roman"/>
          <w:b w:val="false"/>
          <w:i w:val="false"/>
          <w:color w:val="000000"/>
          <w:sz w:val="28"/>
        </w:rPr>
        <w:t>54) тармақшасына сәйкес БҰЙЫРАМЫН:";</w:t>
      </w:r>
    </w:p>
    <w:bookmarkEnd w:id="2"/>
    <w:bookmarkStart w:name="z11" w:id="3"/>
    <w:p>
      <w:pPr>
        <w:spacing w:after="0"/>
        <w:ind w:left="0"/>
        <w:jc w:val="both"/>
      </w:pPr>
      <w:r>
        <w:rPr>
          <w:rFonts w:ascii="Times New Roman"/>
          <w:b w:val="false"/>
          <w:i w:val="false"/>
          <w:color w:val="000000"/>
          <w:sz w:val="28"/>
        </w:rPr>
        <w:t xml:space="preserve">
      көрсетілген бұйрықпен бекітілген Келісімшарттық фракциялау жөніндегі өзара іс-қимыл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12" w:id="4"/>
    <w:p>
      <w:pPr>
        <w:spacing w:after="0"/>
        <w:ind w:left="0"/>
        <w:jc w:val="both"/>
      </w:pPr>
      <w:r>
        <w:rPr>
          <w:rFonts w:ascii="Times New Roman"/>
          <w:b w:val="false"/>
          <w:i w:val="false"/>
          <w:color w:val="000000"/>
          <w:sz w:val="28"/>
        </w:rPr>
        <w:t>
      2. Қазақстан Республикасы Денсаулық сақтау министрлігінің Дәрілік саясат департаменті Қазақстан Республикасының заңнамасында белгіленген тәртіппен:</w:t>
      </w:r>
    </w:p>
    <w:bookmarkEnd w:id="4"/>
    <w:bookmarkStart w:name="z13"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4" w:id="6"/>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6"/>
    <w:bookmarkStart w:name="z15" w:id="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7"/>
    <w:bookmarkStart w:name="z16"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7"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27 шілдедегі</w:t>
            </w:r>
            <w:r>
              <w:br/>
            </w:r>
            <w:r>
              <w:rPr>
                <w:rFonts w:ascii="Times New Roman"/>
                <w:b w:val="false"/>
                <w:i w:val="false"/>
                <w:color w:val="000000"/>
                <w:sz w:val="20"/>
              </w:rPr>
              <w:t>№ 84 Бұйрыққа 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9 қарашадағы</w:t>
            </w:r>
            <w:r>
              <w:br/>
            </w:r>
            <w:r>
              <w:rPr>
                <w:rFonts w:ascii="Times New Roman"/>
                <w:b w:val="false"/>
                <w:i w:val="false"/>
                <w:color w:val="000000"/>
                <w:sz w:val="20"/>
              </w:rPr>
              <w:t xml:space="preserve">№ ҚР ДСМ-187/2020 </w:t>
            </w:r>
            <w:r>
              <w:br/>
            </w:r>
            <w:r>
              <w:rPr>
                <w:rFonts w:ascii="Times New Roman"/>
                <w:b w:val="false"/>
                <w:i w:val="false"/>
                <w:color w:val="000000"/>
                <w:sz w:val="20"/>
              </w:rPr>
              <w:t xml:space="preserve">бұйрығымен </w:t>
            </w:r>
            <w:r>
              <w:br/>
            </w:r>
            <w:r>
              <w:rPr>
                <w:rFonts w:ascii="Times New Roman"/>
                <w:b w:val="false"/>
                <w:i w:val="false"/>
                <w:color w:val="000000"/>
                <w:sz w:val="20"/>
              </w:rPr>
              <w:t>бекітілген</w:t>
            </w:r>
            <w:r>
              <w:br/>
            </w:r>
          </w:p>
        </w:tc>
      </w:tr>
    </w:tbl>
    <w:bookmarkStart w:name="z28" w:id="10"/>
    <w:p>
      <w:pPr>
        <w:spacing w:after="0"/>
        <w:ind w:left="0"/>
        <w:jc w:val="left"/>
      </w:pPr>
      <w:r>
        <w:rPr>
          <w:rFonts w:ascii="Times New Roman"/>
          <w:b/>
          <w:i w:val="false"/>
          <w:color w:val="000000"/>
        </w:rPr>
        <w:t xml:space="preserve"> Келісімшарттық фракциялау жөніндегі өзара іс-қимыл қағидалары</w:t>
      </w:r>
    </w:p>
    <w:bookmarkEnd w:id="10"/>
    <w:bookmarkStart w:name="z29" w:id="11"/>
    <w:p>
      <w:pPr>
        <w:spacing w:after="0"/>
        <w:ind w:left="0"/>
        <w:jc w:val="left"/>
      </w:pPr>
      <w:r>
        <w:rPr>
          <w:rFonts w:ascii="Times New Roman"/>
          <w:b/>
          <w:i w:val="false"/>
          <w:color w:val="000000"/>
        </w:rPr>
        <w:t xml:space="preserve"> 1-тарау. Жалпы ережелер</w:t>
      </w:r>
    </w:p>
    <w:bookmarkEnd w:id="11"/>
    <w:bookmarkStart w:name="z30" w:id="12"/>
    <w:p>
      <w:pPr>
        <w:spacing w:after="0"/>
        <w:ind w:left="0"/>
        <w:jc w:val="both"/>
      </w:pPr>
      <w:r>
        <w:rPr>
          <w:rFonts w:ascii="Times New Roman"/>
          <w:b w:val="false"/>
          <w:i w:val="false"/>
          <w:color w:val="000000"/>
          <w:sz w:val="28"/>
        </w:rPr>
        <w:t xml:space="preserve">
      1. Осы Келісімшарттық фракциялау жөніндегі өзара іс-қимыл қағидалары (бұдан әрі – Қағидалар) "Халық денсаулығы және денсаулық сақтау жүйесі туралы" Қазақстан Республикасының Кодексі (бұдан әрі – Кодекс) </w:t>
      </w:r>
      <w:r>
        <w:rPr>
          <w:rFonts w:ascii="Times New Roman"/>
          <w:b w:val="false"/>
          <w:i w:val="false"/>
          <w:color w:val="000000"/>
          <w:sz w:val="28"/>
        </w:rPr>
        <w:t xml:space="preserve">7-бабының </w:t>
      </w:r>
      <w:r>
        <w:rPr>
          <w:rFonts w:ascii="Times New Roman"/>
          <w:b w:val="false"/>
          <w:i w:val="false"/>
          <w:color w:val="000000"/>
          <w:sz w:val="28"/>
        </w:rPr>
        <w:t>54) тармақшасына сәйкес әзірленді және келісімшарттық фракциялау жөніндегі ұйымдардың өзара іс-қимыл тәртібін айқындайды.</w:t>
      </w:r>
    </w:p>
    <w:bookmarkEnd w:id="12"/>
    <w:bookmarkStart w:name="z31"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32" w:id="14"/>
    <w:p>
      <w:pPr>
        <w:spacing w:after="0"/>
        <w:ind w:left="0"/>
        <w:jc w:val="both"/>
      </w:pPr>
      <w:r>
        <w:rPr>
          <w:rFonts w:ascii="Times New Roman"/>
          <w:b w:val="false"/>
          <w:i w:val="false"/>
          <w:color w:val="000000"/>
          <w:sz w:val="28"/>
        </w:rPr>
        <w:t xml:space="preserve">
      1) бірыңғай дистрибьютор – қызметін тегін медициналық көмектің кепілдік берілген көлемі шеңберінде және (немесе) міндетті әлеуметтік медициналық сақтандыру жүйесінде Кодекстің </w:t>
      </w:r>
      <w:r>
        <w:rPr>
          <w:rFonts w:ascii="Times New Roman"/>
          <w:b w:val="false"/>
          <w:i w:val="false"/>
          <w:color w:val="000000"/>
          <w:sz w:val="28"/>
        </w:rPr>
        <w:t>247-бабына</w:t>
      </w:r>
      <w:r>
        <w:rPr>
          <w:rFonts w:ascii="Times New Roman"/>
          <w:b w:val="false"/>
          <w:i w:val="false"/>
          <w:color w:val="000000"/>
          <w:sz w:val="28"/>
        </w:rPr>
        <w:t xml:space="preserve"> сәйкес жүзеге асыратын заңды тұлға;</w:t>
      </w:r>
    </w:p>
    <w:bookmarkEnd w:id="14"/>
    <w:bookmarkStart w:name="z33" w:id="15"/>
    <w:p>
      <w:pPr>
        <w:spacing w:after="0"/>
        <w:ind w:left="0"/>
        <w:jc w:val="both"/>
      </w:pPr>
      <w:r>
        <w:rPr>
          <w:rFonts w:ascii="Times New Roman"/>
          <w:b w:val="false"/>
          <w:i w:val="false"/>
          <w:color w:val="000000"/>
          <w:sz w:val="28"/>
        </w:rPr>
        <w:t xml:space="preserve">
      2) бірыңғай дистрибьютордың сатып алу бағасы – "Тегін медициналық көмектің кепілдік берілген көлемі шеңберінде және (немесе) міндетті әлеуметтік медициналық сақтандыру жүйесінде дәрілік заттардың, сондай-ақ медициналық бұйымдардың шекті бағалары мен үстеме бағаларын реттеу және қалыптастыру қағидаларын бекіту туралы" Қазақстан Республикасы Денсаулық сақтау министрінің 2020 жылғы 11 желтоқсандағы № ҚР ДСМ-247/2020 </w:t>
      </w:r>
      <w:r>
        <w:rPr>
          <w:rFonts w:ascii="Times New Roman"/>
          <w:b w:val="false"/>
          <w:i w:val="false"/>
          <w:color w:val="000000"/>
          <w:sz w:val="28"/>
        </w:rPr>
        <w:t>бұйрығындағы</w:t>
      </w:r>
      <w:r>
        <w:rPr>
          <w:rFonts w:ascii="Times New Roman"/>
          <w:b w:val="false"/>
          <w:i w:val="false"/>
          <w:color w:val="000000"/>
          <w:sz w:val="28"/>
        </w:rPr>
        <w:t xml:space="preserve"> (Нормативтік құқықтық актілерді мемлекеттік тіркеу тізілімінде № 21766 болып тіркелді) өлшемшарттар қолдануды ескере отырып, есептелетін бірыңғай дистрибьютордың сатып алу бағасы;</w:t>
      </w:r>
    </w:p>
    <w:bookmarkEnd w:id="15"/>
    <w:bookmarkStart w:name="z34" w:id="16"/>
    <w:p>
      <w:pPr>
        <w:spacing w:after="0"/>
        <w:ind w:left="0"/>
        <w:jc w:val="both"/>
      </w:pPr>
      <w:r>
        <w:rPr>
          <w:rFonts w:ascii="Times New Roman"/>
          <w:b w:val="false"/>
          <w:i w:val="false"/>
          <w:color w:val="000000"/>
          <w:sz w:val="28"/>
        </w:rPr>
        <w:t>
      3) дәрілік заттың халықаралық патенттелмеген атауы – дәрілік заттың Дүниежүзілік денсаулық сақтау ұйымы ұсынған атауы (бұдан әрі – халықаралық патенттелмеген атауы);</w:t>
      </w:r>
    </w:p>
    <w:bookmarkEnd w:id="16"/>
    <w:bookmarkStart w:name="z35" w:id="17"/>
    <w:p>
      <w:pPr>
        <w:spacing w:after="0"/>
        <w:ind w:left="0"/>
        <w:jc w:val="both"/>
      </w:pPr>
      <w:r>
        <w:rPr>
          <w:rFonts w:ascii="Times New Roman"/>
          <w:b w:val="false"/>
          <w:i w:val="false"/>
          <w:color w:val="000000"/>
          <w:sz w:val="28"/>
        </w:rPr>
        <w:t>
      4)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7"/>
    <w:bookmarkStart w:name="z36" w:id="18"/>
    <w:p>
      <w:pPr>
        <w:spacing w:after="0"/>
        <w:ind w:left="0"/>
        <w:jc w:val="both"/>
      </w:pPr>
      <w:r>
        <w:rPr>
          <w:rFonts w:ascii="Times New Roman"/>
          <w:b w:val="false"/>
          <w:i w:val="false"/>
          <w:color w:val="000000"/>
          <w:sz w:val="28"/>
        </w:rPr>
        <w:t>
      5) келісімшарттық фракциялау – Қазақстан Республикасының халқын қан препараттарымен қамтамасыз ету мақсатында Қазақстан Республикасының қан қызметі саласындағы қызметті жүзеге асыратын мемлекеттік денсаулық сақтау ұйымдарында дайындалған қан плазмасын шетелдік өндірушінің зауыттарында плазмалық қан препараттарын өндіру үшін шетелге жіберу;</w:t>
      </w:r>
    </w:p>
    <w:bookmarkEnd w:id="18"/>
    <w:bookmarkStart w:name="z37" w:id="19"/>
    <w:p>
      <w:pPr>
        <w:spacing w:after="0"/>
        <w:ind w:left="0"/>
        <w:jc w:val="both"/>
      </w:pPr>
      <w:r>
        <w:rPr>
          <w:rFonts w:ascii="Times New Roman"/>
          <w:b w:val="false"/>
          <w:i w:val="false"/>
          <w:color w:val="000000"/>
          <w:sz w:val="28"/>
        </w:rPr>
        <w:t>
      6) келісімшарттық фракциялау шеңберінде плазмалық қан препараттарын өндірудің және берудің ұзақ мерзімді шарты – бірыңғай дистрибьютор фракционатормен плазмалық қан препараттарын өндіруге және беруге үш жылға дейін ұзарту құқығымен он жылға дейінгі мерзімге жасасатын азаматтық-құқықтық шарт (бұдан әрі – ұзақ мерзімді шарт);</w:t>
      </w:r>
    </w:p>
    <w:bookmarkEnd w:id="19"/>
    <w:bookmarkStart w:name="z38" w:id="20"/>
    <w:p>
      <w:pPr>
        <w:spacing w:after="0"/>
        <w:ind w:left="0"/>
        <w:jc w:val="both"/>
      </w:pPr>
      <w:r>
        <w:rPr>
          <w:rFonts w:ascii="Times New Roman"/>
          <w:b w:val="false"/>
          <w:i w:val="false"/>
          <w:color w:val="000000"/>
          <w:sz w:val="28"/>
        </w:rPr>
        <w:t>
      7) плазма – арнаулы элементтер өлшенген қанның сұйық бөлігі;</w:t>
      </w:r>
    </w:p>
    <w:bookmarkEnd w:id="20"/>
    <w:bookmarkStart w:name="z39" w:id="21"/>
    <w:p>
      <w:pPr>
        <w:spacing w:after="0"/>
        <w:ind w:left="0"/>
        <w:jc w:val="both"/>
      </w:pPr>
      <w:r>
        <w:rPr>
          <w:rFonts w:ascii="Times New Roman"/>
          <w:b w:val="false"/>
          <w:i w:val="false"/>
          <w:color w:val="000000"/>
          <w:sz w:val="28"/>
        </w:rPr>
        <w:t>
      8) плазма дайындаушылар – қан қызметі саласындағы қызметті жүзеге асыратын мемлекеттік денсаулық сақтау ұйымдары;</w:t>
      </w:r>
    </w:p>
    <w:bookmarkEnd w:id="21"/>
    <w:bookmarkStart w:name="z40" w:id="22"/>
    <w:p>
      <w:pPr>
        <w:spacing w:after="0"/>
        <w:ind w:left="0"/>
        <w:jc w:val="both"/>
      </w:pPr>
      <w:r>
        <w:rPr>
          <w:rFonts w:ascii="Times New Roman"/>
          <w:b w:val="false"/>
          <w:i w:val="false"/>
          <w:color w:val="000000"/>
          <w:sz w:val="28"/>
        </w:rPr>
        <w:t>
      9) плазмалық қан препараттары – қан плазмасын өңдеу кезінде алынған құрамында биологиялық заттар бар дәрілік заттар;</w:t>
      </w:r>
    </w:p>
    <w:bookmarkEnd w:id="22"/>
    <w:bookmarkStart w:name="z41" w:id="23"/>
    <w:p>
      <w:pPr>
        <w:spacing w:after="0"/>
        <w:ind w:left="0"/>
        <w:jc w:val="both"/>
      </w:pPr>
      <w:r>
        <w:rPr>
          <w:rFonts w:ascii="Times New Roman"/>
          <w:b w:val="false"/>
          <w:i w:val="false"/>
          <w:color w:val="000000"/>
          <w:sz w:val="28"/>
        </w:rPr>
        <w:t>
      10) плазмалық қан препараттарының шығымы – фракциялау үдерісінде бір литр плазмадан алынатын әрбір атауы бойынша плазмалық қан препараттарының мөлшері;</w:t>
      </w:r>
    </w:p>
    <w:bookmarkEnd w:id="23"/>
    <w:bookmarkStart w:name="z42" w:id="24"/>
    <w:p>
      <w:pPr>
        <w:spacing w:after="0"/>
        <w:ind w:left="0"/>
        <w:jc w:val="both"/>
      </w:pPr>
      <w:r>
        <w:rPr>
          <w:rFonts w:ascii="Times New Roman"/>
          <w:b w:val="false"/>
          <w:i w:val="false"/>
          <w:color w:val="000000"/>
          <w:sz w:val="28"/>
        </w:rPr>
        <w:t>
      11) плазманы беру шарты – фракционатордың плазма дайындаушымен, келісімшарттық фракциялау шеңберінде плазмалық қан препараттарын берудің ұзақ мерзімді шартының бөлігі болып табылмайтын, фракционатордың плазмалық қан препараттарын өндіру үшін плазманы сатып алу туралы жасалатын шарты;</w:t>
      </w:r>
    </w:p>
    <w:bookmarkEnd w:id="24"/>
    <w:bookmarkStart w:name="z43" w:id="25"/>
    <w:p>
      <w:pPr>
        <w:spacing w:after="0"/>
        <w:ind w:left="0"/>
        <w:jc w:val="both"/>
      </w:pPr>
      <w:r>
        <w:rPr>
          <w:rFonts w:ascii="Times New Roman"/>
          <w:b w:val="false"/>
          <w:i w:val="false"/>
          <w:color w:val="000000"/>
          <w:sz w:val="28"/>
        </w:rPr>
        <w:t>
      12) негізгі плазма дайындаушысы – Қазақстан Республикасының қан қызметі саласындағы қызметті жүзеге асыратын республикалық мемлекеттік денсаулық сақтау ұйымы;</w:t>
      </w:r>
    </w:p>
    <w:bookmarkEnd w:id="25"/>
    <w:bookmarkStart w:name="z44" w:id="26"/>
    <w:p>
      <w:pPr>
        <w:spacing w:after="0"/>
        <w:ind w:left="0"/>
        <w:jc w:val="both"/>
      </w:pPr>
      <w:r>
        <w:rPr>
          <w:rFonts w:ascii="Times New Roman"/>
          <w:b w:val="false"/>
          <w:i w:val="false"/>
          <w:color w:val="000000"/>
          <w:sz w:val="28"/>
        </w:rPr>
        <w:t>
      13) сарапшы – ұсынылатын плазмалық қан препараттарындағы сипаттамалардың сатып алу хабарландыру шарттарына сәйкестігі немесе сәйкессіздігі туралы сараптамалық қорытындыны беру үшін арнайы және (немесе) техникалық білімі, кемінде бес жыл тәжірибесі және тиісті бейін бойынша құжаттармен (дипломдар, сертификаттар, куәліктер және басқа да құжаттармен) расталатын біліктілігі бар өтеусіз негізде бірыңғай дистрибьютормен тартылатын жеке тұлға;</w:t>
      </w:r>
    </w:p>
    <w:bookmarkEnd w:id="26"/>
    <w:bookmarkStart w:name="z45" w:id="27"/>
    <w:p>
      <w:pPr>
        <w:spacing w:after="0"/>
        <w:ind w:left="0"/>
        <w:jc w:val="both"/>
      </w:pPr>
      <w:r>
        <w:rPr>
          <w:rFonts w:ascii="Times New Roman"/>
          <w:b w:val="false"/>
          <w:i w:val="false"/>
          <w:color w:val="000000"/>
          <w:sz w:val="28"/>
        </w:rPr>
        <w:t>
      14) фракционатор – плазмалық қан препараттарын шетелдік өндіруші-зауыт.</w:t>
      </w:r>
    </w:p>
    <w:bookmarkEnd w:id="27"/>
    <w:bookmarkStart w:name="z46" w:id="28"/>
    <w:p>
      <w:pPr>
        <w:spacing w:after="0"/>
        <w:ind w:left="0"/>
        <w:jc w:val="left"/>
      </w:pPr>
      <w:r>
        <w:rPr>
          <w:rFonts w:ascii="Times New Roman"/>
          <w:b/>
          <w:i w:val="false"/>
          <w:color w:val="000000"/>
        </w:rPr>
        <w:t xml:space="preserve"> 2-тарау. Келісімшарттық фракциялау жөніндегі өзара іс-қимыл тәртібі</w:t>
      </w:r>
    </w:p>
    <w:bookmarkEnd w:id="28"/>
    <w:bookmarkStart w:name="z47" w:id="29"/>
    <w:p>
      <w:pPr>
        <w:spacing w:after="0"/>
        <w:ind w:left="0"/>
        <w:jc w:val="both"/>
      </w:pPr>
      <w:r>
        <w:rPr>
          <w:rFonts w:ascii="Times New Roman"/>
          <w:b w:val="false"/>
          <w:i w:val="false"/>
          <w:color w:val="000000"/>
          <w:sz w:val="28"/>
        </w:rPr>
        <w:t>
      3. Келісімшарттық фракциялау жөніндегі өзара іс-қимылды мынадай ұйымдар жүзеге асырады:</w:t>
      </w:r>
    </w:p>
    <w:bookmarkEnd w:id="29"/>
    <w:bookmarkStart w:name="z48" w:id="30"/>
    <w:p>
      <w:pPr>
        <w:spacing w:after="0"/>
        <w:ind w:left="0"/>
        <w:jc w:val="both"/>
      </w:pPr>
      <w:r>
        <w:rPr>
          <w:rFonts w:ascii="Times New Roman"/>
          <w:b w:val="false"/>
          <w:i w:val="false"/>
          <w:color w:val="000000"/>
          <w:sz w:val="28"/>
        </w:rPr>
        <w:t>
      1) уәкілетті орган;</w:t>
      </w:r>
    </w:p>
    <w:bookmarkEnd w:id="30"/>
    <w:bookmarkStart w:name="z49" w:id="31"/>
    <w:p>
      <w:pPr>
        <w:spacing w:after="0"/>
        <w:ind w:left="0"/>
        <w:jc w:val="both"/>
      </w:pPr>
      <w:r>
        <w:rPr>
          <w:rFonts w:ascii="Times New Roman"/>
          <w:b w:val="false"/>
          <w:i w:val="false"/>
          <w:color w:val="000000"/>
          <w:sz w:val="28"/>
        </w:rPr>
        <w:t>
      2) плазма дайындаушылар;</w:t>
      </w:r>
    </w:p>
    <w:bookmarkEnd w:id="31"/>
    <w:bookmarkStart w:name="z50" w:id="32"/>
    <w:p>
      <w:pPr>
        <w:spacing w:after="0"/>
        <w:ind w:left="0"/>
        <w:jc w:val="both"/>
      </w:pPr>
      <w:r>
        <w:rPr>
          <w:rFonts w:ascii="Times New Roman"/>
          <w:b w:val="false"/>
          <w:i w:val="false"/>
          <w:color w:val="000000"/>
          <w:sz w:val="28"/>
        </w:rPr>
        <w:t>
      3) фракционатор;</w:t>
      </w:r>
    </w:p>
    <w:bookmarkEnd w:id="32"/>
    <w:bookmarkStart w:name="z51" w:id="33"/>
    <w:p>
      <w:pPr>
        <w:spacing w:after="0"/>
        <w:ind w:left="0"/>
        <w:jc w:val="both"/>
      </w:pPr>
      <w:r>
        <w:rPr>
          <w:rFonts w:ascii="Times New Roman"/>
          <w:b w:val="false"/>
          <w:i w:val="false"/>
          <w:color w:val="000000"/>
          <w:sz w:val="28"/>
        </w:rPr>
        <w:t>
      4) бірыңғай дистрибьютор;</w:t>
      </w:r>
    </w:p>
    <w:bookmarkEnd w:id="33"/>
    <w:bookmarkStart w:name="z52" w:id="34"/>
    <w:p>
      <w:pPr>
        <w:spacing w:after="0"/>
        <w:ind w:left="0"/>
        <w:jc w:val="both"/>
      </w:pPr>
      <w:r>
        <w:rPr>
          <w:rFonts w:ascii="Times New Roman"/>
          <w:b w:val="false"/>
          <w:i w:val="false"/>
          <w:color w:val="000000"/>
          <w:sz w:val="28"/>
        </w:rPr>
        <w:t>
      5) плазманың негізгі дайындаушысы.</w:t>
      </w:r>
    </w:p>
    <w:bookmarkEnd w:id="34"/>
    <w:bookmarkStart w:name="z53" w:id="35"/>
    <w:p>
      <w:pPr>
        <w:spacing w:after="0"/>
        <w:ind w:left="0"/>
        <w:jc w:val="both"/>
      </w:pPr>
      <w:r>
        <w:rPr>
          <w:rFonts w:ascii="Times New Roman"/>
          <w:b w:val="false"/>
          <w:i w:val="false"/>
          <w:color w:val="000000"/>
          <w:sz w:val="28"/>
        </w:rPr>
        <w:t>
      4. Келісімшарттық фракциялау жөніндегі өзара іс-қимыл тәртібі және өзара іс-қимыл кезеңдерін іске асыру мерзімдері:</w:t>
      </w:r>
    </w:p>
    <w:bookmarkEnd w:id="35"/>
    <w:bookmarkStart w:name="z54" w:id="36"/>
    <w:p>
      <w:pPr>
        <w:spacing w:after="0"/>
        <w:ind w:left="0"/>
        <w:jc w:val="both"/>
      </w:pPr>
      <w:r>
        <w:rPr>
          <w:rFonts w:ascii="Times New Roman"/>
          <w:b w:val="false"/>
          <w:i w:val="false"/>
          <w:color w:val="000000"/>
          <w:sz w:val="28"/>
        </w:rPr>
        <w:t>
      1) плазма дайындаушылар ұзақ мерзімді шарт жасалатын жылдың алдындағы жылдың бірінші қарашасына дейінгі мерзімде (бұдан әрі – жоспарлау жылы) плазманың негізгі дайындаушысына плазманы дайындаудың жоспарланатын көлемі және плазманың жоспарлау жылындағы құны туралы ақпарат жібереді;</w:t>
      </w:r>
    </w:p>
    <w:bookmarkEnd w:id="36"/>
    <w:bookmarkStart w:name="z55" w:id="37"/>
    <w:p>
      <w:pPr>
        <w:spacing w:after="0"/>
        <w:ind w:left="0"/>
        <w:jc w:val="both"/>
      </w:pPr>
      <w:r>
        <w:rPr>
          <w:rFonts w:ascii="Times New Roman"/>
          <w:b w:val="false"/>
          <w:i w:val="false"/>
          <w:color w:val="000000"/>
          <w:sz w:val="28"/>
        </w:rPr>
        <w:t>
      2) плазманың негізгі дайындаушысы жоспарлау жылының бірінші желтоқсанына дейінгі мерзімде бірыңғай дистрибьюторға қан плазмасының жоспарланатын көлемі және оның техникалық сипаттамалары (келісімшарттық фракциялауға берілетін плазма үшін тестіленетін трансфузиялық инфекциялардың тізбесі) және плазмалық препараттарды кейіннен өндіру үшін инфляцияны ескере отырып, плазманың ұзақ мерзімді шарттың толық әрекет ету мерзіміндегі болжамды құны туралы жиынтық ақпарат жібереді;</w:t>
      </w:r>
    </w:p>
    <w:bookmarkEnd w:id="37"/>
    <w:bookmarkStart w:name="z56" w:id="38"/>
    <w:p>
      <w:pPr>
        <w:spacing w:after="0"/>
        <w:ind w:left="0"/>
        <w:jc w:val="both"/>
      </w:pPr>
      <w:r>
        <w:rPr>
          <w:rFonts w:ascii="Times New Roman"/>
          <w:b w:val="false"/>
          <w:i w:val="false"/>
          <w:color w:val="000000"/>
          <w:sz w:val="28"/>
        </w:rPr>
        <w:t>
      3) бірыңғай дистрибьютор жоспарлау жылынан кейінгі жылдың ішінде фракционаторды іріктеу жөніндегі конкурстық рәсімдердің негізінде ұзақ мерзімді шарт жасасады;</w:t>
      </w:r>
    </w:p>
    <w:bookmarkEnd w:id="38"/>
    <w:bookmarkStart w:name="z57" w:id="39"/>
    <w:p>
      <w:pPr>
        <w:spacing w:after="0"/>
        <w:ind w:left="0"/>
        <w:jc w:val="both"/>
      </w:pPr>
      <w:r>
        <w:rPr>
          <w:rFonts w:ascii="Times New Roman"/>
          <w:b w:val="false"/>
          <w:i w:val="false"/>
          <w:color w:val="000000"/>
          <w:sz w:val="28"/>
        </w:rPr>
        <w:t xml:space="preserve">
      4) фракционатор ұзақ мерзімді шарт негізінде және ұзақ мерзімді шартты іске асыру графигіне сәйкес плазманы дайындау және сақтау процесінің "Қанды, оның компоненттерін дайындау, қайта өңдеу, сапасын бақылау, сақтау, өткізу номенклатураларын, қағидаларын, сондай-ақ қанды, оның компоненттерін құю қағидаларын бекіту туралы" Қазақстан Республикасы Денсаулық сақтау министрінің 2020 жылғы 20 қазандағы № ҚР ДСМ-140/2020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21478 болып тіркелді) талаптарына және фракционатор белгілеген қан мен оның компоненттерін дайындау сапасына қойылатын талаптарына сәйкестігін анықтау үшін плазма дайындаушыларға бағалау жүргізуді ұйымдастырады;</w:t>
      </w:r>
    </w:p>
    <w:bookmarkEnd w:id="39"/>
    <w:bookmarkStart w:name="z58" w:id="40"/>
    <w:p>
      <w:pPr>
        <w:spacing w:after="0"/>
        <w:ind w:left="0"/>
        <w:jc w:val="both"/>
      </w:pPr>
      <w:r>
        <w:rPr>
          <w:rFonts w:ascii="Times New Roman"/>
          <w:b w:val="false"/>
          <w:i w:val="false"/>
          <w:color w:val="000000"/>
          <w:sz w:val="28"/>
        </w:rPr>
        <w:t xml:space="preserve">
      5) фракционатор ұзақ мерзімді шарт негізінде плазма дайындаушылармен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плазманы беру шартын жасасады;</w:t>
      </w:r>
    </w:p>
    <w:bookmarkEnd w:id="40"/>
    <w:bookmarkStart w:name="z59" w:id="41"/>
    <w:p>
      <w:pPr>
        <w:spacing w:after="0"/>
        <w:ind w:left="0"/>
        <w:jc w:val="both"/>
      </w:pPr>
      <w:r>
        <w:rPr>
          <w:rFonts w:ascii="Times New Roman"/>
          <w:b w:val="false"/>
          <w:i w:val="false"/>
          <w:color w:val="000000"/>
          <w:sz w:val="28"/>
        </w:rPr>
        <w:t>
      6) плазманың дайындаушылары қан плазмалық препараттарын өндіруге арналған плазманы дайындауды қамтамасыз етеді және жыл сайын бірінші қаңтар дейінгі мерзімде жүргізілген жұмыс туралы ақпаратты негізгі дайындаушыға ұсынады.</w:t>
      </w:r>
    </w:p>
    <w:bookmarkEnd w:id="41"/>
    <w:bookmarkStart w:name="z60" w:id="42"/>
    <w:p>
      <w:pPr>
        <w:spacing w:after="0"/>
        <w:ind w:left="0"/>
        <w:jc w:val="left"/>
      </w:pPr>
      <w:r>
        <w:rPr>
          <w:rFonts w:ascii="Times New Roman"/>
          <w:b/>
          <w:i w:val="false"/>
          <w:color w:val="000000"/>
        </w:rPr>
        <w:t xml:space="preserve"> 3-тарау. Келісімшарттық фракциялау шеңберінде плазмалық қан препараттарын берудің ұзақ мерзімді шарттарын жасасу тәртібі</w:t>
      </w:r>
    </w:p>
    <w:bookmarkEnd w:id="42"/>
    <w:bookmarkStart w:name="z61" w:id="43"/>
    <w:p>
      <w:pPr>
        <w:spacing w:after="0"/>
        <w:ind w:left="0"/>
        <w:jc w:val="both"/>
      </w:pPr>
      <w:r>
        <w:rPr>
          <w:rFonts w:ascii="Times New Roman"/>
          <w:b w:val="false"/>
          <w:i w:val="false"/>
          <w:color w:val="000000"/>
          <w:sz w:val="28"/>
        </w:rPr>
        <w:t>
      5. Ұзақ мерзімді шарттар жасасуға конкурсты өткізу басталғанға дейін бірыңғай дистрибьютор өз интернет-ресурсында конкурсқа әлеуетті қатысушы-фракционаторлардың ұсыныстарын жинақтау туралы хабарландыруды орналастырады.</w:t>
      </w:r>
    </w:p>
    <w:bookmarkEnd w:id="43"/>
    <w:bookmarkStart w:name="z62" w:id="44"/>
    <w:p>
      <w:pPr>
        <w:spacing w:after="0"/>
        <w:ind w:left="0"/>
        <w:jc w:val="both"/>
      </w:pPr>
      <w:r>
        <w:rPr>
          <w:rFonts w:ascii="Times New Roman"/>
          <w:b w:val="false"/>
          <w:i w:val="false"/>
          <w:color w:val="000000"/>
          <w:sz w:val="28"/>
        </w:rPr>
        <w:t>
      Хабарландыруда бірыңғай дистрибьютор қан плазмасының жоспарланатын көлемін және кейіннен жылдар бойынша плазмалық препараттарды өндіру үшін плазманың болжамды құнын көрсетеді.</w:t>
      </w:r>
    </w:p>
    <w:bookmarkEnd w:id="44"/>
    <w:bookmarkStart w:name="z63" w:id="45"/>
    <w:p>
      <w:pPr>
        <w:spacing w:after="0"/>
        <w:ind w:left="0"/>
        <w:jc w:val="both"/>
      </w:pPr>
      <w:r>
        <w:rPr>
          <w:rFonts w:ascii="Times New Roman"/>
          <w:b w:val="false"/>
          <w:i w:val="false"/>
          <w:color w:val="000000"/>
          <w:sz w:val="28"/>
        </w:rPr>
        <w:t>
      Әлеуетті фракционаторлар бірыңғай дистрибьюторға хабарландыруда көрсетілген электрондық пошта мекенжайына өндіруге жоспарланған плазмалық қан препараттарының тізбесін, сондай-ақ хабарландыруда көрсетілген плазма көлемінен қан плазмалық препараттарының шығуы туралы мәліметтерді қамтитын ұсыныстарды жібереді.</w:t>
      </w:r>
    </w:p>
    <w:bookmarkEnd w:id="45"/>
    <w:bookmarkStart w:name="z64" w:id="46"/>
    <w:p>
      <w:pPr>
        <w:spacing w:after="0"/>
        <w:ind w:left="0"/>
        <w:jc w:val="both"/>
      </w:pPr>
      <w:r>
        <w:rPr>
          <w:rFonts w:ascii="Times New Roman"/>
          <w:b w:val="false"/>
          <w:i w:val="false"/>
          <w:color w:val="000000"/>
          <w:sz w:val="28"/>
        </w:rPr>
        <w:t>
      Бірыңғай дистрибьютор ұсыныстар негізінде техникалық сипаттамасы бар халықаралық патенттелмеген атауы бойынша плазмалық қан препараттары тізбесінің жобасын қалыптастырады және оны уәкілетті органға келісу үшін жібереді.</w:t>
      </w:r>
    </w:p>
    <w:bookmarkEnd w:id="46"/>
    <w:bookmarkStart w:name="z65" w:id="47"/>
    <w:p>
      <w:pPr>
        <w:spacing w:after="0"/>
        <w:ind w:left="0"/>
        <w:jc w:val="both"/>
      </w:pPr>
      <w:r>
        <w:rPr>
          <w:rFonts w:ascii="Times New Roman"/>
          <w:b w:val="false"/>
          <w:i w:val="false"/>
          <w:color w:val="000000"/>
          <w:sz w:val="28"/>
        </w:rPr>
        <w:t>
      Әлеуетті фракционаторлар үшін тең жағдайларды қамтамасыз ету мақсатында тізбеде әлеуетті фракционаторлар берген ұсыныстарға сәйкес плазмалық қан препараттарының ең аз шығымы көрсетіледі. Тізбеге барлық фракционатордың ұсыныстарына енгізілген препараттар ғана кіреді.</w:t>
      </w:r>
    </w:p>
    <w:bookmarkEnd w:id="47"/>
    <w:bookmarkStart w:name="z66" w:id="48"/>
    <w:p>
      <w:pPr>
        <w:spacing w:after="0"/>
        <w:ind w:left="0"/>
        <w:jc w:val="both"/>
      </w:pPr>
      <w:r>
        <w:rPr>
          <w:rFonts w:ascii="Times New Roman"/>
          <w:b w:val="false"/>
          <w:i w:val="false"/>
          <w:color w:val="000000"/>
          <w:sz w:val="28"/>
        </w:rPr>
        <w:t xml:space="preserve">
      Уәкілетті орган "Қазақстандық ұлттық дәрілік формулярын бекіту туралы" Қазақстан Республикасы Денсаулық сақтау министрінің 2021 жылғы 18 мамырдағы № ҚР ДСМ-41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22782 болып тіркелді) бекітілген Қазақстандық ұлттық дәрілік формулярда плазмалық қан препараттарының бар-жоғын плазмалық қан препараттары тізбесінің жобасы келіп түскен күннен бастап 10 (он) жұмыс күні ішінде қарайды.</w:t>
      </w:r>
    </w:p>
    <w:bookmarkEnd w:id="48"/>
    <w:bookmarkStart w:name="z67" w:id="49"/>
    <w:p>
      <w:pPr>
        <w:spacing w:after="0"/>
        <w:ind w:left="0"/>
        <w:jc w:val="both"/>
      </w:pPr>
      <w:r>
        <w:rPr>
          <w:rFonts w:ascii="Times New Roman"/>
          <w:b w:val="false"/>
          <w:i w:val="false"/>
          <w:color w:val="000000"/>
          <w:sz w:val="28"/>
        </w:rPr>
        <w:t>
      Қазақстандық ұлттық дәрілік формулярда ұсынылған плазмалық қан препараттары болмаған жағдайда уәкілетті орган плазмалық қан препараттары тізбесінің жобасын келісуден бас тартады және бірыңғай дистрибьюторға пысықтау үшін қайтарады.</w:t>
      </w:r>
    </w:p>
    <w:bookmarkEnd w:id="49"/>
    <w:bookmarkStart w:name="z68" w:id="50"/>
    <w:p>
      <w:pPr>
        <w:spacing w:after="0"/>
        <w:ind w:left="0"/>
        <w:jc w:val="both"/>
      </w:pPr>
      <w:r>
        <w:rPr>
          <w:rFonts w:ascii="Times New Roman"/>
          <w:b w:val="false"/>
          <w:i w:val="false"/>
          <w:color w:val="000000"/>
          <w:sz w:val="28"/>
        </w:rPr>
        <w:t>
      Бірыңғай дистрибьютор 3 (үш) жұмыс күні ішінде уәкілетті органның ескертулерін жояды және уәкілетті органға қайта келісуге жібереді.</w:t>
      </w:r>
    </w:p>
    <w:bookmarkEnd w:id="50"/>
    <w:bookmarkStart w:name="z69" w:id="51"/>
    <w:p>
      <w:pPr>
        <w:spacing w:after="0"/>
        <w:ind w:left="0"/>
        <w:jc w:val="both"/>
      </w:pPr>
      <w:r>
        <w:rPr>
          <w:rFonts w:ascii="Times New Roman"/>
          <w:b w:val="false"/>
          <w:i w:val="false"/>
          <w:color w:val="000000"/>
          <w:sz w:val="28"/>
        </w:rPr>
        <w:t>
      Бірыңғай дистрибьютор уәкілетті органмен келісілген плазмалық қан препараттары тізбесінің жобасын алған сәттен бастап 2 (екі) жұмыс күнінен кешіктірмей плазмалық қан препараттарының тізбесін бекітеді.</w:t>
      </w:r>
    </w:p>
    <w:bookmarkEnd w:id="51"/>
    <w:bookmarkStart w:name="z70" w:id="52"/>
    <w:p>
      <w:pPr>
        <w:spacing w:after="0"/>
        <w:ind w:left="0"/>
        <w:jc w:val="both"/>
      </w:pPr>
      <w:r>
        <w:rPr>
          <w:rFonts w:ascii="Times New Roman"/>
          <w:b w:val="false"/>
          <w:i w:val="false"/>
          <w:color w:val="000000"/>
          <w:sz w:val="28"/>
        </w:rPr>
        <w:t>
      6. Бірыңғай дистрибьютор плазмалық қан препараттарының тізбесі бекітілген күннен бастап 2 (екі) жұмыс күнінен кешіктірмей бірыңғай дистрибьютордың интернет-ресурсында ұзақ мерзімді шарттар жасасуға конкурс өткізу туралы қазақ және орыс тілдеріндегі хабарландыруды жария етеді.</w:t>
      </w:r>
    </w:p>
    <w:bookmarkEnd w:id="52"/>
    <w:bookmarkStart w:name="z71" w:id="53"/>
    <w:p>
      <w:pPr>
        <w:spacing w:after="0"/>
        <w:ind w:left="0"/>
        <w:jc w:val="both"/>
      </w:pPr>
      <w:r>
        <w:rPr>
          <w:rFonts w:ascii="Times New Roman"/>
          <w:b w:val="false"/>
          <w:i w:val="false"/>
          <w:color w:val="000000"/>
          <w:sz w:val="28"/>
        </w:rPr>
        <w:t>
      7. Ұзақ мерзімді шарт жасасу үшін фракционаторды таңдау екі кезеңдік конкурс тәсілімен жүзеге асырылады.</w:t>
      </w:r>
    </w:p>
    <w:bookmarkEnd w:id="53"/>
    <w:bookmarkStart w:name="z72" w:id="54"/>
    <w:p>
      <w:pPr>
        <w:spacing w:after="0"/>
        <w:ind w:left="0"/>
        <w:jc w:val="both"/>
      </w:pPr>
      <w:r>
        <w:rPr>
          <w:rFonts w:ascii="Times New Roman"/>
          <w:b w:val="false"/>
          <w:i w:val="false"/>
          <w:color w:val="000000"/>
          <w:sz w:val="28"/>
        </w:rPr>
        <w:t>
      Конкурстың бірінші кезеңінде фракционаторлардың осы Қағидалардың талаптарына сәйкестігін бағалау жүргізіледі, екінші кезеңде рұқсат етілген фракционаторлар арасында аукцион өткізіледі.</w:t>
      </w:r>
    </w:p>
    <w:bookmarkEnd w:id="54"/>
    <w:bookmarkStart w:name="z73" w:id="55"/>
    <w:p>
      <w:pPr>
        <w:spacing w:after="0"/>
        <w:ind w:left="0"/>
        <w:jc w:val="both"/>
      </w:pPr>
      <w:r>
        <w:rPr>
          <w:rFonts w:ascii="Times New Roman"/>
          <w:b w:val="false"/>
          <w:i w:val="false"/>
          <w:color w:val="000000"/>
          <w:sz w:val="28"/>
        </w:rPr>
        <w:t>
      8. Ұзақ мерзімді шарт жасасу конкурсын өткізу туралы хабарландыру мынадай мәліметтерден тұрады:</w:t>
      </w:r>
    </w:p>
    <w:bookmarkEnd w:id="55"/>
    <w:bookmarkStart w:name="z74" w:id="56"/>
    <w:p>
      <w:pPr>
        <w:spacing w:after="0"/>
        <w:ind w:left="0"/>
        <w:jc w:val="both"/>
      </w:pPr>
      <w:r>
        <w:rPr>
          <w:rFonts w:ascii="Times New Roman"/>
          <w:b w:val="false"/>
          <w:i w:val="false"/>
          <w:color w:val="000000"/>
          <w:sz w:val="28"/>
        </w:rPr>
        <w:t>
      1) бірыңғай дистрибьютордың атауы, заңды мекенжайы, электрондық поштасы және банктік деректемелері;</w:t>
      </w:r>
    </w:p>
    <w:bookmarkEnd w:id="56"/>
    <w:bookmarkStart w:name="z75" w:id="57"/>
    <w:p>
      <w:pPr>
        <w:spacing w:after="0"/>
        <w:ind w:left="0"/>
        <w:jc w:val="both"/>
      </w:pPr>
      <w:r>
        <w:rPr>
          <w:rFonts w:ascii="Times New Roman"/>
          <w:b w:val="false"/>
          <w:i w:val="false"/>
          <w:color w:val="000000"/>
          <w:sz w:val="28"/>
        </w:rPr>
        <w:t>
      2) фракциялауға жататын плазманың жылдар бойынша көлемі және жылдар бойынша болжамды бағалары;</w:t>
      </w:r>
    </w:p>
    <w:bookmarkEnd w:id="57"/>
    <w:bookmarkStart w:name="z76" w:id="58"/>
    <w:p>
      <w:pPr>
        <w:spacing w:after="0"/>
        <w:ind w:left="0"/>
        <w:jc w:val="both"/>
      </w:pPr>
      <w:r>
        <w:rPr>
          <w:rFonts w:ascii="Times New Roman"/>
          <w:b w:val="false"/>
          <w:i w:val="false"/>
          <w:color w:val="000000"/>
          <w:sz w:val="28"/>
        </w:rPr>
        <w:t>
      3) халықаралық патенттелмеген атауы, техникалық сипаттамасы көрсетілген плазмалық қан препараттарының тізбесі мен саны;</w:t>
      </w:r>
    </w:p>
    <w:bookmarkEnd w:id="58"/>
    <w:bookmarkStart w:name="z77" w:id="59"/>
    <w:p>
      <w:pPr>
        <w:spacing w:after="0"/>
        <w:ind w:left="0"/>
        <w:jc w:val="both"/>
      </w:pPr>
      <w:r>
        <w:rPr>
          <w:rFonts w:ascii="Times New Roman"/>
          <w:b w:val="false"/>
          <w:i w:val="false"/>
          <w:color w:val="000000"/>
          <w:sz w:val="28"/>
        </w:rPr>
        <w:t>
      4) өтінімдерді қабылдау аяқталатын күні мен уақыты;</w:t>
      </w:r>
    </w:p>
    <w:bookmarkEnd w:id="59"/>
    <w:bookmarkStart w:name="z78" w:id="60"/>
    <w:p>
      <w:pPr>
        <w:spacing w:after="0"/>
        <w:ind w:left="0"/>
        <w:jc w:val="both"/>
      </w:pPr>
      <w:r>
        <w:rPr>
          <w:rFonts w:ascii="Times New Roman"/>
          <w:b w:val="false"/>
          <w:i w:val="false"/>
          <w:color w:val="000000"/>
          <w:sz w:val="28"/>
        </w:rPr>
        <w:t>
      5) конкурс осы тармақтың 2) тармақшасында көрсетілген плазманың жарияланған көлемінен алынған плазмалық қан препараттарының барлық тізбесіне бір лотпен өткізу туралы шарты.</w:t>
      </w:r>
    </w:p>
    <w:bookmarkEnd w:id="60"/>
    <w:bookmarkStart w:name="z79" w:id="61"/>
    <w:p>
      <w:pPr>
        <w:spacing w:after="0"/>
        <w:ind w:left="0"/>
        <w:jc w:val="both"/>
      </w:pPr>
      <w:r>
        <w:rPr>
          <w:rFonts w:ascii="Times New Roman"/>
          <w:b w:val="false"/>
          <w:i w:val="false"/>
          <w:color w:val="000000"/>
          <w:sz w:val="28"/>
        </w:rPr>
        <w:t>
      Фракционаторлардың конкурсқа қатысу өтінімдердін қабылдау бірыңғай дистрибьютордың интернет-ресурсында конкурсты өткізу туралы хабарландыру орналастырылған күннен бастап 10 (он) жұмыс күні ішінде жүзеге асырылады.</w:t>
      </w:r>
    </w:p>
    <w:bookmarkEnd w:id="61"/>
    <w:bookmarkStart w:name="z80" w:id="62"/>
    <w:p>
      <w:pPr>
        <w:spacing w:after="0"/>
        <w:ind w:left="0"/>
        <w:jc w:val="both"/>
      </w:pPr>
      <w:r>
        <w:rPr>
          <w:rFonts w:ascii="Times New Roman"/>
          <w:b w:val="false"/>
          <w:i w:val="false"/>
          <w:color w:val="000000"/>
          <w:sz w:val="28"/>
        </w:rPr>
        <w:t>
      9. Фракционатор бірыңғай дистрибьюторға қосымшаларымен ұзақ мерзімді шартты жасасу ниеті туралы өтінім ұсынады:</w:t>
      </w:r>
    </w:p>
    <w:bookmarkEnd w:id="62"/>
    <w:bookmarkStart w:name="z81" w:id="63"/>
    <w:p>
      <w:pPr>
        <w:spacing w:after="0"/>
        <w:ind w:left="0"/>
        <w:jc w:val="both"/>
      </w:pPr>
      <w:r>
        <w:rPr>
          <w:rFonts w:ascii="Times New Roman"/>
          <w:b w:val="false"/>
          <w:i w:val="false"/>
          <w:color w:val="000000"/>
          <w:sz w:val="28"/>
        </w:rPr>
        <w:t>
      1) фракционатордың шет мемлекеттің заңнамасы бойынша заңды тұлға болып табылатынын растайтын құжаттың не фракционатордың Қазақстан Республикасының аумағында өкілдігі (филиалы) болса, онда өкілдікті (филиал) мемлекеттік тіркеу туралы анықтамасы және өкілдік (филиал) туралы ереженің көшірмесі;</w:t>
      </w:r>
    </w:p>
    <w:bookmarkEnd w:id="63"/>
    <w:bookmarkStart w:name="z82" w:id="64"/>
    <w:p>
      <w:pPr>
        <w:spacing w:after="0"/>
        <w:ind w:left="0"/>
        <w:jc w:val="both"/>
      </w:pPr>
      <w:r>
        <w:rPr>
          <w:rFonts w:ascii="Times New Roman"/>
          <w:b w:val="false"/>
          <w:i w:val="false"/>
          <w:color w:val="000000"/>
          <w:sz w:val="28"/>
        </w:rPr>
        <w:t>
      2) дәрілік заттарды және (немесе) медициналық бұйымдарды өндіру және (немесе) өткізу құқығын растайтын құжат: рұқсат беру (лицензия), GMP сертификаттары;</w:t>
      </w:r>
    </w:p>
    <w:bookmarkEnd w:id="64"/>
    <w:bookmarkStart w:name="z83" w:id="65"/>
    <w:p>
      <w:pPr>
        <w:spacing w:after="0"/>
        <w:ind w:left="0"/>
        <w:jc w:val="both"/>
      </w:pPr>
      <w:r>
        <w:rPr>
          <w:rFonts w:ascii="Times New Roman"/>
          <w:b w:val="false"/>
          <w:i w:val="false"/>
          <w:color w:val="000000"/>
          <w:sz w:val="28"/>
        </w:rPr>
        <w:t>
      3) фракционатор өкілінің сатып алуға қатысуға өкілеттігі туралы құжаты;</w:t>
      </w:r>
    </w:p>
    <w:bookmarkEnd w:id="65"/>
    <w:bookmarkStart w:name="z84" w:id="66"/>
    <w:p>
      <w:pPr>
        <w:spacing w:after="0"/>
        <w:ind w:left="0"/>
        <w:jc w:val="both"/>
      </w:pPr>
      <w:r>
        <w:rPr>
          <w:rFonts w:ascii="Times New Roman"/>
          <w:b w:val="false"/>
          <w:i w:val="false"/>
          <w:color w:val="000000"/>
          <w:sz w:val="28"/>
        </w:rPr>
        <w:t>
      4) ұзақ мерзімді шарт жасасуға конкурс өткізу туралы хабарландыруда көрсетілген техникалық сипаттамаға сәйкес келетін саудалық атауы, техникалық сипаттамасы көрсетілген плазмалық қан препараттарының тізбесі;</w:t>
      </w:r>
    </w:p>
    <w:bookmarkEnd w:id="66"/>
    <w:bookmarkStart w:name="z85" w:id="67"/>
    <w:p>
      <w:pPr>
        <w:spacing w:after="0"/>
        <w:ind w:left="0"/>
        <w:jc w:val="both"/>
      </w:pPr>
      <w:r>
        <w:rPr>
          <w:rFonts w:ascii="Times New Roman"/>
          <w:b w:val="false"/>
          <w:i w:val="false"/>
          <w:color w:val="000000"/>
          <w:sz w:val="28"/>
        </w:rPr>
        <w:t>
      5) плазмалық қан препараттарына арналған тіркеу куәлігі;</w:t>
      </w:r>
    </w:p>
    <w:bookmarkEnd w:id="67"/>
    <w:bookmarkStart w:name="z86" w:id="68"/>
    <w:p>
      <w:pPr>
        <w:spacing w:after="0"/>
        <w:ind w:left="0"/>
        <w:jc w:val="both"/>
      </w:pPr>
      <w:r>
        <w:rPr>
          <w:rFonts w:ascii="Times New Roman"/>
          <w:b w:val="false"/>
          <w:i w:val="false"/>
          <w:color w:val="000000"/>
          <w:sz w:val="28"/>
        </w:rPr>
        <w:t>
      6) плазмалық қан препараттарын берген кезде бастапқы бағалық жеңілдігі.</w:t>
      </w:r>
    </w:p>
    <w:bookmarkEnd w:id="68"/>
    <w:bookmarkStart w:name="z87" w:id="69"/>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құжаттар қазақ және (немесе) орыс тілдерінде нотариат куәландырыған аудармасымен заңдастырылған немесе апостиль қойылған көшірмелер түрінде ұсынылады.</w:t>
      </w:r>
    </w:p>
    <w:bookmarkEnd w:id="69"/>
    <w:bookmarkStart w:name="z88" w:id="70"/>
    <w:p>
      <w:pPr>
        <w:spacing w:after="0"/>
        <w:ind w:left="0"/>
        <w:jc w:val="both"/>
      </w:pPr>
      <w:r>
        <w:rPr>
          <w:rFonts w:ascii="Times New Roman"/>
          <w:b w:val="false"/>
          <w:i w:val="false"/>
          <w:color w:val="000000"/>
          <w:sz w:val="28"/>
        </w:rPr>
        <w:t>
      10. Ұзақ мерзімді шарттар жасасу конкурсын өткізу үшін бірыңғай дистрибьютор конкурстық комиссияны (бұдан әрі – комиссия) қалыптастырады және оның құрамын бірыңғай дистрибьютордық қызметкерлерінен бекітеді.</w:t>
      </w:r>
    </w:p>
    <w:bookmarkEnd w:id="70"/>
    <w:bookmarkStart w:name="z89" w:id="71"/>
    <w:p>
      <w:pPr>
        <w:spacing w:after="0"/>
        <w:ind w:left="0"/>
        <w:jc w:val="both"/>
      </w:pPr>
      <w:r>
        <w:rPr>
          <w:rFonts w:ascii="Times New Roman"/>
          <w:b w:val="false"/>
          <w:i w:val="false"/>
          <w:color w:val="000000"/>
          <w:sz w:val="28"/>
        </w:rPr>
        <w:t>
      11. Комиссия мүшелерінің жалпы саны тақ санды, кемінде бес адамды құрайды және төрағадан, төрағаның орынбасарынан және мүшелерден тұрады. Бірыңғай дистрибьютордың басшысы комиссия төрағасы болып тағайындалады. Комиссия төрағасының орынбасары бірыңғай дистрибьютордың қызметкерлерінен белгіленеді. Комиссия төрағасы болмаған кезде оның функцияларын орынбасары атқарады.</w:t>
      </w:r>
    </w:p>
    <w:bookmarkEnd w:id="71"/>
    <w:bookmarkStart w:name="z90" w:id="72"/>
    <w:p>
      <w:pPr>
        <w:spacing w:after="0"/>
        <w:ind w:left="0"/>
        <w:jc w:val="both"/>
      </w:pPr>
      <w:r>
        <w:rPr>
          <w:rFonts w:ascii="Times New Roman"/>
          <w:b w:val="false"/>
          <w:i w:val="false"/>
          <w:color w:val="000000"/>
          <w:sz w:val="28"/>
        </w:rPr>
        <w:t>
      12. Комиссия ұзақ мерзімді шарт жасасқан немесе ұзақ мерзімді шарт жасасу конкурсы өткізілмеген деп танылған сәттен бастап өз қызметін тоқтатады.</w:t>
      </w:r>
    </w:p>
    <w:bookmarkEnd w:id="72"/>
    <w:bookmarkStart w:name="z91" w:id="73"/>
    <w:p>
      <w:pPr>
        <w:spacing w:after="0"/>
        <w:ind w:left="0"/>
        <w:jc w:val="both"/>
      </w:pPr>
      <w:r>
        <w:rPr>
          <w:rFonts w:ascii="Times New Roman"/>
          <w:b w:val="false"/>
          <w:i w:val="false"/>
          <w:color w:val="000000"/>
          <w:sz w:val="28"/>
        </w:rPr>
        <w:t>
      13. Комиссия хатшысы бірыңғай дистрибьютор қызметкерлері қатарынан тағайындалады, комиссия мүшесі болып табылмайды және комиссия шешімдер қабылдаған кезде дауыс беруге құқығы жоқ, ол мыналарды уақтылы қамтамасыз етеді:</w:t>
      </w:r>
    </w:p>
    <w:bookmarkEnd w:id="73"/>
    <w:bookmarkStart w:name="z92" w:id="74"/>
    <w:p>
      <w:pPr>
        <w:spacing w:after="0"/>
        <w:ind w:left="0"/>
        <w:jc w:val="both"/>
      </w:pPr>
      <w:r>
        <w:rPr>
          <w:rFonts w:ascii="Times New Roman"/>
          <w:b w:val="false"/>
          <w:i w:val="false"/>
          <w:color w:val="000000"/>
          <w:sz w:val="28"/>
        </w:rPr>
        <w:t>
      1) әлеуетті фракционаторлардан өтінімдер қабылдау және өтінімдерді тіркеу журналына уақытын көрсете отырып, жазба жүргізу;</w:t>
      </w:r>
    </w:p>
    <w:bookmarkEnd w:id="74"/>
    <w:bookmarkStart w:name="z93" w:id="75"/>
    <w:p>
      <w:pPr>
        <w:spacing w:after="0"/>
        <w:ind w:left="0"/>
        <w:jc w:val="both"/>
      </w:pPr>
      <w:r>
        <w:rPr>
          <w:rFonts w:ascii="Times New Roman"/>
          <w:b w:val="false"/>
          <w:i w:val="false"/>
          <w:color w:val="000000"/>
          <w:sz w:val="28"/>
        </w:rPr>
        <w:t>
      2) өтінімдерді комиссияның қарауына ұсыну;</w:t>
      </w:r>
    </w:p>
    <w:bookmarkEnd w:id="75"/>
    <w:bookmarkStart w:name="z94" w:id="76"/>
    <w:p>
      <w:pPr>
        <w:spacing w:after="0"/>
        <w:ind w:left="0"/>
        <w:jc w:val="both"/>
      </w:pPr>
      <w:r>
        <w:rPr>
          <w:rFonts w:ascii="Times New Roman"/>
          <w:b w:val="false"/>
          <w:i w:val="false"/>
          <w:color w:val="000000"/>
          <w:sz w:val="28"/>
        </w:rPr>
        <w:t>
      3) комиссия отырыстарының хаттамаларын ресімдеу;</w:t>
      </w:r>
    </w:p>
    <w:bookmarkEnd w:id="76"/>
    <w:bookmarkStart w:name="z95" w:id="77"/>
    <w:p>
      <w:pPr>
        <w:spacing w:after="0"/>
        <w:ind w:left="0"/>
        <w:jc w:val="both"/>
      </w:pPr>
      <w:r>
        <w:rPr>
          <w:rFonts w:ascii="Times New Roman"/>
          <w:b w:val="false"/>
          <w:i w:val="false"/>
          <w:color w:val="000000"/>
          <w:sz w:val="28"/>
        </w:rPr>
        <w:t>
      4) бірыңғай дистрибьютордың интернет-ресурсында комиссия отырыстарының хаттамаларын жариялау;</w:t>
      </w:r>
    </w:p>
    <w:bookmarkEnd w:id="77"/>
    <w:bookmarkStart w:name="z96" w:id="78"/>
    <w:p>
      <w:pPr>
        <w:spacing w:after="0"/>
        <w:ind w:left="0"/>
        <w:jc w:val="both"/>
      </w:pPr>
      <w:r>
        <w:rPr>
          <w:rFonts w:ascii="Times New Roman"/>
          <w:b w:val="false"/>
          <w:i w:val="false"/>
          <w:color w:val="000000"/>
          <w:sz w:val="28"/>
        </w:rPr>
        <w:t>
      5) бірыңғай дистрибьютордың интернет-ресурсында конкурс қорытындылары туралы ақпарат жариялау.</w:t>
      </w:r>
    </w:p>
    <w:bookmarkEnd w:id="78"/>
    <w:bookmarkStart w:name="z97" w:id="79"/>
    <w:p>
      <w:pPr>
        <w:spacing w:after="0"/>
        <w:ind w:left="0"/>
        <w:jc w:val="both"/>
      </w:pPr>
      <w:r>
        <w:rPr>
          <w:rFonts w:ascii="Times New Roman"/>
          <w:b w:val="false"/>
          <w:i w:val="false"/>
          <w:color w:val="000000"/>
          <w:sz w:val="28"/>
        </w:rPr>
        <w:t>
      14. Комиссияның барлық шешімдері ашық дауыс беру арқылы қабылданады және оған қатысып отырған комиссия мүшелерінің жалпы санының елеулі бөлігі дауыс берген кезде, қабылданды деп есептеледі. Дауыстар тең болған кезде комиссия төрағасы немесе ол болмаған кезде төрағаның орынбасары дауыс берген шешім қабылданды деп есептеледі.</w:t>
      </w:r>
    </w:p>
    <w:bookmarkEnd w:id="79"/>
    <w:bookmarkStart w:name="z98" w:id="80"/>
    <w:p>
      <w:pPr>
        <w:spacing w:after="0"/>
        <w:ind w:left="0"/>
        <w:jc w:val="both"/>
      </w:pPr>
      <w:r>
        <w:rPr>
          <w:rFonts w:ascii="Times New Roman"/>
          <w:b w:val="false"/>
          <w:i w:val="false"/>
          <w:color w:val="000000"/>
          <w:sz w:val="28"/>
        </w:rPr>
        <w:t>
      15. Комиссия арнайы білімді және (немесе) техникалық білімді талап ететін мәселелер бойынша өтінімнің конкурс талаптарына сәйкестігін бағалау үшін тиісті салалардағы сарапшыны (сарапшылар) тартады.</w:t>
      </w:r>
    </w:p>
    <w:bookmarkEnd w:id="80"/>
    <w:bookmarkStart w:name="z99" w:id="81"/>
    <w:p>
      <w:pPr>
        <w:spacing w:after="0"/>
        <w:ind w:left="0"/>
        <w:jc w:val="both"/>
      </w:pPr>
      <w:r>
        <w:rPr>
          <w:rFonts w:ascii="Times New Roman"/>
          <w:b w:val="false"/>
          <w:i w:val="false"/>
          <w:color w:val="000000"/>
          <w:sz w:val="28"/>
        </w:rPr>
        <w:t>
      Комиссия мүшелері мен сарапшылар өтінімдерді бағалау басталғанға дейін мүдделер қақтығысының жоқтығы туралы декларацияға қол қояды.</w:t>
      </w:r>
    </w:p>
    <w:bookmarkEnd w:id="81"/>
    <w:bookmarkStart w:name="z100" w:id="82"/>
    <w:p>
      <w:pPr>
        <w:spacing w:after="0"/>
        <w:ind w:left="0"/>
        <w:jc w:val="both"/>
      </w:pPr>
      <w:r>
        <w:rPr>
          <w:rFonts w:ascii="Times New Roman"/>
          <w:b w:val="false"/>
          <w:i w:val="false"/>
          <w:color w:val="000000"/>
          <w:sz w:val="28"/>
        </w:rPr>
        <w:t>
      16. Сараптамалық қорытынды ұсынымдық сипатта болады.</w:t>
      </w:r>
    </w:p>
    <w:bookmarkEnd w:id="82"/>
    <w:bookmarkStart w:name="z101" w:id="83"/>
    <w:p>
      <w:pPr>
        <w:spacing w:after="0"/>
        <w:ind w:left="0"/>
        <w:jc w:val="both"/>
      </w:pPr>
      <w:r>
        <w:rPr>
          <w:rFonts w:ascii="Times New Roman"/>
          <w:b w:val="false"/>
          <w:i w:val="false"/>
          <w:color w:val="000000"/>
          <w:sz w:val="28"/>
        </w:rPr>
        <w:t>
      17. Сарапшы және комиссия мүшелері:</w:t>
      </w:r>
    </w:p>
    <w:bookmarkEnd w:id="83"/>
    <w:bookmarkStart w:name="z102" w:id="84"/>
    <w:p>
      <w:pPr>
        <w:spacing w:after="0"/>
        <w:ind w:left="0"/>
        <w:jc w:val="both"/>
      </w:pPr>
      <w:r>
        <w:rPr>
          <w:rFonts w:ascii="Times New Roman"/>
          <w:b w:val="false"/>
          <w:i w:val="false"/>
          <w:color w:val="000000"/>
          <w:sz w:val="28"/>
        </w:rPr>
        <w:t>
      конкурс нәтижелеріне мүдделі;</w:t>
      </w:r>
    </w:p>
    <w:bookmarkEnd w:id="84"/>
    <w:bookmarkStart w:name="z103" w:id="85"/>
    <w:p>
      <w:pPr>
        <w:spacing w:after="0"/>
        <w:ind w:left="0"/>
        <w:jc w:val="both"/>
      </w:pPr>
      <w:r>
        <w:rPr>
          <w:rFonts w:ascii="Times New Roman"/>
          <w:b w:val="false"/>
          <w:i w:val="false"/>
          <w:color w:val="000000"/>
          <w:sz w:val="28"/>
        </w:rPr>
        <w:t>
      бірыңғай дистрибьютордың қызметкерлерімен, конкурстық комиссия мүшелерімен, сондай-ақ, фракционаторлардың өкілдерімен туыс (жақын туыстық, ерлі-зайыптылар, жекжаты);</w:t>
      </w:r>
    </w:p>
    <w:bookmarkEnd w:id="85"/>
    <w:bookmarkStart w:name="z104" w:id="86"/>
    <w:p>
      <w:pPr>
        <w:spacing w:after="0"/>
        <w:ind w:left="0"/>
        <w:jc w:val="both"/>
      </w:pPr>
      <w:r>
        <w:rPr>
          <w:rFonts w:ascii="Times New Roman"/>
          <w:b w:val="false"/>
          <w:i w:val="false"/>
          <w:color w:val="000000"/>
          <w:sz w:val="28"/>
        </w:rPr>
        <w:t>
      соңғы екі жыл ішінде конкурсқа қатысып отырған ұйымдардың қазіргі немесе бұрыңғы қызметкерлері бола алмайды.</w:t>
      </w:r>
    </w:p>
    <w:bookmarkEnd w:id="86"/>
    <w:bookmarkStart w:name="z105" w:id="87"/>
    <w:p>
      <w:pPr>
        <w:spacing w:after="0"/>
        <w:ind w:left="0"/>
        <w:jc w:val="both"/>
      </w:pPr>
      <w:r>
        <w:rPr>
          <w:rFonts w:ascii="Times New Roman"/>
          <w:b w:val="false"/>
          <w:i w:val="false"/>
          <w:color w:val="000000"/>
          <w:sz w:val="28"/>
        </w:rPr>
        <w:t xml:space="preserve">
      18. Комиссия ұсынылған құжаттардың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келмегенін анықтаған жағдайда мұндай фракционаторларға комиссия хатшысы бірыңғай дистрибьютордың интернет-ресурсында ескертулер хаттамасын орналастырған күннен бастап 10 (он) жұмыс күні ішінде ескертулерді жою үшін өтінімдерге толықтырулар енгізу құқығын береді.</w:t>
      </w:r>
    </w:p>
    <w:bookmarkEnd w:id="87"/>
    <w:bookmarkStart w:name="z106" w:id="88"/>
    <w:p>
      <w:pPr>
        <w:spacing w:after="0"/>
        <w:ind w:left="0"/>
        <w:jc w:val="both"/>
      </w:pPr>
      <w:r>
        <w:rPr>
          <w:rFonts w:ascii="Times New Roman"/>
          <w:b w:val="false"/>
          <w:i w:val="false"/>
          <w:color w:val="000000"/>
          <w:sz w:val="28"/>
        </w:rPr>
        <w:t>
      19. Егер өтінімге толықтырулар ұсынылған құжаттарды осы Қағидалардың 9-тармағының талаптарына сәйкес келтірмеген жағдайда, онда фракционатордың өтінімі бірыңғай дистрибьютор комиссиясының шешімі бойынша конкурсқа қатысудан бас тартылады.</w:t>
      </w:r>
    </w:p>
    <w:bookmarkEnd w:id="88"/>
    <w:bookmarkStart w:name="z107" w:id="89"/>
    <w:p>
      <w:pPr>
        <w:spacing w:after="0"/>
        <w:ind w:left="0"/>
        <w:jc w:val="both"/>
      </w:pPr>
      <w:r>
        <w:rPr>
          <w:rFonts w:ascii="Times New Roman"/>
          <w:b w:val="false"/>
          <w:i w:val="false"/>
          <w:color w:val="000000"/>
          <w:sz w:val="28"/>
        </w:rPr>
        <w:t xml:space="preserve">
      20. Өтінімдерге толықтыруларды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талаптарына ұсынылған құжаттардың сәйкестігіне қарау қорытындылары бойынша комиссия 5 (бес) жұмыс күні ішінде қарау қорытындылары хаттамасына қол қояды.</w:t>
      </w:r>
    </w:p>
    <w:bookmarkEnd w:id="89"/>
    <w:bookmarkStart w:name="z108" w:id="90"/>
    <w:p>
      <w:pPr>
        <w:spacing w:after="0"/>
        <w:ind w:left="0"/>
        <w:jc w:val="both"/>
      </w:pPr>
      <w:r>
        <w:rPr>
          <w:rFonts w:ascii="Times New Roman"/>
          <w:b w:val="false"/>
          <w:i w:val="false"/>
          <w:color w:val="000000"/>
          <w:sz w:val="28"/>
        </w:rPr>
        <w:t>
      21. Егер өтінімдерді қараудың нәтижелері бойынша осы Қағидалардың талаптарына сәйкес өтінімді бір ғана фракционатор берген жағдайда онымен ұзақ мерзімді шарт жасалады. Егер екі және одан да көп өтінім осы Қағидалардың талаптарына сәйкес келеді деп танылған жағдайда бірыңғай дистрибьютордың комиссиясы жіберілген фракционаторлардың арасында аукцион өткізеді.</w:t>
      </w:r>
    </w:p>
    <w:bookmarkEnd w:id="90"/>
    <w:bookmarkStart w:name="z109" w:id="91"/>
    <w:p>
      <w:pPr>
        <w:spacing w:after="0"/>
        <w:ind w:left="0"/>
        <w:jc w:val="both"/>
      </w:pPr>
      <w:r>
        <w:rPr>
          <w:rFonts w:ascii="Times New Roman"/>
          <w:b w:val="false"/>
          <w:i w:val="false"/>
          <w:color w:val="000000"/>
          <w:sz w:val="28"/>
        </w:rPr>
        <w:t>
      Аукцион жиынтық құнын ескере отырып, келісімшарттық фракциялау шеңберінде өндіріліп, берілетін плазмалық қан препараттарының барлық көлеміне қосымша жеңілдік алу мақсатында өткізіледі.</w:t>
      </w:r>
    </w:p>
    <w:bookmarkEnd w:id="91"/>
    <w:bookmarkStart w:name="z110" w:id="92"/>
    <w:p>
      <w:pPr>
        <w:spacing w:after="0"/>
        <w:ind w:left="0"/>
        <w:jc w:val="both"/>
      </w:pPr>
      <w:r>
        <w:rPr>
          <w:rFonts w:ascii="Times New Roman"/>
          <w:b w:val="false"/>
          <w:i w:val="false"/>
          <w:color w:val="000000"/>
          <w:sz w:val="28"/>
        </w:rPr>
        <w:t>
      22. Аукцион қарау қорытындылары хаттамасына қол қойылғаннан кейінгі келесі жұмыс күні жұмыс уақытының сағат 15.00-де басталады.</w:t>
      </w:r>
    </w:p>
    <w:bookmarkEnd w:id="92"/>
    <w:bookmarkStart w:name="z111" w:id="93"/>
    <w:p>
      <w:pPr>
        <w:spacing w:after="0"/>
        <w:ind w:left="0"/>
        <w:jc w:val="both"/>
      </w:pPr>
      <w:r>
        <w:rPr>
          <w:rFonts w:ascii="Times New Roman"/>
          <w:b w:val="false"/>
          <w:i w:val="false"/>
          <w:color w:val="000000"/>
          <w:sz w:val="28"/>
        </w:rPr>
        <w:t>
      23. Комиссия хатшысы бірыңғай дистрибьютордың интернет-ресурсында аукционды өткізудің уақыты мен күні туралы хабарландыруды орналастырады.</w:t>
      </w:r>
    </w:p>
    <w:bookmarkEnd w:id="93"/>
    <w:bookmarkStart w:name="z112" w:id="94"/>
    <w:p>
      <w:pPr>
        <w:spacing w:after="0"/>
        <w:ind w:left="0"/>
        <w:jc w:val="both"/>
      </w:pPr>
      <w:r>
        <w:rPr>
          <w:rFonts w:ascii="Times New Roman"/>
          <w:b w:val="false"/>
          <w:i w:val="false"/>
          <w:color w:val="000000"/>
          <w:sz w:val="28"/>
        </w:rPr>
        <w:t>
      24. Аукцион бейнеконференцбайланыс құралдары пайдаланыла отырып, өткізіледі.</w:t>
      </w:r>
    </w:p>
    <w:bookmarkEnd w:id="94"/>
    <w:bookmarkStart w:name="z113" w:id="95"/>
    <w:p>
      <w:pPr>
        <w:spacing w:after="0"/>
        <w:ind w:left="0"/>
        <w:jc w:val="both"/>
      </w:pPr>
      <w:r>
        <w:rPr>
          <w:rFonts w:ascii="Times New Roman"/>
          <w:b w:val="false"/>
          <w:i w:val="false"/>
          <w:color w:val="000000"/>
          <w:sz w:val="28"/>
        </w:rPr>
        <w:t>
      Комиссия хатшысы аукцион басталғанға дейін 24 сағаттан кешіктірмей өтінімде көрсетілген конкурс қатысушыларының электрондық пошталарына аукционға қатысу сілтемесін жібереді.</w:t>
      </w:r>
    </w:p>
    <w:bookmarkEnd w:id="95"/>
    <w:bookmarkStart w:name="z114" w:id="96"/>
    <w:p>
      <w:pPr>
        <w:spacing w:after="0"/>
        <w:ind w:left="0"/>
        <w:jc w:val="both"/>
      </w:pPr>
      <w:r>
        <w:rPr>
          <w:rFonts w:ascii="Times New Roman"/>
          <w:b w:val="false"/>
          <w:i w:val="false"/>
          <w:color w:val="000000"/>
          <w:sz w:val="28"/>
        </w:rPr>
        <w:t>
      Бейнеконференцбайланысын пайдалана отырып, аукционға қатысу тегін болып табылады және фракционатордың атауы және фракционатордың уәкілетті өкілінің деректері бойынша сәйкестендіруден өтуі арқылы расталады.</w:t>
      </w:r>
    </w:p>
    <w:bookmarkEnd w:id="96"/>
    <w:bookmarkStart w:name="z115" w:id="97"/>
    <w:p>
      <w:pPr>
        <w:spacing w:after="0"/>
        <w:ind w:left="0"/>
        <w:jc w:val="both"/>
      </w:pPr>
      <w:r>
        <w:rPr>
          <w:rFonts w:ascii="Times New Roman"/>
          <w:b w:val="false"/>
          <w:i w:val="false"/>
          <w:color w:val="000000"/>
          <w:sz w:val="28"/>
        </w:rPr>
        <w:t>
      Аукционды өткізу кемінде 36 (отыз алты) ай сақталатын аудио/бейнежазбаға тіркеледі.</w:t>
      </w:r>
    </w:p>
    <w:bookmarkEnd w:id="97"/>
    <w:bookmarkStart w:name="z116" w:id="98"/>
    <w:p>
      <w:pPr>
        <w:spacing w:after="0"/>
        <w:ind w:left="0"/>
        <w:jc w:val="both"/>
      </w:pPr>
      <w:r>
        <w:rPr>
          <w:rFonts w:ascii="Times New Roman"/>
          <w:b w:val="false"/>
          <w:i w:val="false"/>
          <w:color w:val="000000"/>
          <w:sz w:val="28"/>
        </w:rPr>
        <w:t>
      Аукционның аудио/бейнежазбасының көшірмесі қатысушыға жазбаша сұранымы бойынша беріледі.</w:t>
      </w:r>
    </w:p>
    <w:bookmarkEnd w:id="98"/>
    <w:bookmarkStart w:name="z117" w:id="99"/>
    <w:p>
      <w:pPr>
        <w:spacing w:after="0"/>
        <w:ind w:left="0"/>
        <w:jc w:val="both"/>
      </w:pPr>
      <w:r>
        <w:rPr>
          <w:rFonts w:ascii="Times New Roman"/>
          <w:b w:val="false"/>
          <w:i w:val="false"/>
          <w:color w:val="000000"/>
          <w:sz w:val="28"/>
        </w:rPr>
        <w:t>
      25. Аукцион басталғанға дейін комиссия хатшысы конкурсқа қатысушылар ұсынған жоспарлау жылына бірыңғай дистрибьютордың сатып алу бағасынан бастапқы бағалық жеңілдіктерді және конкурсқа қатысушының анағұрлым жоғары бастапқы бағалық жеңілдігін жариялайды.</w:t>
      </w:r>
    </w:p>
    <w:bookmarkEnd w:id="99"/>
    <w:bookmarkStart w:name="z118" w:id="100"/>
    <w:p>
      <w:pPr>
        <w:spacing w:after="0"/>
        <w:ind w:left="0"/>
        <w:jc w:val="both"/>
      </w:pPr>
      <w:r>
        <w:rPr>
          <w:rFonts w:ascii="Times New Roman"/>
          <w:b w:val="false"/>
          <w:i w:val="false"/>
          <w:color w:val="000000"/>
          <w:sz w:val="28"/>
        </w:rPr>
        <w:t>
      Аукцион аукционға қатысушылардың анағұрлым жоғары бастапқы бағалық жеңілдігін дәйекті түрде ұлғайту жолымен өткізіледі.</w:t>
      </w:r>
    </w:p>
    <w:bookmarkEnd w:id="100"/>
    <w:bookmarkStart w:name="z119" w:id="101"/>
    <w:p>
      <w:pPr>
        <w:spacing w:after="0"/>
        <w:ind w:left="0"/>
        <w:jc w:val="both"/>
      </w:pPr>
      <w:r>
        <w:rPr>
          <w:rFonts w:ascii="Times New Roman"/>
          <w:b w:val="false"/>
          <w:i w:val="false"/>
          <w:color w:val="000000"/>
          <w:sz w:val="28"/>
        </w:rPr>
        <w:t>
      Аукцион қадамы қатысушының аукцион басталған немесе бәсекелес бағалық жеңілдігі берілген сәттен бастап 5 (бес) минут ішінде анағұрлым жоғары бастапқы бағалық жеңілдігін ұлғайту мүмкіндігін білдіреді.</w:t>
      </w:r>
    </w:p>
    <w:bookmarkEnd w:id="101"/>
    <w:bookmarkStart w:name="z120" w:id="102"/>
    <w:p>
      <w:pPr>
        <w:spacing w:after="0"/>
        <w:ind w:left="0"/>
        <w:jc w:val="both"/>
      </w:pPr>
      <w:r>
        <w:rPr>
          <w:rFonts w:ascii="Times New Roman"/>
          <w:b w:val="false"/>
          <w:i w:val="false"/>
          <w:color w:val="000000"/>
          <w:sz w:val="28"/>
        </w:rPr>
        <w:t>
      26. Аукционның ең төмен қадамы 1 (бір) пайызды құрайды. Аукциондағы қадамдар саны шектелмейді.</w:t>
      </w:r>
    </w:p>
    <w:bookmarkEnd w:id="102"/>
    <w:bookmarkStart w:name="z121" w:id="103"/>
    <w:p>
      <w:pPr>
        <w:spacing w:after="0"/>
        <w:ind w:left="0"/>
        <w:jc w:val="both"/>
      </w:pPr>
      <w:r>
        <w:rPr>
          <w:rFonts w:ascii="Times New Roman"/>
          <w:b w:val="false"/>
          <w:i w:val="false"/>
          <w:color w:val="000000"/>
          <w:sz w:val="28"/>
        </w:rPr>
        <w:t>
      Аукцион анағұрлым жоғары түпкілікті бағалық жеңілдікті ұсынған конкурсқа қатысушы анықталғанға дейін өткізіледі.</w:t>
      </w:r>
    </w:p>
    <w:bookmarkEnd w:id="103"/>
    <w:bookmarkStart w:name="z122" w:id="104"/>
    <w:p>
      <w:pPr>
        <w:spacing w:after="0"/>
        <w:ind w:left="0"/>
        <w:jc w:val="both"/>
      </w:pPr>
      <w:r>
        <w:rPr>
          <w:rFonts w:ascii="Times New Roman"/>
          <w:b w:val="false"/>
          <w:i w:val="false"/>
          <w:color w:val="000000"/>
          <w:sz w:val="28"/>
        </w:rPr>
        <w:t>
      Егер бағалық жеңілдігі бірдей болса, онда конкурсқа қатысу өтінімін бірінші болып берген фракционатор аукцион жеңімпазы болып танылады.</w:t>
      </w:r>
    </w:p>
    <w:bookmarkEnd w:id="104"/>
    <w:bookmarkStart w:name="z123" w:id="105"/>
    <w:p>
      <w:pPr>
        <w:spacing w:after="0"/>
        <w:ind w:left="0"/>
        <w:jc w:val="both"/>
      </w:pPr>
      <w:r>
        <w:rPr>
          <w:rFonts w:ascii="Times New Roman"/>
          <w:b w:val="false"/>
          <w:i w:val="false"/>
          <w:color w:val="000000"/>
          <w:sz w:val="28"/>
        </w:rPr>
        <w:t>
      Аукцион қорытындылары бойынша аукцион қорытындыларының хаттамасы қалыптастырылады, онда:</w:t>
      </w:r>
    </w:p>
    <w:bookmarkEnd w:id="105"/>
    <w:bookmarkStart w:name="z124" w:id="106"/>
    <w:p>
      <w:pPr>
        <w:spacing w:after="0"/>
        <w:ind w:left="0"/>
        <w:jc w:val="both"/>
      </w:pPr>
      <w:r>
        <w:rPr>
          <w:rFonts w:ascii="Times New Roman"/>
          <w:b w:val="false"/>
          <w:i w:val="false"/>
          <w:color w:val="000000"/>
          <w:sz w:val="28"/>
        </w:rPr>
        <w:t>
      1) аукцион өткізілген күні мен уақыты;</w:t>
      </w:r>
    </w:p>
    <w:bookmarkEnd w:id="106"/>
    <w:bookmarkStart w:name="z125" w:id="107"/>
    <w:p>
      <w:pPr>
        <w:spacing w:after="0"/>
        <w:ind w:left="0"/>
        <w:jc w:val="both"/>
      </w:pPr>
      <w:r>
        <w:rPr>
          <w:rFonts w:ascii="Times New Roman"/>
          <w:b w:val="false"/>
          <w:i w:val="false"/>
          <w:color w:val="000000"/>
          <w:sz w:val="28"/>
        </w:rPr>
        <w:t>
      2) аукционға қатысқан фракционаторлардың атауы және олардың жеңілдіктер мөлшері;</w:t>
      </w:r>
    </w:p>
    <w:bookmarkEnd w:id="107"/>
    <w:bookmarkStart w:name="z126" w:id="108"/>
    <w:p>
      <w:pPr>
        <w:spacing w:after="0"/>
        <w:ind w:left="0"/>
        <w:jc w:val="both"/>
      </w:pPr>
      <w:r>
        <w:rPr>
          <w:rFonts w:ascii="Times New Roman"/>
          <w:b w:val="false"/>
          <w:i w:val="false"/>
          <w:color w:val="000000"/>
          <w:sz w:val="28"/>
        </w:rPr>
        <w:t>
      3) анағұрлым жоғары бастапқы бағалық жеңілдігін және жеңілдік мөлшерін ұсынған фракционатордың атауы;</w:t>
      </w:r>
    </w:p>
    <w:bookmarkEnd w:id="108"/>
    <w:bookmarkStart w:name="z127" w:id="109"/>
    <w:p>
      <w:pPr>
        <w:spacing w:after="0"/>
        <w:ind w:left="0"/>
        <w:jc w:val="both"/>
      </w:pPr>
      <w:r>
        <w:rPr>
          <w:rFonts w:ascii="Times New Roman"/>
          <w:b w:val="false"/>
          <w:i w:val="false"/>
          <w:color w:val="000000"/>
          <w:sz w:val="28"/>
        </w:rPr>
        <w:t>
      4) ұзақ мерзімді шарт жасалатын конкурс жеңімпазының атауы және оның жеңілдік мөлшері;</w:t>
      </w:r>
    </w:p>
    <w:bookmarkEnd w:id="109"/>
    <w:bookmarkStart w:name="z128" w:id="110"/>
    <w:p>
      <w:pPr>
        <w:spacing w:after="0"/>
        <w:ind w:left="0"/>
        <w:jc w:val="both"/>
      </w:pPr>
      <w:r>
        <w:rPr>
          <w:rFonts w:ascii="Times New Roman"/>
          <w:b w:val="false"/>
          <w:i w:val="false"/>
          <w:color w:val="000000"/>
          <w:sz w:val="28"/>
        </w:rPr>
        <w:t>
      5) көлемі бойынша келесі бағалық жеңілдікті ұсынған фракционатордың атауы және жеңілдік мөлшері көрсетіледі.</w:t>
      </w:r>
    </w:p>
    <w:bookmarkEnd w:id="110"/>
    <w:bookmarkStart w:name="z129" w:id="111"/>
    <w:p>
      <w:pPr>
        <w:spacing w:after="0"/>
        <w:ind w:left="0"/>
        <w:jc w:val="both"/>
      </w:pPr>
      <w:r>
        <w:rPr>
          <w:rFonts w:ascii="Times New Roman"/>
          <w:b w:val="false"/>
          <w:i w:val="false"/>
          <w:color w:val="000000"/>
          <w:sz w:val="28"/>
        </w:rPr>
        <w:t>
      Аукцион қорытындыларының хаттамасына аукционның аудио/бейнежазбасы қоса беріледі.</w:t>
      </w:r>
    </w:p>
    <w:bookmarkEnd w:id="111"/>
    <w:bookmarkStart w:name="z130" w:id="112"/>
    <w:p>
      <w:pPr>
        <w:spacing w:after="0"/>
        <w:ind w:left="0"/>
        <w:jc w:val="both"/>
      </w:pPr>
      <w:r>
        <w:rPr>
          <w:rFonts w:ascii="Times New Roman"/>
          <w:b w:val="false"/>
          <w:i w:val="false"/>
          <w:color w:val="000000"/>
          <w:sz w:val="28"/>
        </w:rPr>
        <w:t>
      Комиссия хатшысы аукцион қорытындылары туралы хаттаманы бірыңғай дистрибьютордың интернет-ресурсында орналастырады.</w:t>
      </w:r>
    </w:p>
    <w:bookmarkEnd w:id="112"/>
    <w:bookmarkStart w:name="z131" w:id="113"/>
    <w:p>
      <w:pPr>
        <w:spacing w:after="0"/>
        <w:ind w:left="0"/>
        <w:jc w:val="both"/>
      </w:pPr>
      <w:r>
        <w:rPr>
          <w:rFonts w:ascii="Times New Roman"/>
          <w:b w:val="false"/>
          <w:i w:val="false"/>
          <w:color w:val="000000"/>
          <w:sz w:val="28"/>
        </w:rPr>
        <w:t xml:space="preserve">
      27. Бірыңғай дистрибьютор аукцион қорытындыларының хаттамасына қол қойылған күннен бастап 5 (бес) жұмыс күні ішінде аукцион жеңімпазына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жасалған ұзақ мерзімді шартты жібереді.</w:t>
      </w:r>
    </w:p>
    <w:bookmarkEnd w:id="113"/>
    <w:bookmarkStart w:name="z132" w:id="114"/>
    <w:p>
      <w:pPr>
        <w:spacing w:after="0"/>
        <w:ind w:left="0"/>
        <w:jc w:val="both"/>
      </w:pPr>
      <w:r>
        <w:rPr>
          <w:rFonts w:ascii="Times New Roman"/>
          <w:b w:val="false"/>
          <w:i w:val="false"/>
          <w:color w:val="000000"/>
          <w:sz w:val="28"/>
        </w:rPr>
        <w:t>
      Жеңімпаз ұзақ мерзімді шартты алған күннен бастап 10 (он) жұмыс күні ішінде ұзақ мерзімді шартқа қол қояды.</w:t>
      </w:r>
    </w:p>
    <w:bookmarkEnd w:id="114"/>
    <w:bookmarkStart w:name="z133" w:id="115"/>
    <w:p>
      <w:pPr>
        <w:spacing w:after="0"/>
        <w:ind w:left="0"/>
        <w:jc w:val="both"/>
      </w:pPr>
      <w:r>
        <w:rPr>
          <w:rFonts w:ascii="Times New Roman"/>
          <w:b w:val="false"/>
          <w:i w:val="false"/>
          <w:color w:val="000000"/>
          <w:sz w:val="28"/>
        </w:rPr>
        <w:t>
      Аукцион жеңімпазы белгіленген мерзімде ұзақ мерзімді шарт жасасудан бас тартқан немесе жалтарған жағдайда жеңімпаз жалтарған деп танылады және онымен ұзақ мерзімді шарт жасалмайды.</w:t>
      </w:r>
    </w:p>
    <w:bookmarkEnd w:id="115"/>
    <w:bookmarkStart w:name="z134" w:id="116"/>
    <w:p>
      <w:pPr>
        <w:spacing w:after="0"/>
        <w:ind w:left="0"/>
        <w:jc w:val="both"/>
      </w:pPr>
      <w:r>
        <w:rPr>
          <w:rFonts w:ascii="Times New Roman"/>
          <w:b w:val="false"/>
          <w:i w:val="false"/>
          <w:color w:val="000000"/>
          <w:sz w:val="28"/>
        </w:rPr>
        <w:t>
      Мұндай жағдайда бірыңғай дистрибьютор аукцион жеңімпазының жеңілдігіне тең бағалық жеңілдігін ұсынған қатысушымен не анағұрлым жоғары бағалық жеңілдігін ұсынған келесі қатысушымен ұзақ мерзімді шарт жасасады.</w:t>
      </w:r>
    </w:p>
    <w:bookmarkEnd w:id="116"/>
    <w:bookmarkStart w:name="z135" w:id="117"/>
    <w:p>
      <w:pPr>
        <w:spacing w:after="0"/>
        <w:ind w:left="0"/>
        <w:jc w:val="both"/>
      </w:pPr>
      <w:r>
        <w:rPr>
          <w:rFonts w:ascii="Times New Roman"/>
          <w:b w:val="false"/>
          <w:i w:val="false"/>
          <w:color w:val="000000"/>
          <w:sz w:val="28"/>
        </w:rPr>
        <w:t>
      Мұндай қатысушы ұзақ мерзімді шарт жасасудан бас тартқан не жалтарған жағдайда конкурс өтпеген деп танылады және бірыңғай дистрибьютор қайта конкурс жариялайды.</w:t>
      </w:r>
    </w:p>
    <w:bookmarkEnd w:id="117"/>
    <w:bookmarkStart w:name="z136" w:id="118"/>
    <w:p>
      <w:pPr>
        <w:spacing w:after="0"/>
        <w:ind w:left="0"/>
        <w:jc w:val="both"/>
      </w:pPr>
      <w:r>
        <w:rPr>
          <w:rFonts w:ascii="Times New Roman"/>
          <w:b w:val="false"/>
          <w:i w:val="false"/>
          <w:color w:val="000000"/>
          <w:sz w:val="28"/>
        </w:rPr>
        <w:t>
      28. Ұзақ мерзімді шарт жасасуға конкурс:</w:t>
      </w:r>
    </w:p>
    <w:bookmarkEnd w:id="118"/>
    <w:bookmarkStart w:name="z137" w:id="119"/>
    <w:p>
      <w:pPr>
        <w:spacing w:after="0"/>
        <w:ind w:left="0"/>
        <w:jc w:val="both"/>
      </w:pPr>
      <w:r>
        <w:rPr>
          <w:rFonts w:ascii="Times New Roman"/>
          <w:b w:val="false"/>
          <w:i w:val="false"/>
          <w:color w:val="000000"/>
          <w:sz w:val="28"/>
        </w:rPr>
        <w:t>
      1) конкурс бойынша бірде-бір өтінім ұсынылмаған;</w:t>
      </w:r>
    </w:p>
    <w:bookmarkEnd w:id="119"/>
    <w:bookmarkStart w:name="z138" w:id="120"/>
    <w:p>
      <w:pPr>
        <w:spacing w:after="0"/>
        <w:ind w:left="0"/>
        <w:jc w:val="both"/>
      </w:pPr>
      <w:r>
        <w:rPr>
          <w:rFonts w:ascii="Times New Roman"/>
          <w:b w:val="false"/>
          <w:i w:val="false"/>
          <w:color w:val="000000"/>
          <w:sz w:val="28"/>
        </w:rPr>
        <w:t>
      2) конкурс бойынша барлық өтінімдер қабылданбаған;</w:t>
      </w:r>
    </w:p>
    <w:bookmarkEnd w:id="120"/>
    <w:bookmarkStart w:name="z139" w:id="121"/>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айқындалған жағдай туындаған кезде өтпеген деп танылады.</w:t>
      </w:r>
    </w:p>
    <w:bookmarkEnd w:id="121"/>
    <w:bookmarkStart w:name="z140" w:id="122"/>
    <w:p>
      <w:pPr>
        <w:spacing w:after="0"/>
        <w:ind w:left="0"/>
        <w:jc w:val="both"/>
      </w:pPr>
      <w:r>
        <w:rPr>
          <w:rFonts w:ascii="Times New Roman"/>
          <w:b w:val="false"/>
          <w:i w:val="false"/>
          <w:color w:val="000000"/>
          <w:sz w:val="28"/>
        </w:rPr>
        <w:t>
      29. Ұзақ мерзімді шартты жасасқан сәттен бастап және келісімшарттық фракциялау шеңберінде плазмалық қан препараттарын беру дайындығы басталған күнге дейінгі кезең 3 (үш) жылдан аспайды.</w:t>
      </w:r>
    </w:p>
    <w:bookmarkEnd w:id="122"/>
    <w:bookmarkStart w:name="z141" w:id="123"/>
    <w:p>
      <w:pPr>
        <w:spacing w:after="0"/>
        <w:ind w:left="0"/>
        <w:jc w:val="both"/>
      </w:pPr>
      <w:r>
        <w:rPr>
          <w:rFonts w:ascii="Times New Roman"/>
          <w:b w:val="false"/>
          <w:i w:val="false"/>
          <w:color w:val="000000"/>
          <w:sz w:val="28"/>
        </w:rPr>
        <w:t>
      Көрсетілген мерзім асып кеткен кезде бірыңғай дистрибьютор ұзақ мерзімді шартты біржақты тәртіппен бұзады.</w:t>
      </w:r>
    </w:p>
    <w:bookmarkEnd w:id="123"/>
    <w:bookmarkStart w:name="z142" w:id="124"/>
    <w:p>
      <w:pPr>
        <w:spacing w:after="0"/>
        <w:ind w:left="0"/>
        <w:jc w:val="both"/>
      </w:pPr>
      <w:r>
        <w:rPr>
          <w:rFonts w:ascii="Times New Roman"/>
          <w:b w:val="false"/>
          <w:i w:val="false"/>
          <w:color w:val="000000"/>
          <w:sz w:val="28"/>
        </w:rPr>
        <w:t xml:space="preserve">
      30. Ұзақ мерзімді шарттар бойынша плазмалық қан препараттарын беру басталғанға дейін бірыңғай дистрибьютор оларды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 бекіту туралы" Қазақстан Республикасы Денсаулық сақтау министрінің 2023 жылғы 7 маусымдағы № 110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32733 болып тіркелді) (бұдан әрі – Сатып алу қағидалары) айқындалған тәсілдермен сатып алады.</w:t>
      </w:r>
    </w:p>
    <w:bookmarkEnd w:id="124"/>
    <w:bookmarkStart w:name="z143" w:id="125"/>
    <w:p>
      <w:pPr>
        <w:spacing w:after="0"/>
        <w:ind w:left="0"/>
        <w:jc w:val="both"/>
      </w:pPr>
      <w:r>
        <w:rPr>
          <w:rFonts w:ascii="Times New Roman"/>
          <w:b w:val="false"/>
          <w:i w:val="false"/>
          <w:color w:val="000000"/>
          <w:sz w:val="28"/>
        </w:rPr>
        <w:t>
      31. Фракционатор бірыңғай дистрибьюторды плазмалық қан препараттарын келісімшарттық фракциялау шеңберінде ұзақ мерзімді шартта көзделген мерзімдер мен тәсілдермен беруге дайындығы туралы хабардар етеді.</w:t>
      </w:r>
    </w:p>
    <w:bookmarkEnd w:id="125"/>
    <w:bookmarkStart w:name="z144" w:id="126"/>
    <w:p>
      <w:pPr>
        <w:spacing w:after="0"/>
        <w:ind w:left="0"/>
        <w:jc w:val="both"/>
      </w:pPr>
      <w:r>
        <w:rPr>
          <w:rFonts w:ascii="Times New Roman"/>
          <w:b w:val="false"/>
          <w:i w:val="false"/>
          <w:color w:val="000000"/>
          <w:sz w:val="28"/>
        </w:rPr>
        <w:t>
      32. Ұзақ мерзімді шарттар бойынша сатып алу оның әрекет ету мерзімі ішінде тиісті қаржы жылында фракционатор бірыңғай дистрибьюторға тиісті қаржы жылы жүгінген сәттен бастап міндеттемелердің орындалуын қамтамасыз етудің көлемін, бағасын, түрі мен сомасын, плазмалық қан препараттарын беру талаптары көрсетіле отырып, мыналар ұсынылған жағдайда қосымша келісім жасасу жолымен жүзеге асырылады:</w:t>
      </w:r>
    </w:p>
    <w:bookmarkEnd w:id="126"/>
    <w:bookmarkStart w:name="z145" w:id="127"/>
    <w:p>
      <w:pPr>
        <w:spacing w:after="0"/>
        <w:ind w:left="0"/>
        <w:jc w:val="both"/>
      </w:pPr>
      <w:r>
        <w:rPr>
          <w:rFonts w:ascii="Times New Roman"/>
          <w:b w:val="false"/>
          <w:i w:val="false"/>
          <w:color w:val="000000"/>
          <w:sz w:val="28"/>
        </w:rPr>
        <w:t>
      1) плазмалық қан препараттарын өндіру және (немесе) өткізу құқығын растайтын құжат (рұқсатнама (лицензия));</w:t>
      </w:r>
    </w:p>
    <w:bookmarkEnd w:id="127"/>
    <w:bookmarkStart w:name="z146" w:id="128"/>
    <w:p>
      <w:pPr>
        <w:spacing w:after="0"/>
        <w:ind w:left="0"/>
        <w:jc w:val="both"/>
      </w:pPr>
      <w:r>
        <w:rPr>
          <w:rFonts w:ascii="Times New Roman"/>
          <w:b w:val="false"/>
          <w:i w:val="false"/>
          <w:color w:val="000000"/>
          <w:sz w:val="28"/>
        </w:rPr>
        <w:t>
      2) плазмалық қан препараттарын өндіру үшін тиісті өндірістік практика стандарттарын (GMP) енгізуді растайтын құжат;</w:t>
      </w:r>
    </w:p>
    <w:bookmarkEnd w:id="128"/>
    <w:bookmarkStart w:name="z147" w:id="129"/>
    <w:p>
      <w:pPr>
        <w:spacing w:after="0"/>
        <w:ind w:left="0"/>
        <w:jc w:val="both"/>
      </w:pPr>
      <w:r>
        <w:rPr>
          <w:rFonts w:ascii="Times New Roman"/>
          <w:b w:val="false"/>
          <w:i w:val="false"/>
          <w:color w:val="000000"/>
          <w:sz w:val="28"/>
        </w:rPr>
        <w:t>
      3) плазманы беру шарттарының көшірмелері.</w:t>
      </w:r>
    </w:p>
    <w:bookmarkEnd w:id="129"/>
    <w:bookmarkStart w:name="z148" w:id="130"/>
    <w:p>
      <w:pPr>
        <w:spacing w:after="0"/>
        <w:ind w:left="0"/>
        <w:jc w:val="both"/>
      </w:pPr>
      <w:r>
        <w:rPr>
          <w:rFonts w:ascii="Times New Roman"/>
          <w:b w:val="false"/>
          <w:i w:val="false"/>
          <w:color w:val="000000"/>
          <w:sz w:val="28"/>
        </w:rPr>
        <w:t>
      33. Егер плазмалық қан препараттарын сатып алу рәсімі тиісті қаржы жылы Сатып алу қағидаларында көзделген өзге тәсілмен жүзеге асырылып жатқан болса, ұзақ мерзімді шарттар бойынша сатып алу келесі қаржы жылы жүргізіледі.</w:t>
      </w:r>
    </w:p>
    <w:bookmarkEnd w:id="130"/>
    <w:bookmarkStart w:name="z149" w:id="131"/>
    <w:p>
      <w:pPr>
        <w:spacing w:after="0"/>
        <w:ind w:left="0"/>
        <w:jc w:val="both"/>
      </w:pPr>
      <w:r>
        <w:rPr>
          <w:rFonts w:ascii="Times New Roman"/>
          <w:b w:val="false"/>
          <w:i w:val="false"/>
          <w:color w:val="000000"/>
          <w:sz w:val="28"/>
        </w:rPr>
        <w:t>
      34. Егер фракционатор өндіретін және беретін плазмалық қан препараттарының көлемдері бірыңғай дистрибьютордың қажеттілігін өтемеген жағдайда, онда қалдық көлемді сатып алу Сатып алу қағидаларымен айқындалған тәсілдермен жүргізіледі.</w:t>
      </w:r>
    </w:p>
    <w:bookmarkEnd w:id="131"/>
    <w:bookmarkStart w:name="z150" w:id="132"/>
    <w:p>
      <w:pPr>
        <w:spacing w:after="0"/>
        <w:ind w:left="0"/>
        <w:jc w:val="both"/>
      </w:pPr>
      <w:r>
        <w:rPr>
          <w:rFonts w:ascii="Times New Roman"/>
          <w:b w:val="false"/>
          <w:i w:val="false"/>
          <w:color w:val="000000"/>
          <w:sz w:val="28"/>
        </w:rPr>
        <w:t>
      35. Шартты жасасу үшін негіз болып табылатын мынадай шарттар сақталған кезде ұзақ мерзімді шарттың әрекет ету мерзімінде ұзақ мерзімді шартқа бірыңғай дистрибьютор немесе фракционатор бастамашылық ететін кез келген өзгерістер мен толықтырулар енгізуге жол беріледі:</w:t>
      </w:r>
    </w:p>
    <w:bookmarkEnd w:id="132"/>
    <w:bookmarkStart w:name="z151" w:id="133"/>
    <w:p>
      <w:pPr>
        <w:spacing w:after="0"/>
        <w:ind w:left="0"/>
        <w:jc w:val="both"/>
      </w:pPr>
      <w:r>
        <w:rPr>
          <w:rFonts w:ascii="Times New Roman"/>
          <w:b w:val="false"/>
          <w:i w:val="false"/>
          <w:color w:val="000000"/>
          <w:sz w:val="28"/>
        </w:rPr>
        <w:t>
      өнім сапасы;</w:t>
      </w:r>
    </w:p>
    <w:bookmarkEnd w:id="133"/>
    <w:bookmarkStart w:name="z152" w:id="134"/>
    <w:p>
      <w:pPr>
        <w:spacing w:after="0"/>
        <w:ind w:left="0"/>
        <w:jc w:val="both"/>
      </w:pPr>
      <w:r>
        <w:rPr>
          <w:rFonts w:ascii="Times New Roman"/>
          <w:b w:val="false"/>
          <w:i w:val="false"/>
          <w:color w:val="000000"/>
          <w:sz w:val="28"/>
        </w:rPr>
        <w:t>
      түпкілікті бағалық жеңілдігі;</w:t>
      </w:r>
    </w:p>
    <w:bookmarkEnd w:id="134"/>
    <w:bookmarkStart w:name="z153" w:id="135"/>
    <w:p>
      <w:pPr>
        <w:spacing w:after="0"/>
        <w:ind w:left="0"/>
        <w:jc w:val="both"/>
      </w:pPr>
      <w:r>
        <w:rPr>
          <w:rFonts w:ascii="Times New Roman"/>
          <w:b w:val="false"/>
          <w:i w:val="false"/>
          <w:color w:val="000000"/>
          <w:sz w:val="28"/>
        </w:rPr>
        <w:t>
      шарттың әрекет ету мерзімі және қолданылатын заңнама.</w:t>
      </w:r>
    </w:p>
    <w:bookmarkEnd w:id="135"/>
    <w:bookmarkStart w:name="z154" w:id="136"/>
    <w:p>
      <w:pPr>
        <w:spacing w:after="0"/>
        <w:ind w:left="0"/>
        <w:jc w:val="both"/>
      </w:pPr>
      <w:r>
        <w:rPr>
          <w:rFonts w:ascii="Times New Roman"/>
          <w:b w:val="false"/>
          <w:i w:val="false"/>
          <w:color w:val="000000"/>
          <w:sz w:val="28"/>
        </w:rPr>
        <w:t>
      36. Ұзақ мерзімді шарттың орындалу мониторингін бірыңғай дистрибьютор жүзеге асырады.</w:t>
      </w:r>
    </w:p>
    <w:bookmarkEnd w:id="136"/>
    <w:bookmarkStart w:name="z155" w:id="137"/>
    <w:p>
      <w:pPr>
        <w:spacing w:after="0"/>
        <w:ind w:left="0"/>
        <w:jc w:val="both"/>
      </w:pPr>
      <w:r>
        <w:rPr>
          <w:rFonts w:ascii="Times New Roman"/>
          <w:b w:val="false"/>
          <w:i w:val="false"/>
          <w:color w:val="000000"/>
          <w:sz w:val="28"/>
        </w:rPr>
        <w:t>
      Фракционатормен жасалған ұзақ мерзімді шартты бұзу үшін негіз болып мыналар табылады:</w:t>
      </w:r>
    </w:p>
    <w:bookmarkEnd w:id="137"/>
    <w:bookmarkStart w:name="z156" w:id="138"/>
    <w:p>
      <w:pPr>
        <w:spacing w:after="0"/>
        <w:ind w:left="0"/>
        <w:jc w:val="both"/>
      </w:pPr>
      <w:r>
        <w:rPr>
          <w:rFonts w:ascii="Times New Roman"/>
          <w:b w:val="false"/>
          <w:i w:val="false"/>
          <w:color w:val="000000"/>
          <w:sz w:val="28"/>
        </w:rPr>
        <w:t>
      1) өндіруден және (немесе) беруден бас тарту;</w:t>
      </w:r>
    </w:p>
    <w:bookmarkEnd w:id="138"/>
    <w:bookmarkStart w:name="z157" w:id="139"/>
    <w:p>
      <w:pPr>
        <w:spacing w:after="0"/>
        <w:ind w:left="0"/>
        <w:jc w:val="both"/>
      </w:pPr>
      <w:r>
        <w:rPr>
          <w:rFonts w:ascii="Times New Roman"/>
          <w:b w:val="false"/>
          <w:i w:val="false"/>
          <w:color w:val="000000"/>
          <w:sz w:val="28"/>
        </w:rPr>
        <w:t>
      2) фракционатор және бірыңғай дистрибьютор бекіткен беру графигінің 3 (үш) айдан астам мерзімге бұзылуы;</w:t>
      </w:r>
    </w:p>
    <w:bookmarkEnd w:id="139"/>
    <w:bookmarkStart w:name="z158" w:id="140"/>
    <w:p>
      <w:pPr>
        <w:spacing w:after="0"/>
        <w:ind w:left="0"/>
        <w:jc w:val="both"/>
      </w:pPr>
      <w:r>
        <w:rPr>
          <w:rFonts w:ascii="Times New Roman"/>
          <w:b w:val="false"/>
          <w:i w:val="false"/>
          <w:color w:val="000000"/>
          <w:sz w:val="28"/>
        </w:rPr>
        <w:t>
      3) уәкілетті органның плазмалық қан препаратының дәлелденбеген клиникалық тиімділігі туралы құжаттың қабылданылуы;</w:t>
      </w:r>
    </w:p>
    <w:bookmarkEnd w:id="140"/>
    <w:bookmarkStart w:name="z159" w:id="141"/>
    <w:p>
      <w:pPr>
        <w:spacing w:after="0"/>
        <w:ind w:left="0"/>
        <w:jc w:val="both"/>
      </w:pPr>
      <w:r>
        <w:rPr>
          <w:rFonts w:ascii="Times New Roman"/>
          <w:b w:val="false"/>
          <w:i w:val="false"/>
          <w:color w:val="000000"/>
          <w:sz w:val="28"/>
        </w:rPr>
        <w:t>
      4) ұзақ мерзімді шартта көзделген берудің басталу күнінің бұзылуы. Бұл ретте, беру басталатын мерзімі бұзылған плазмалық қан препараттарының атаулары бойынша шартты ішінара бұзуға жол беріледі;</w:t>
      </w:r>
    </w:p>
    <w:bookmarkEnd w:id="141"/>
    <w:bookmarkStart w:name="z160" w:id="142"/>
    <w:p>
      <w:pPr>
        <w:spacing w:after="0"/>
        <w:ind w:left="0"/>
        <w:jc w:val="both"/>
      </w:pPr>
      <w:r>
        <w:rPr>
          <w:rFonts w:ascii="Times New Roman"/>
          <w:b w:val="false"/>
          <w:i w:val="false"/>
          <w:color w:val="000000"/>
          <w:sz w:val="28"/>
        </w:rPr>
        <w:t>
      5) үшінші тұлғалардың плазмалық қан препараттарын өткізуге байланысты патенттік және сот тәртібімен белгіленген өзге де құқықтары мен талаптарының бұзылуы.</w:t>
      </w:r>
    </w:p>
    <w:bookmarkEnd w:id="142"/>
    <w:bookmarkStart w:name="z161" w:id="143"/>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негіздер бойынша ұзақ мерзімді шарт бұзылған кезде қан плазмалық препараттарының жаңа атауларына шартты бағалық жеңілдігі сақталған жағдайда плазмалық қан препараттарының басқа атауларына ауыстыруға жол беріледі.</w:t>
      </w:r>
    </w:p>
    <w:bookmarkEnd w:id="143"/>
    <w:bookmarkStart w:name="z162" w:id="144"/>
    <w:p>
      <w:pPr>
        <w:spacing w:after="0"/>
        <w:ind w:left="0"/>
        <w:jc w:val="both"/>
      </w:pPr>
      <w:r>
        <w:rPr>
          <w:rFonts w:ascii="Times New Roman"/>
          <w:b w:val="false"/>
          <w:i w:val="false"/>
          <w:color w:val="000000"/>
          <w:sz w:val="28"/>
        </w:rPr>
        <w:t>
      Ұзақ мерзімді шарт бұзылған кезде плазмалық қан препараттарын сатып алуды бірыңғай дистрибьютор Сатып алу қағидаларында көзделген тәсілдермен жүзеге асырады.</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27 шілдедегі</w:t>
            </w:r>
            <w:r>
              <w:br/>
            </w:r>
            <w:r>
              <w:rPr>
                <w:rFonts w:ascii="Times New Roman"/>
                <w:b w:val="false"/>
                <w:i w:val="false"/>
                <w:color w:val="000000"/>
                <w:sz w:val="20"/>
              </w:rPr>
              <w:t>№ 84 Бұйрыққа 1-қосымша</w:t>
            </w:r>
            <w:r>
              <w:br/>
            </w:r>
            <w:r>
              <w:rPr>
                <w:rFonts w:ascii="Times New Roman"/>
                <w:b w:val="false"/>
                <w:i w:val="false"/>
                <w:color w:val="000000"/>
                <w:sz w:val="20"/>
              </w:rPr>
              <w:t>Келісімшарттық фракциялау</w:t>
            </w:r>
            <w:r>
              <w:br/>
            </w:r>
            <w:r>
              <w:rPr>
                <w:rFonts w:ascii="Times New Roman"/>
                <w:b w:val="false"/>
                <w:i w:val="false"/>
                <w:color w:val="000000"/>
                <w:sz w:val="20"/>
              </w:rPr>
              <w:t>жөніндегі өзара іс-қимыл</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71" w:id="145"/>
    <w:p>
      <w:pPr>
        <w:spacing w:after="0"/>
        <w:ind w:left="0"/>
        <w:jc w:val="left"/>
      </w:pPr>
      <w:r>
        <w:rPr>
          <w:rFonts w:ascii="Times New Roman"/>
          <w:b/>
          <w:i w:val="false"/>
          <w:color w:val="000000"/>
        </w:rPr>
        <w:t xml:space="preserve"> ПЛАЗМАНЫ БЕРУДІҢ ҮЛГІЛІК ШАРТЫ №_____ (фракционатор мен плазма дайындаушы арасында бір күнтізбелік жылға жасалады)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_____ж.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46"/>
    <w:p>
      <w:pPr>
        <w:spacing w:after="0"/>
        <w:ind w:left="0"/>
        <w:jc w:val="both"/>
      </w:pPr>
      <w:r>
        <w:rPr>
          <w:rFonts w:ascii="Times New Roman"/>
          <w:b w:val="false"/>
          <w:i w:val="false"/>
          <w:color w:val="000000"/>
          <w:sz w:val="28"/>
        </w:rPr>
        <w:t>
      Бұдан әрі "Тапсырыс беруші" деп аталатын ___________________________________ атынан, ______ негізінде әрекет ететін (фракционатор-ұйымның атауы) бір тараптан және бұдан әрі "Өнім беруші" деп аталатын ___________________________________ атынан, Жарғы негізінде әрекет ететін (плазма дайындаушы-ұйымның атауы) екінші тараптан бірлесіп "Тараптар" деп аталатындар, Келісімшарттық фракциялау жөніндегі өзара іс-қимыл қағидаларына (бұдан әрі – Қағидалар) сәйкес және Бірыңғай дистрибьютор мен фракционатор арасында жасалған келісімшарттық фракциялау шеңберінде плазмалық қан препараттарын өндірудің және берудің ______ жылғы "___" _______ №___ ұзақ мерзімді шарты негізінде төмендегілер туралы осы плазманы беру шартын (бұдан әрі – Шарт) жасасты:</w:t>
      </w:r>
    </w:p>
    <w:bookmarkEnd w:id="146"/>
    <w:bookmarkStart w:name="z173" w:id="147"/>
    <w:p>
      <w:pPr>
        <w:spacing w:after="0"/>
        <w:ind w:left="0"/>
        <w:jc w:val="left"/>
      </w:pPr>
      <w:r>
        <w:rPr>
          <w:rFonts w:ascii="Times New Roman"/>
          <w:b/>
          <w:i w:val="false"/>
          <w:color w:val="000000"/>
        </w:rPr>
        <w:t xml:space="preserve"> 1-тарау. Шарттың нысанасы</w:t>
      </w:r>
    </w:p>
    <w:bookmarkEnd w:id="147"/>
    <w:bookmarkStart w:name="z174" w:id="148"/>
    <w:p>
      <w:pPr>
        <w:spacing w:after="0"/>
        <w:ind w:left="0"/>
        <w:jc w:val="both"/>
      </w:pPr>
      <w:r>
        <w:rPr>
          <w:rFonts w:ascii="Times New Roman"/>
          <w:b w:val="false"/>
          <w:i w:val="false"/>
          <w:color w:val="000000"/>
          <w:sz w:val="28"/>
        </w:rPr>
        <w:t xml:space="preserve">
      1. Өнім беруші Тапсырыс берушіге плазманы (бұдан әрі – тауар) Шартқа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көлемде, баға мен график бойынша беруге, ал Тапсырыс беруші тауарды қабылдауға және Шарттың тәртібі мен талаптарына сәйкес төлеуге міндеттенеді.</w:t>
      </w:r>
    </w:p>
    <w:bookmarkEnd w:id="148"/>
    <w:bookmarkStart w:name="z175" w:id="149"/>
    <w:p>
      <w:pPr>
        <w:spacing w:after="0"/>
        <w:ind w:left="0"/>
        <w:jc w:val="both"/>
      </w:pPr>
      <w:r>
        <w:rPr>
          <w:rFonts w:ascii="Times New Roman"/>
          <w:b w:val="false"/>
          <w:i w:val="false"/>
          <w:color w:val="000000"/>
          <w:sz w:val="28"/>
        </w:rPr>
        <w:t>
      2. Тапсырыс беруші тауарды Тапсырыс берушінің зауытына дейін беруді EXW (Incoterms 2020) шарттарымен жүзеге асырады.</w:t>
      </w:r>
    </w:p>
    <w:bookmarkEnd w:id="149"/>
    <w:bookmarkStart w:name="z176" w:id="150"/>
    <w:p>
      <w:pPr>
        <w:spacing w:after="0"/>
        <w:ind w:left="0"/>
        <w:jc w:val="both"/>
      </w:pPr>
      <w:r>
        <w:rPr>
          <w:rFonts w:ascii="Times New Roman"/>
          <w:b w:val="false"/>
          <w:i w:val="false"/>
          <w:color w:val="000000"/>
          <w:sz w:val="28"/>
        </w:rPr>
        <w:t>
      3. Тапсырыс беруші тауарды (қан компоненттері) Қазақстан Республикасынан тыс жерлерге әкетуге рұқсат беру құжаттарын дербес және өз есебінен ресімдеуге міндеттенеді.</w:t>
      </w:r>
    </w:p>
    <w:bookmarkEnd w:id="150"/>
    <w:bookmarkStart w:name="z177" w:id="151"/>
    <w:p>
      <w:pPr>
        <w:spacing w:after="0"/>
        <w:ind w:left="0"/>
        <w:jc w:val="both"/>
      </w:pPr>
      <w:r>
        <w:rPr>
          <w:rFonts w:ascii="Times New Roman"/>
          <w:b w:val="false"/>
          <w:i w:val="false"/>
          <w:color w:val="000000"/>
          <w:sz w:val="28"/>
        </w:rPr>
        <w:t>
      4. Тапсырыс беруші тауарды экспорттық кедендік ресімдеуді, тауарды Қазақстан Республикасынан тыс жерлерге әкетуді дербес және өз есебінен жүзеге асыруға, сондай-ақ тауарды экспорттың кедендік рәсімінде шығарған күннен бастап жұмыс 10 (он) күні ішінде Қазақстан Республикасының уәкілетті органдарына тауардың экспорты және ҚҚС қолдану туралы мәліметтерді одан әрі ұсыну үшін Өнім берушіге тауарды Қазақстан Республикасынан тыс жерлерге іс жүзінде әкетуді растайтын кеден органдарының белгілері бар тауар декларациясының көшірмелерін беруге міндеттенеді.</w:t>
      </w:r>
    </w:p>
    <w:bookmarkEnd w:id="151"/>
    <w:bookmarkStart w:name="z178" w:id="152"/>
    <w:p>
      <w:pPr>
        <w:spacing w:after="0"/>
        <w:ind w:left="0"/>
        <w:jc w:val="both"/>
      </w:pPr>
      <w:r>
        <w:rPr>
          <w:rFonts w:ascii="Times New Roman"/>
          <w:b w:val="false"/>
          <w:i w:val="false"/>
          <w:color w:val="000000"/>
          <w:sz w:val="28"/>
        </w:rPr>
        <w:t>
      5. Шарттың мынадай қосымшалары Шарттың ажырамас бөлігі болып табылады:</w:t>
      </w:r>
    </w:p>
    <w:bookmarkEnd w:id="152"/>
    <w:bookmarkStart w:name="z179" w:id="1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w:t>
      </w:r>
      <w:r>
        <w:rPr>
          <w:rFonts w:ascii="Times New Roman"/>
          <w:b w:val="false"/>
          <w:i w:val="false"/>
          <w:color w:val="000000"/>
          <w:sz w:val="28"/>
        </w:rPr>
        <w:t xml:space="preserve"> "Берілетін тауардың тізбесі";</w:t>
      </w:r>
    </w:p>
    <w:bookmarkEnd w:id="153"/>
    <w:bookmarkStart w:name="z180" w:id="15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w:t>
      </w:r>
      <w:r>
        <w:rPr>
          <w:rFonts w:ascii="Times New Roman"/>
          <w:b w:val="false"/>
          <w:i w:val="false"/>
          <w:color w:val="000000"/>
          <w:sz w:val="28"/>
        </w:rPr>
        <w:t xml:space="preserve"> "Тауарды қабылдау-беру актісі".</w:t>
      </w:r>
    </w:p>
    <w:bookmarkEnd w:id="154"/>
    <w:bookmarkStart w:name="z181" w:id="155"/>
    <w:p>
      <w:pPr>
        <w:spacing w:after="0"/>
        <w:ind w:left="0"/>
        <w:jc w:val="left"/>
      </w:pPr>
      <w:r>
        <w:rPr>
          <w:rFonts w:ascii="Times New Roman"/>
          <w:b/>
          <w:i w:val="false"/>
          <w:color w:val="000000"/>
        </w:rPr>
        <w:t xml:space="preserve"> 2-тарау. Шарттың бағасы</w:t>
      </w:r>
    </w:p>
    <w:bookmarkEnd w:id="155"/>
    <w:bookmarkStart w:name="z182" w:id="156"/>
    <w:p>
      <w:pPr>
        <w:spacing w:after="0"/>
        <w:ind w:left="0"/>
        <w:jc w:val="both"/>
      </w:pPr>
      <w:r>
        <w:rPr>
          <w:rFonts w:ascii="Times New Roman"/>
          <w:b w:val="false"/>
          <w:i w:val="false"/>
          <w:color w:val="000000"/>
          <w:sz w:val="28"/>
        </w:rPr>
        <w:t>
      6. Шарттың бағасы _____________________________________________ құрайды.  (шетелдік валютадағы сомасы санмен және жазумен)</w:t>
      </w:r>
    </w:p>
    <w:bookmarkEnd w:id="156"/>
    <w:bookmarkStart w:name="z183" w:id="157"/>
    <w:p>
      <w:pPr>
        <w:spacing w:after="0"/>
        <w:ind w:left="0"/>
        <w:jc w:val="both"/>
      </w:pPr>
      <w:r>
        <w:rPr>
          <w:rFonts w:ascii="Times New Roman"/>
          <w:b w:val="false"/>
          <w:i w:val="false"/>
          <w:color w:val="000000"/>
          <w:sz w:val="28"/>
        </w:rPr>
        <w:t xml:space="preserve">
      Шартқа </w:t>
      </w:r>
      <w:r>
        <w:rPr>
          <w:rFonts w:ascii="Times New Roman"/>
          <w:b w:val="false"/>
          <w:i w:val="false"/>
          <w:color w:val="000000"/>
          <w:sz w:val="28"/>
        </w:rPr>
        <w:t>1-қосымшада</w:t>
      </w:r>
      <w:r>
        <w:rPr>
          <w:rFonts w:ascii="Times New Roman"/>
          <w:b w:val="false"/>
          <w:i w:val="false"/>
          <w:color w:val="000000"/>
          <w:sz w:val="28"/>
        </w:rPr>
        <w:t xml:space="preserve"> тауардың атауы, сипаттамасы, саны, бірлігі үшін бағасы, тауарды беру сомасы мен мерзімдері көрсетілген.</w:t>
      </w:r>
    </w:p>
    <w:bookmarkEnd w:id="157"/>
    <w:bookmarkStart w:name="z184" w:id="158"/>
    <w:p>
      <w:pPr>
        <w:spacing w:after="0"/>
        <w:ind w:left="0"/>
        <w:jc w:val="both"/>
      </w:pPr>
      <w:r>
        <w:rPr>
          <w:rFonts w:ascii="Times New Roman"/>
          <w:b w:val="false"/>
          <w:i w:val="false"/>
          <w:color w:val="000000"/>
          <w:sz w:val="28"/>
        </w:rPr>
        <w:t>
      7. Шарттың бағасы Қазақстан Республикасының заңнамасында көзделген барлық салықтарды, алымдарды және басқа да міндетті төлемдерді қамтиды.</w:t>
      </w:r>
    </w:p>
    <w:bookmarkEnd w:id="158"/>
    <w:bookmarkStart w:name="z185" w:id="159"/>
    <w:p>
      <w:pPr>
        <w:spacing w:after="0"/>
        <w:ind w:left="0"/>
        <w:jc w:val="both"/>
      </w:pPr>
      <w:r>
        <w:rPr>
          <w:rFonts w:ascii="Times New Roman"/>
          <w:b w:val="false"/>
          <w:i w:val="false"/>
          <w:color w:val="000000"/>
          <w:sz w:val="28"/>
        </w:rPr>
        <w:t>
      8. Тауар бірлігі үшін баға Тараптар өз міндеттемелерін толық орындағанға дейін тіркелген болып қалады.</w:t>
      </w:r>
    </w:p>
    <w:bookmarkEnd w:id="159"/>
    <w:bookmarkStart w:name="z186" w:id="160"/>
    <w:p>
      <w:pPr>
        <w:spacing w:after="0"/>
        <w:ind w:left="0"/>
        <w:jc w:val="both"/>
      </w:pPr>
      <w:r>
        <w:rPr>
          <w:rFonts w:ascii="Times New Roman"/>
          <w:b w:val="false"/>
          <w:i w:val="false"/>
          <w:color w:val="000000"/>
          <w:sz w:val="28"/>
        </w:rPr>
        <w:t>
      9. Берілетін тауардың сапасы өзгермеген кезде Шартқа өзгерістер енгізуге берілетін тауардың көлемі өзгерген жағдайда, сондай-ақ Тараптардың өзара келісімі бойынша басқа жағдайларда жол беріледі.</w:t>
      </w:r>
    </w:p>
    <w:bookmarkEnd w:id="160"/>
    <w:bookmarkStart w:name="z187" w:id="161"/>
    <w:p>
      <w:pPr>
        <w:spacing w:after="0"/>
        <w:ind w:left="0"/>
        <w:jc w:val="left"/>
      </w:pPr>
      <w:r>
        <w:rPr>
          <w:rFonts w:ascii="Times New Roman"/>
          <w:b/>
          <w:i w:val="false"/>
          <w:color w:val="000000"/>
        </w:rPr>
        <w:t xml:space="preserve"> 3-тарау. Төлем тәртібі</w:t>
      </w:r>
    </w:p>
    <w:bookmarkEnd w:id="161"/>
    <w:bookmarkStart w:name="z188" w:id="162"/>
    <w:p>
      <w:pPr>
        <w:spacing w:after="0"/>
        <w:ind w:left="0"/>
        <w:jc w:val="both"/>
      </w:pPr>
      <w:r>
        <w:rPr>
          <w:rFonts w:ascii="Times New Roman"/>
          <w:b w:val="false"/>
          <w:i w:val="false"/>
          <w:color w:val="000000"/>
          <w:sz w:val="28"/>
        </w:rPr>
        <w:t>
      10. Тапсырыс беруші Шарт бойынша берілген тауар үшін төлемді Тапсырыс беруші тауардың тиісті партиясы алынған күннен бастап жұмыс 30 (отыз) күні ішінде жүргізеді.</w:t>
      </w:r>
    </w:p>
    <w:bookmarkEnd w:id="162"/>
    <w:bookmarkStart w:name="z189" w:id="163"/>
    <w:p>
      <w:pPr>
        <w:spacing w:after="0"/>
        <w:ind w:left="0"/>
        <w:jc w:val="both"/>
      </w:pPr>
      <w:r>
        <w:rPr>
          <w:rFonts w:ascii="Times New Roman"/>
          <w:b w:val="false"/>
          <w:i w:val="false"/>
          <w:color w:val="000000"/>
          <w:sz w:val="28"/>
        </w:rPr>
        <w:t>
      11. Төлем Өнім беруші уақтылы ұсынған және Тапсырыс беруші тауарды беруді растайтын құжаттардың тиісті түрде ресімделген түпнұсқаларын алған жағдайда жүргізіледі:</w:t>
      </w:r>
    </w:p>
    <w:bookmarkEnd w:id="163"/>
    <w:bookmarkStart w:name="z190" w:id="164"/>
    <w:p>
      <w:pPr>
        <w:spacing w:after="0"/>
        <w:ind w:left="0"/>
        <w:jc w:val="both"/>
      </w:pPr>
      <w:r>
        <w:rPr>
          <w:rFonts w:ascii="Times New Roman"/>
          <w:b w:val="false"/>
          <w:i w:val="false"/>
          <w:color w:val="000000"/>
          <w:sz w:val="28"/>
        </w:rPr>
        <w:t>
      1) Өнім берушінің шот-фактурасы;</w:t>
      </w:r>
    </w:p>
    <w:bookmarkEnd w:id="164"/>
    <w:bookmarkStart w:name="z191" w:id="165"/>
    <w:p>
      <w:pPr>
        <w:spacing w:after="0"/>
        <w:ind w:left="0"/>
        <w:jc w:val="both"/>
      </w:pPr>
      <w:r>
        <w:rPr>
          <w:rFonts w:ascii="Times New Roman"/>
          <w:b w:val="false"/>
          <w:i w:val="false"/>
          <w:color w:val="000000"/>
          <w:sz w:val="28"/>
        </w:rPr>
        <w:t>
      2) тарапқа тауарды босатуға арналған жүкқұжат;</w:t>
      </w:r>
    </w:p>
    <w:bookmarkEnd w:id="165"/>
    <w:bookmarkStart w:name="z192" w:id="166"/>
    <w:p>
      <w:pPr>
        <w:spacing w:after="0"/>
        <w:ind w:left="0"/>
        <w:jc w:val="both"/>
      </w:pPr>
      <w:r>
        <w:rPr>
          <w:rFonts w:ascii="Times New Roman"/>
          <w:b w:val="false"/>
          <w:i w:val="false"/>
          <w:color w:val="000000"/>
          <w:sz w:val="28"/>
        </w:rPr>
        <w:t>
      3) қан компоненттерін әкетуге арналған рұқсат беру құжатының нөмірлері;</w:t>
      </w:r>
    </w:p>
    <w:bookmarkEnd w:id="166"/>
    <w:bookmarkStart w:name="z193" w:id="167"/>
    <w:p>
      <w:pPr>
        <w:spacing w:after="0"/>
        <w:ind w:left="0"/>
        <w:jc w:val="both"/>
      </w:pPr>
      <w:r>
        <w:rPr>
          <w:rFonts w:ascii="Times New Roman"/>
          <w:b w:val="false"/>
          <w:i w:val="false"/>
          <w:color w:val="000000"/>
          <w:sz w:val="28"/>
        </w:rPr>
        <w:t xml:space="preserve">
      4) Шартқа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Тараптар қол қойған тауарды қабылдау-беру актісі;</w:t>
      </w:r>
    </w:p>
    <w:bookmarkEnd w:id="167"/>
    <w:bookmarkStart w:name="z194" w:id="168"/>
    <w:p>
      <w:pPr>
        <w:spacing w:after="0"/>
        <w:ind w:left="0"/>
        <w:jc w:val="both"/>
      </w:pPr>
      <w:r>
        <w:rPr>
          <w:rFonts w:ascii="Times New Roman"/>
          <w:b w:val="false"/>
          <w:i w:val="false"/>
          <w:color w:val="000000"/>
          <w:sz w:val="28"/>
        </w:rPr>
        <w:t>
      5) Тапсырыс берушінің уәкілетті өкілінің тауарды қабылдағаны туралы белгісі бар Өнім берушінің тауар-көлік жүкқұжаты.</w:t>
      </w:r>
    </w:p>
    <w:bookmarkEnd w:id="168"/>
    <w:bookmarkStart w:name="z195" w:id="169"/>
    <w:p>
      <w:pPr>
        <w:spacing w:after="0"/>
        <w:ind w:left="0"/>
        <w:jc w:val="left"/>
      </w:pPr>
      <w:r>
        <w:rPr>
          <w:rFonts w:ascii="Times New Roman"/>
          <w:b/>
          <w:i w:val="false"/>
          <w:color w:val="000000"/>
        </w:rPr>
        <w:t xml:space="preserve"> 4-тарау. Тауарды қаптау және таңбалау</w:t>
      </w:r>
    </w:p>
    <w:bookmarkEnd w:id="169"/>
    <w:bookmarkStart w:name="z196" w:id="170"/>
    <w:p>
      <w:pPr>
        <w:spacing w:after="0"/>
        <w:ind w:left="0"/>
        <w:jc w:val="both"/>
      </w:pPr>
      <w:r>
        <w:rPr>
          <w:rFonts w:ascii="Times New Roman"/>
          <w:b w:val="false"/>
          <w:i w:val="false"/>
          <w:color w:val="000000"/>
          <w:sz w:val="28"/>
        </w:rPr>
        <w:t>
      12. Тауар Тапсырыс берушінің уәкілетті өкілдеріне тиеу/түсіру, оны темір жол және (немесе) автомобиль көлігімен тасымалдау, ауыстырып тиеуді қоса алғанда, түсіру кезінде тауардың бүлінуден сақталуын қамтамасыз ететін тиісті қаптамада берілуі тиіс.</w:t>
      </w:r>
    </w:p>
    <w:bookmarkEnd w:id="170"/>
    <w:bookmarkStart w:name="z197" w:id="171"/>
    <w:p>
      <w:pPr>
        <w:spacing w:after="0"/>
        <w:ind w:left="0"/>
        <w:jc w:val="both"/>
      </w:pPr>
      <w:r>
        <w:rPr>
          <w:rFonts w:ascii="Times New Roman"/>
          <w:b w:val="false"/>
          <w:i w:val="false"/>
          <w:color w:val="000000"/>
          <w:sz w:val="28"/>
        </w:rPr>
        <w:t>
      13. Тауарды таңбалау және қаптау Қазақстан Республикасы заңнамасының талаптарына және денсаулық сақтау саласындағы уәкілетті орган белгілеген тәртіпке сәйкес келуі тиіс.</w:t>
      </w:r>
    </w:p>
    <w:bookmarkEnd w:id="171"/>
    <w:bookmarkStart w:name="z198" w:id="172"/>
    <w:p>
      <w:pPr>
        <w:spacing w:after="0"/>
        <w:ind w:left="0"/>
        <w:jc w:val="left"/>
      </w:pPr>
      <w:r>
        <w:rPr>
          <w:rFonts w:ascii="Times New Roman"/>
          <w:b/>
          <w:i w:val="false"/>
          <w:color w:val="000000"/>
        </w:rPr>
        <w:t xml:space="preserve"> 5-тарау. Тауар сапасын қамтамасыз ету</w:t>
      </w:r>
    </w:p>
    <w:bookmarkEnd w:id="172"/>
    <w:bookmarkStart w:name="z199" w:id="173"/>
    <w:p>
      <w:pPr>
        <w:spacing w:after="0"/>
        <w:ind w:left="0"/>
        <w:jc w:val="both"/>
      </w:pPr>
      <w:r>
        <w:rPr>
          <w:rFonts w:ascii="Times New Roman"/>
          <w:b w:val="false"/>
          <w:i w:val="false"/>
          <w:color w:val="000000"/>
          <w:sz w:val="28"/>
        </w:rPr>
        <w:t>
      14. Тапсырыс беруші тауарды дайындау және сақтау шарттарына мониторинг жүргізуге құқылы.</w:t>
      </w:r>
    </w:p>
    <w:bookmarkEnd w:id="173"/>
    <w:bookmarkStart w:name="z200" w:id="174"/>
    <w:p>
      <w:pPr>
        <w:spacing w:after="0"/>
        <w:ind w:left="0"/>
        <w:jc w:val="both"/>
      </w:pPr>
      <w:r>
        <w:rPr>
          <w:rFonts w:ascii="Times New Roman"/>
          <w:b w:val="false"/>
          <w:i w:val="false"/>
          <w:color w:val="000000"/>
          <w:sz w:val="28"/>
        </w:rPr>
        <w:t>
      15. Мониторинг нәтижелері бойынша Өнім берушінің тауарды дайындау, сақтау, есепке алу тәртібі бойынша бұзушылықтар анықталған жағдайда Тапсырыс беруші ескертулерді жою жөнінде негізделген қорытындылар мен ұсынымдар беруге құқылы. Өрескел бұзушылықтар болған жағдайда Тапсырыс беруші кемшіліктер жойылғанға дейін тауар қабылдауды уақытша тоқтатуға құқылы.</w:t>
      </w:r>
    </w:p>
    <w:bookmarkEnd w:id="174"/>
    <w:bookmarkStart w:name="z201" w:id="175"/>
    <w:p>
      <w:pPr>
        <w:spacing w:after="0"/>
        <w:ind w:left="0"/>
        <w:jc w:val="both"/>
      </w:pPr>
      <w:r>
        <w:rPr>
          <w:rFonts w:ascii="Times New Roman"/>
          <w:b w:val="false"/>
          <w:i w:val="false"/>
          <w:color w:val="000000"/>
          <w:sz w:val="28"/>
        </w:rPr>
        <w:t>
      16. Өнім беруші мониторинг жүргізудің нәтижелері бойынша анықталған кемшіліктерді жою жөніндегі барлық шараларды қабылдауға міндетті.</w:t>
      </w:r>
    </w:p>
    <w:bookmarkEnd w:id="175"/>
    <w:bookmarkStart w:name="z202" w:id="176"/>
    <w:p>
      <w:pPr>
        <w:spacing w:after="0"/>
        <w:ind w:left="0"/>
        <w:jc w:val="both"/>
      </w:pPr>
      <w:r>
        <w:rPr>
          <w:rFonts w:ascii="Times New Roman"/>
          <w:b w:val="false"/>
          <w:i w:val="false"/>
          <w:color w:val="000000"/>
          <w:sz w:val="28"/>
        </w:rPr>
        <w:t>
      17. Тапсырыс беруші қажетті ілеспе құжаттар болмаған кезде, сондай-ақ макроскопиялық бағалауда: қаптаманың тұмшаланып жабылғаны бұзылғанда, дұрыс емес таңбалау, гемолиз белгілері, ішінара еріту және қолданыстағы заңнамада көзделген басқа да ақаулар кезінде ескертулер болғанда Өнім берушіден қабылдау сәтінде тауардан бас тартуға құқылы. Тауардан бас тарту себебін көрсете отырып, жазбаша, еркін нысанда ресімделеді.</w:t>
      </w:r>
    </w:p>
    <w:bookmarkEnd w:id="176"/>
    <w:bookmarkStart w:name="z203" w:id="177"/>
    <w:p>
      <w:pPr>
        <w:spacing w:after="0"/>
        <w:ind w:left="0"/>
        <w:jc w:val="both"/>
      </w:pPr>
      <w:r>
        <w:rPr>
          <w:rFonts w:ascii="Times New Roman"/>
          <w:b w:val="false"/>
          <w:i w:val="false"/>
          <w:color w:val="000000"/>
          <w:sz w:val="28"/>
        </w:rPr>
        <w:t>
      18. Тапсырыс беруші қабылдаған және кейіннен дұрыс сақтамау, жылыту немесе еріту салдарынан сапасының төмендеу себебінен өндіріске жарамсыз деп танылған тауар Өнім берушіге қайтарылмайды.</w:t>
      </w:r>
    </w:p>
    <w:bookmarkEnd w:id="177"/>
    <w:bookmarkStart w:name="z204" w:id="178"/>
    <w:p>
      <w:pPr>
        <w:spacing w:after="0"/>
        <w:ind w:left="0"/>
        <w:jc w:val="both"/>
      </w:pPr>
      <w:r>
        <w:rPr>
          <w:rFonts w:ascii="Times New Roman"/>
          <w:b w:val="false"/>
          <w:i w:val="false"/>
          <w:color w:val="000000"/>
          <w:sz w:val="28"/>
        </w:rPr>
        <w:t>
      19. Өнім беруші тауардың сапасы мен қауіпсіздігін, сондай-ақ Қазақстан Республикасының заңнамасында айқындалған талаптарға сәйкес тауарды тиісінше мұздату мен сақтауды қамтамасыз етуге міндетті.</w:t>
      </w:r>
    </w:p>
    <w:bookmarkEnd w:id="178"/>
    <w:bookmarkStart w:name="z205" w:id="179"/>
    <w:p>
      <w:pPr>
        <w:spacing w:after="0"/>
        <w:ind w:left="0"/>
        <w:jc w:val="both"/>
      </w:pPr>
      <w:r>
        <w:rPr>
          <w:rFonts w:ascii="Times New Roman"/>
          <w:b w:val="false"/>
          <w:i w:val="false"/>
          <w:color w:val="000000"/>
          <w:sz w:val="28"/>
        </w:rPr>
        <w:t>
      20. Өнім беруші берілген тауар алынған донорда трансмиссиялық инфекциялар маркерлері анықталғаны туралы Тапсырыс берушіні бірден хабардар етуге міндетті.</w:t>
      </w:r>
    </w:p>
    <w:bookmarkEnd w:id="179"/>
    <w:bookmarkStart w:name="z206" w:id="180"/>
    <w:p>
      <w:pPr>
        <w:spacing w:after="0"/>
        <w:ind w:left="0"/>
        <w:jc w:val="both"/>
      </w:pPr>
      <w:r>
        <w:rPr>
          <w:rFonts w:ascii="Times New Roman"/>
          <w:b w:val="false"/>
          <w:i w:val="false"/>
          <w:color w:val="000000"/>
          <w:sz w:val="28"/>
        </w:rPr>
        <w:t>
      21. Өнім беруші өтінім берілген тауарды босатудың кешігуіне немесе мүмкін болмауына әкеп соғатын технологиялық жабдықтың бұзылғаны туралы дереу хабардар етуге міндетті.</w:t>
      </w:r>
    </w:p>
    <w:bookmarkEnd w:id="180"/>
    <w:bookmarkStart w:name="z207" w:id="181"/>
    <w:p>
      <w:pPr>
        <w:spacing w:after="0"/>
        <w:ind w:left="0"/>
        <w:jc w:val="left"/>
      </w:pPr>
      <w:r>
        <w:rPr>
          <w:rFonts w:ascii="Times New Roman"/>
          <w:b/>
          <w:i w:val="false"/>
          <w:color w:val="000000"/>
        </w:rPr>
        <w:t xml:space="preserve"> 6-тарау. Тауарды беру және қабылдау, тасымалдау</w:t>
      </w:r>
    </w:p>
    <w:bookmarkEnd w:id="181"/>
    <w:bookmarkStart w:name="z208" w:id="182"/>
    <w:p>
      <w:pPr>
        <w:spacing w:after="0"/>
        <w:ind w:left="0"/>
        <w:jc w:val="both"/>
      </w:pPr>
      <w:r>
        <w:rPr>
          <w:rFonts w:ascii="Times New Roman"/>
          <w:b w:val="false"/>
          <w:i w:val="false"/>
          <w:color w:val="000000"/>
          <w:sz w:val="28"/>
        </w:rPr>
        <w:t>
      22. Тапсырыс беруші тауарды қабылдау, тасымалдау, есепке алу және сақтау үшін жауапты тұлғаларды айқындауға, сондай-ақ оларды Өнім берушіден өтінімді ресімдеу, тауарды қабылдау мен тасымалдаудың Қазақстан Республикасының заңнамасында белгіленген тәртібімен таныстыруға міндетті.</w:t>
      </w:r>
    </w:p>
    <w:bookmarkEnd w:id="182"/>
    <w:bookmarkStart w:name="z209" w:id="183"/>
    <w:p>
      <w:pPr>
        <w:spacing w:after="0"/>
        <w:ind w:left="0"/>
        <w:jc w:val="both"/>
      </w:pPr>
      <w:r>
        <w:rPr>
          <w:rFonts w:ascii="Times New Roman"/>
          <w:b w:val="false"/>
          <w:i w:val="false"/>
          <w:color w:val="000000"/>
          <w:sz w:val="28"/>
        </w:rPr>
        <w:t>
      23. Тапсырыс беруші тауарды ресімделген өтінімге сәйкес саны мен сапасы бойынша қабылдауға міндетті.</w:t>
      </w:r>
    </w:p>
    <w:bookmarkEnd w:id="183"/>
    <w:bookmarkStart w:name="z210" w:id="184"/>
    <w:p>
      <w:pPr>
        <w:spacing w:after="0"/>
        <w:ind w:left="0"/>
        <w:jc w:val="both"/>
      </w:pPr>
      <w:r>
        <w:rPr>
          <w:rFonts w:ascii="Times New Roman"/>
          <w:b w:val="false"/>
          <w:i w:val="false"/>
          <w:color w:val="000000"/>
          <w:sz w:val="28"/>
        </w:rPr>
        <w:t>
      24. Тапсырыс беруші тауарды Өнім берушінің қоймасынан қабылдаған және тауар-көлік құжаттарына қол қойған сәттен бастап тауардың барлық тәуекелдері үшін жауапты болады.</w:t>
      </w:r>
    </w:p>
    <w:bookmarkEnd w:id="184"/>
    <w:bookmarkStart w:name="z211" w:id="185"/>
    <w:p>
      <w:pPr>
        <w:spacing w:after="0"/>
        <w:ind w:left="0"/>
        <w:jc w:val="both"/>
      </w:pPr>
      <w:r>
        <w:rPr>
          <w:rFonts w:ascii="Times New Roman"/>
          <w:b w:val="false"/>
          <w:i w:val="false"/>
          <w:color w:val="000000"/>
          <w:sz w:val="28"/>
        </w:rPr>
        <w:t>
      25. Өнім беруші плазманы беру өтінімдердің мәлімделген саны мен атауына сәйкес орындалуын қамтамасыз етуге міндетті және өзі мәлімдеген, оның ішінде сақтау мерзімі шектеулі тауарды алудан негізсіз бас тартқаны үшін жауапты болады.</w:t>
      </w:r>
    </w:p>
    <w:bookmarkEnd w:id="185"/>
    <w:bookmarkStart w:name="z212" w:id="186"/>
    <w:p>
      <w:pPr>
        <w:spacing w:after="0"/>
        <w:ind w:left="0"/>
        <w:jc w:val="both"/>
      </w:pPr>
      <w:r>
        <w:rPr>
          <w:rFonts w:ascii="Times New Roman"/>
          <w:b w:val="false"/>
          <w:i w:val="false"/>
          <w:color w:val="000000"/>
          <w:sz w:val="28"/>
        </w:rPr>
        <w:t xml:space="preserve">
      26. Тараптардың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тауарды қабылдау-беру актісіне қол қойған күні тауарды беру күні болып есептеледі.</w:t>
      </w:r>
    </w:p>
    <w:bookmarkEnd w:id="186"/>
    <w:bookmarkStart w:name="z213" w:id="187"/>
    <w:p>
      <w:pPr>
        <w:spacing w:after="0"/>
        <w:ind w:left="0"/>
        <w:jc w:val="both"/>
      </w:pPr>
      <w:r>
        <w:rPr>
          <w:rFonts w:ascii="Times New Roman"/>
          <w:b w:val="false"/>
          <w:i w:val="false"/>
          <w:color w:val="000000"/>
          <w:sz w:val="28"/>
        </w:rPr>
        <w:t>
      27. Тапсырыс беруші тауар тасымалдауды салқындатқыш элементтері бар термоконтейнерлерде немесе тоңазытқышпен (авторефрижератор) жабдықталған арнайы автокөлікте барынша қысқа мерзімде жүзеге асыру керек.</w:t>
      </w:r>
    </w:p>
    <w:bookmarkEnd w:id="187"/>
    <w:bookmarkStart w:name="z214" w:id="188"/>
    <w:p>
      <w:pPr>
        <w:spacing w:after="0"/>
        <w:ind w:left="0"/>
        <w:jc w:val="left"/>
      </w:pPr>
      <w:r>
        <w:rPr>
          <w:rFonts w:ascii="Times New Roman"/>
          <w:b/>
          <w:i w:val="false"/>
          <w:color w:val="000000"/>
        </w:rPr>
        <w:t xml:space="preserve"> 7-тарау. Экспорттық және валюталық бақылау</w:t>
      </w:r>
    </w:p>
    <w:bookmarkEnd w:id="188"/>
    <w:bookmarkStart w:name="z215" w:id="189"/>
    <w:p>
      <w:pPr>
        <w:spacing w:after="0"/>
        <w:ind w:left="0"/>
        <w:jc w:val="both"/>
      </w:pPr>
      <w:r>
        <w:rPr>
          <w:rFonts w:ascii="Times New Roman"/>
          <w:b w:val="false"/>
          <w:i w:val="false"/>
          <w:color w:val="000000"/>
          <w:sz w:val="28"/>
        </w:rPr>
        <w:t>
      28. Өнім беруші Қазақстан Республикасының заңнамасында айқындалған тәртіпке сәйкес уәкілетті мемлекеттік органдарға экспорттық және валюталық бақылауды қамтамасыз ететін барлық мәліметтер мен құжаттарды ұсынуға міндетті.</w:t>
      </w:r>
    </w:p>
    <w:bookmarkEnd w:id="189"/>
    <w:bookmarkStart w:name="z216" w:id="190"/>
    <w:p>
      <w:pPr>
        <w:spacing w:after="0"/>
        <w:ind w:left="0"/>
        <w:jc w:val="left"/>
      </w:pPr>
      <w:r>
        <w:rPr>
          <w:rFonts w:ascii="Times New Roman"/>
          <w:b/>
          <w:i w:val="false"/>
          <w:color w:val="000000"/>
        </w:rPr>
        <w:t xml:space="preserve"> 8-тарау. Міндеттемелерді бұзғаны үшін жауапкершілік</w:t>
      </w:r>
    </w:p>
    <w:bookmarkEnd w:id="190"/>
    <w:bookmarkStart w:name="z217" w:id="191"/>
    <w:p>
      <w:pPr>
        <w:spacing w:after="0"/>
        <w:ind w:left="0"/>
        <w:jc w:val="both"/>
      </w:pPr>
      <w:r>
        <w:rPr>
          <w:rFonts w:ascii="Times New Roman"/>
          <w:b w:val="false"/>
          <w:i w:val="false"/>
          <w:color w:val="000000"/>
          <w:sz w:val="28"/>
        </w:rPr>
        <w:t xml:space="preserve">
      29. Өнім беруші осы Шартқа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тауарды беру графигін бұзған кезде Тапсырыс берушіге мерзімі өткен әрбір күн үшін мерзімінде берілмеген тауар құнының 0,1 (нөл бүтін оннан бір) пайызы мөлшерінде, бірақ Шартта көзделген мерзімде берілмеген тауар құнының 10 (он) пайызынан аспайтын мөлшерде тұрақсыздық айыбын төлеуге міндетті.</w:t>
      </w:r>
    </w:p>
    <w:bookmarkEnd w:id="191"/>
    <w:bookmarkStart w:name="z218" w:id="192"/>
    <w:p>
      <w:pPr>
        <w:spacing w:after="0"/>
        <w:ind w:left="0"/>
        <w:jc w:val="both"/>
      </w:pPr>
      <w:r>
        <w:rPr>
          <w:rFonts w:ascii="Times New Roman"/>
          <w:b w:val="false"/>
          <w:i w:val="false"/>
          <w:color w:val="000000"/>
          <w:sz w:val="28"/>
        </w:rPr>
        <w:t>
      30. Тұрақсыздық айыбын төлеуді Өнім беруші Тапсырыс берушінің шотын алған сәттен бастап 10 (он) жұмыс күні ішінде жүргізеді. Тұрақсыздық айыбы шарт бойынша графигінде көзделген тауарды тиісінше берудің соңғы күнінен кейінгі күннен бастап және тауарды қоса алғанда нақты берген күнге дейін есептеледі.</w:t>
      </w:r>
    </w:p>
    <w:bookmarkEnd w:id="192"/>
    <w:bookmarkStart w:name="z219" w:id="193"/>
    <w:p>
      <w:pPr>
        <w:spacing w:after="0"/>
        <w:ind w:left="0"/>
        <w:jc w:val="both"/>
      </w:pPr>
      <w:r>
        <w:rPr>
          <w:rFonts w:ascii="Times New Roman"/>
          <w:b w:val="false"/>
          <w:i w:val="false"/>
          <w:color w:val="000000"/>
          <w:sz w:val="28"/>
        </w:rPr>
        <w:t>
      31. Тапсырыс берушімен берілген тауар үшін төлем мерзімі бұзылған кезде Тапсырыс беруші жазбаша хабарлама мен Өнім берушінің шоты негізінде Өнім берушіге берілген тауар үшін төлем бойынша берешек сомасының 0,1 (нөл бүтін, оннан бір) пайызы мөлшерінде, бірақ берілген тауар үшін төлем бойынша берешек сомасының 10 (он) пайызынан аспайтын мөлшерде тұрақсыздық айыбын төлеуге міндетті.</w:t>
      </w:r>
    </w:p>
    <w:bookmarkEnd w:id="193"/>
    <w:bookmarkStart w:name="z220" w:id="194"/>
    <w:p>
      <w:pPr>
        <w:spacing w:after="0"/>
        <w:ind w:left="0"/>
        <w:jc w:val="both"/>
      </w:pPr>
      <w:r>
        <w:rPr>
          <w:rFonts w:ascii="Times New Roman"/>
          <w:b w:val="false"/>
          <w:i w:val="false"/>
          <w:color w:val="000000"/>
          <w:sz w:val="28"/>
        </w:rPr>
        <w:t>
      32. Тұрақсыздық айыбын төлеу Тараптарды Шарт бойынша өз міндеттемелерін орындаудан босатпайды.</w:t>
      </w:r>
    </w:p>
    <w:bookmarkEnd w:id="194"/>
    <w:bookmarkStart w:name="z221" w:id="195"/>
    <w:p>
      <w:pPr>
        <w:spacing w:after="0"/>
        <w:ind w:left="0"/>
        <w:jc w:val="left"/>
      </w:pPr>
      <w:r>
        <w:rPr>
          <w:rFonts w:ascii="Times New Roman"/>
          <w:b/>
          <w:i w:val="false"/>
          <w:color w:val="000000"/>
        </w:rPr>
        <w:t xml:space="preserve"> 9-тарау. Тараптарды Шарт бойынша жауапкершіліктен босату негіздері</w:t>
      </w:r>
    </w:p>
    <w:bookmarkEnd w:id="195"/>
    <w:bookmarkStart w:name="z222" w:id="196"/>
    <w:p>
      <w:pPr>
        <w:spacing w:after="0"/>
        <w:ind w:left="0"/>
        <w:jc w:val="both"/>
      </w:pPr>
      <w:r>
        <w:rPr>
          <w:rFonts w:ascii="Times New Roman"/>
          <w:b w:val="false"/>
          <w:i w:val="false"/>
          <w:color w:val="000000"/>
          <w:sz w:val="28"/>
        </w:rPr>
        <w:t>
      33. Тараптар өз міндеттемелерін ішінара немесе толық орындамағаны үшін егер олар еңсерілмейтін күш жағдайларының (дүлей зілзалалар, тауар беруге тыйым салатын немесе қандай да бір өзгеше түрде кедергі келтіретін мемлекеттік органдардың нормативтік актілерін немесе өкімдерін шығару) салдары болып табылса, бұл жағдайлар Тараптардың кез келгенінің Шарт бойынша өз міндеттемелерін орындауға мүмкіндік бермеген жағдайда жауапкершіліктен босатылады.</w:t>
      </w:r>
    </w:p>
    <w:bookmarkEnd w:id="196"/>
    <w:bookmarkStart w:name="z223" w:id="197"/>
    <w:p>
      <w:pPr>
        <w:spacing w:after="0"/>
        <w:ind w:left="0"/>
        <w:jc w:val="both"/>
      </w:pPr>
      <w:r>
        <w:rPr>
          <w:rFonts w:ascii="Times New Roman"/>
          <w:b w:val="false"/>
          <w:i w:val="false"/>
          <w:color w:val="000000"/>
          <w:sz w:val="28"/>
        </w:rPr>
        <w:t>
      34. Тараптардың Шарт бойынша міндеттемелерді орындау мерзімі еңсерілмейтін күш жағдайлары, сондай-ақ осы жағдайлардан туындаған салдарлар әрекет еткен уақытқа мөлшерлес, бірақ күнтізбелік 60 (алпыс) күннен аспайтын мерзімге ұзартылады.</w:t>
      </w:r>
    </w:p>
    <w:bookmarkEnd w:id="197"/>
    <w:bookmarkStart w:name="z224" w:id="198"/>
    <w:p>
      <w:pPr>
        <w:spacing w:after="0"/>
        <w:ind w:left="0"/>
        <w:jc w:val="both"/>
      </w:pPr>
      <w:r>
        <w:rPr>
          <w:rFonts w:ascii="Times New Roman"/>
          <w:b w:val="false"/>
          <w:i w:val="false"/>
          <w:color w:val="000000"/>
          <w:sz w:val="28"/>
        </w:rPr>
        <w:t>
      35. Еңсерілмейтін күш жағдайларының туындағаны туралы Тараптардың кез келгені олар басталған күннен бастап күнтізбелік 5 (бес) күн ішінде екінші Тарапты хабардар етуге міндетті. Өнім беруші тарапынан еңсерілмейтін күш жайғдайлар уәкілетті органмен және (немесе) "Атамекен" Қазақстан Республикасының Ұлттық Кәсіпкерлер Палатасымен расталуға тиіс. Тапсырыс беруші тарапынан еңсерілмейтін күш жағдайлары Тапсырыс беруші елінде растайтын құжаттарды беруге уәкілетті органмен (ұйыммен) расталуға тиіс.</w:t>
      </w:r>
    </w:p>
    <w:bookmarkEnd w:id="198"/>
    <w:bookmarkStart w:name="z225" w:id="199"/>
    <w:p>
      <w:pPr>
        <w:spacing w:after="0"/>
        <w:ind w:left="0"/>
        <w:jc w:val="both"/>
      </w:pPr>
      <w:r>
        <w:rPr>
          <w:rFonts w:ascii="Times New Roman"/>
          <w:b w:val="false"/>
          <w:i w:val="false"/>
          <w:color w:val="000000"/>
          <w:sz w:val="28"/>
        </w:rPr>
        <w:t>
      36. Еңсерілмейтін күш жағдайларының туындағаны туралы хабарламау немесе уақтылы хабарламау, еңсерілмейтін күш жағдайлар оны жүзеге асыру мүмкін еместігінің себебі болып табылған жағдайларды қоспағанда, Тараптарды міндеттемелерді орындамағаны үшін жауапкершіліктен босататын негіз ретінде жоғарыда көрсетілген жағдайлардың кез келгеніне сілтеме жасау құқығынан айырады.</w:t>
      </w:r>
    </w:p>
    <w:bookmarkEnd w:id="199"/>
    <w:bookmarkStart w:name="z226" w:id="200"/>
    <w:p>
      <w:pPr>
        <w:spacing w:after="0"/>
        <w:ind w:left="0"/>
        <w:jc w:val="both"/>
      </w:pPr>
      <w:r>
        <w:rPr>
          <w:rFonts w:ascii="Times New Roman"/>
          <w:b w:val="false"/>
          <w:i w:val="false"/>
          <w:color w:val="000000"/>
          <w:sz w:val="28"/>
        </w:rPr>
        <w:t>
      37. Егер Тараптардың міндеттемелерді толық немесе ішінара орындауы күнтізбелік 60 (алпыс) күннен астам мерзімде мүмкін болмаса, онда Тараптардың кез келгені Шартты бұзуға және өзара есеп айырысуды жүргізуге құқылы.</w:t>
      </w:r>
    </w:p>
    <w:bookmarkEnd w:id="200"/>
    <w:bookmarkStart w:name="z227" w:id="201"/>
    <w:p>
      <w:pPr>
        <w:spacing w:after="0"/>
        <w:ind w:left="0"/>
        <w:jc w:val="left"/>
      </w:pPr>
      <w:r>
        <w:rPr>
          <w:rFonts w:ascii="Times New Roman"/>
          <w:b/>
          <w:i w:val="false"/>
          <w:color w:val="000000"/>
        </w:rPr>
        <w:t xml:space="preserve"> 10-тарау. Дауларды шешу тәртібі</w:t>
      </w:r>
    </w:p>
    <w:bookmarkEnd w:id="201"/>
    <w:bookmarkStart w:name="z228" w:id="202"/>
    <w:p>
      <w:pPr>
        <w:spacing w:after="0"/>
        <w:ind w:left="0"/>
        <w:jc w:val="both"/>
      </w:pPr>
      <w:r>
        <w:rPr>
          <w:rFonts w:ascii="Times New Roman"/>
          <w:b w:val="false"/>
          <w:i w:val="false"/>
          <w:color w:val="000000"/>
          <w:sz w:val="28"/>
        </w:rPr>
        <w:t>
      38. Шарт бойынша Тараптар арасында туындайтын барлық даулар сол немесе өзге Тараптардың біреуі өтініш жасаған кезден бастап күнтізбелік 14 (он төрт) күн ішінде келіссөздер жолымен (ауызша және (немесе) жазбаша нысанда) шешіледі.</w:t>
      </w:r>
    </w:p>
    <w:bookmarkEnd w:id="202"/>
    <w:bookmarkStart w:name="z229" w:id="203"/>
    <w:p>
      <w:pPr>
        <w:spacing w:after="0"/>
        <w:ind w:left="0"/>
        <w:jc w:val="both"/>
      </w:pPr>
      <w:r>
        <w:rPr>
          <w:rFonts w:ascii="Times New Roman"/>
          <w:b w:val="false"/>
          <w:i w:val="false"/>
          <w:color w:val="000000"/>
          <w:sz w:val="28"/>
        </w:rPr>
        <w:t>
      Тараптар арасындағы дауды (және) немесе келіспеушілікті келіссөздер арқылы шешу мүмкін болмаған кезде мұндай дау және (немесе) келіспеушілік Халықаралық төрелік орталықтың төрелік және медиация қағидаларына сәйкес "Астана" халықаралық қаржы орталығының Халықаралық төрелік орталығы жүргізетін төрелік талқылау шеңберінде шешілуге жатады. Қолданылатын заңнама Қазақстан Республикасының заңнамасы болып табылады.</w:t>
      </w:r>
    </w:p>
    <w:bookmarkEnd w:id="203"/>
    <w:bookmarkStart w:name="z230" w:id="204"/>
    <w:p>
      <w:pPr>
        <w:spacing w:after="0"/>
        <w:ind w:left="0"/>
        <w:jc w:val="left"/>
      </w:pPr>
      <w:r>
        <w:rPr>
          <w:rFonts w:ascii="Times New Roman"/>
          <w:b/>
          <w:i w:val="false"/>
          <w:color w:val="000000"/>
        </w:rPr>
        <w:t xml:space="preserve"> 11-тарау. Хат-хабар</w:t>
      </w:r>
    </w:p>
    <w:bookmarkEnd w:id="204"/>
    <w:bookmarkStart w:name="z231" w:id="205"/>
    <w:p>
      <w:pPr>
        <w:spacing w:after="0"/>
        <w:ind w:left="0"/>
        <w:jc w:val="both"/>
      </w:pPr>
      <w:r>
        <w:rPr>
          <w:rFonts w:ascii="Times New Roman"/>
          <w:b w:val="false"/>
          <w:i w:val="false"/>
          <w:color w:val="000000"/>
          <w:sz w:val="28"/>
        </w:rPr>
        <w:t>
      39. Шарт бойынша барлық коммуникативтік құжаттарда Шарттың күні мен нөмірі көрсетілген Тараптардың деректемелері болуға тиіс.</w:t>
      </w:r>
    </w:p>
    <w:bookmarkEnd w:id="205"/>
    <w:bookmarkStart w:name="z232" w:id="206"/>
    <w:p>
      <w:pPr>
        <w:spacing w:after="0"/>
        <w:ind w:left="0"/>
        <w:jc w:val="both"/>
      </w:pPr>
      <w:r>
        <w:rPr>
          <w:rFonts w:ascii="Times New Roman"/>
          <w:b w:val="false"/>
          <w:i w:val="false"/>
          <w:color w:val="000000"/>
          <w:sz w:val="28"/>
        </w:rPr>
        <w:t>
      Осы Шартта көзделген құжаттарда жолдар арасындағы ендірмелерге, өшірулерге немесе қосып жазуларға жол берілмейді.</w:t>
      </w:r>
    </w:p>
    <w:bookmarkEnd w:id="206"/>
    <w:bookmarkStart w:name="z233" w:id="207"/>
    <w:p>
      <w:pPr>
        <w:spacing w:after="0"/>
        <w:ind w:left="0"/>
        <w:jc w:val="both"/>
      </w:pPr>
      <w:r>
        <w:rPr>
          <w:rFonts w:ascii="Times New Roman"/>
          <w:b w:val="false"/>
          <w:i w:val="false"/>
          <w:color w:val="000000"/>
          <w:sz w:val="28"/>
        </w:rPr>
        <w:t>
      40. Шарт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 түрінде жіберіледі.</w:t>
      </w:r>
    </w:p>
    <w:bookmarkEnd w:id="207"/>
    <w:bookmarkStart w:name="z234" w:id="208"/>
    <w:p>
      <w:pPr>
        <w:spacing w:after="0"/>
        <w:ind w:left="0"/>
        <w:jc w:val="both"/>
      </w:pPr>
      <w:r>
        <w:rPr>
          <w:rFonts w:ascii="Times New Roman"/>
          <w:b w:val="false"/>
          <w:i w:val="false"/>
          <w:color w:val="000000"/>
          <w:sz w:val="28"/>
        </w:rPr>
        <w:t>
      Жазбаша түрде жасалған хат-хабар Шартта немесе Тараптардың хаттарында көрсетілген Тараптардың электрондық мекенжайларына сканерленген түрде де берілуі мүмкін. Мұндай жағдайда хат-хабар Тарапқа тиісті түрде жеткізілген болып есептеледі.</w:t>
      </w:r>
    </w:p>
    <w:bookmarkEnd w:id="208"/>
    <w:bookmarkStart w:name="z235" w:id="209"/>
    <w:p>
      <w:pPr>
        <w:spacing w:after="0"/>
        <w:ind w:left="0"/>
        <w:jc w:val="both"/>
      </w:pPr>
      <w:r>
        <w:rPr>
          <w:rFonts w:ascii="Times New Roman"/>
          <w:b w:val="false"/>
          <w:i w:val="false"/>
          <w:color w:val="000000"/>
          <w:sz w:val="28"/>
        </w:rPr>
        <w:t>
      41. Шарт бойынша хат-хабар Тараптарға Шартта көрсетілген деректемелер бойынша жіберілуге тиіс.</w:t>
      </w:r>
    </w:p>
    <w:bookmarkEnd w:id="209"/>
    <w:bookmarkStart w:name="z236" w:id="210"/>
    <w:p>
      <w:pPr>
        <w:spacing w:after="0"/>
        <w:ind w:left="0"/>
        <w:jc w:val="both"/>
      </w:pPr>
      <w:r>
        <w:rPr>
          <w:rFonts w:ascii="Times New Roman"/>
          <w:b w:val="false"/>
          <w:i w:val="false"/>
          <w:color w:val="000000"/>
          <w:sz w:val="28"/>
        </w:rPr>
        <w:t>
      42. Тапсырыс хатпен немесе курьер қызметі арқылы жіберілген хат-хабар екінші Тарапта пошта бөлімшесінің немесе курьер қызметінің оны жеткізгенін растайтын мөртабаны бар хабарлама болған жағдайда, хат-хабар жіберілген Тарапқа оны алған күні (сағатта) жеткізілген болып есептеледі. Электрондық пошта арқылы жіберілген хат-хабар Шартта көрсетілген Тараптың электрондық мекенжайына оны жіберген күні жеткізілген болып есептеледі.</w:t>
      </w:r>
    </w:p>
    <w:bookmarkEnd w:id="210"/>
    <w:bookmarkStart w:name="z237" w:id="211"/>
    <w:p>
      <w:pPr>
        <w:spacing w:after="0"/>
        <w:ind w:left="0"/>
        <w:jc w:val="left"/>
      </w:pPr>
      <w:r>
        <w:rPr>
          <w:rFonts w:ascii="Times New Roman"/>
          <w:b/>
          <w:i w:val="false"/>
          <w:color w:val="000000"/>
        </w:rPr>
        <w:t xml:space="preserve"> 12-тарау. Қорытынды ережелер</w:t>
      </w:r>
    </w:p>
    <w:bookmarkEnd w:id="211"/>
    <w:bookmarkStart w:name="z238" w:id="212"/>
    <w:p>
      <w:pPr>
        <w:spacing w:after="0"/>
        <w:ind w:left="0"/>
        <w:jc w:val="both"/>
      </w:pPr>
      <w:r>
        <w:rPr>
          <w:rFonts w:ascii="Times New Roman"/>
          <w:b w:val="false"/>
          <w:i w:val="false"/>
          <w:color w:val="000000"/>
          <w:sz w:val="28"/>
        </w:rPr>
        <w:t>
      43. Шартқа барлық өзгерістер мен толықтырулар, егер олар Шарт жасалған нысанда жасалса, күшке ие болады.</w:t>
      </w:r>
    </w:p>
    <w:bookmarkEnd w:id="212"/>
    <w:bookmarkStart w:name="z239" w:id="213"/>
    <w:p>
      <w:pPr>
        <w:spacing w:after="0"/>
        <w:ind w:left="0"/>
        <w:jc w:val="both"/>
      </w:pPr>
      <w:r>
        <w:rPr>
          <w:rFonts w:ascii="Times New Roman"/>
          <w:b w:val="false"/>
          <w:i w:val="false"/>
          <w:color w:val="000000"/>
          <w:sz w:val="28"/>
        </w:rPr>
        <w:t>
      44. Тараптар өз құқықтарын, оның ішінде бір-бірінен талап ету құқықтарын және Шартта көрсетілген міндеттемелерді үшінші тұлғаларға беруге немесе қайта табыстауға құқылы емес.</w:t>
      </w:r>
    </w:p>
    <w:bookmarkEnd w:id="213"/>
    <w:bookmarkStart w:name="z240" w:id="214"/>
    <w:p>
      <w:pPr>
        <w:spacing w:after="0"/>
        <w:ind w:left="0"/>
        <w:jc w:val="both"/>
      </w:pPr>
      <w:r>
        <w:rPr>
          <w:rFonts w:ascii="Times New Roman"/>
          <w:b w:val="false"/>
          <w:i w:val="false"/>
          <w:color w:val="000000"/>
          <w:sz w:val="28"/>
        </w:rPr>
        <w:t>
      45. Қандай да бір Тараптың заңды мекенжайы және басқа да деректемелері өзгерген кезде, ол осындай өзгерістер болған кезден бастап 5 (бес) жұмыс күні ішінде бұл туралы басқа Тарапты жазбаша хабардар етуге міндетті.</w:t>
      </w:r>
    </w:p>
    <w:bookmarkEnd w:id="214"/>
    <w:bookmarkStart w:name="z241" w:id="215"/>
    <w:p>
      <w:pPr>
        <w:spacing w:after="0"/>
        <w:ind w:left="0"/>
        <w:jc w:val="both"/>
      </w:pPr>
      <w:r>
        <w:rPr>
          <w:rFonts w:ascii="Times New Roman"/>
          <w:b w:val="false"/>
          <w:i w:val="false"/>
          <w:color w:val="000000"/>
          <w:sz w:val="28"/>
        </w:rPr>
        <w:t>
      46. Шарт жазбаша нысанда қазақ, орыс және ағылшын тілдерінде бірдей заңды күші бар 2 (екі) данада, Тараптардың әрқайсысы үшін бір-бір данадан жасалды.</w:t>
      </w:r>
    </w:p>
    <w:bookmarkEnd w:id="215"/>
    <w:bookmarkStart w:name="z242" w:id="216"/>
    <w:p>
      <w:pPr>
        <w:spacing w:after="0"/>
        <w:ind w:left="0"/>
        <w:jc w:val="both"/>
      </w:pPr>
      <w:r>
        <w:rPr>
          <w:rFonts w:ascii="Times New Roman"/>
          <w:b w:val="false"/>
          <w:i w:val="false"/>
          <w:color w:val="000000"/>
          <w:sz w:val="28"/>
        </w:rPr>
        <w:t>
      47. Шарт қол қойылған күнінен бастап күшіне енеді және бір жыл бойы әрекет етеді.</w:t>
      </w:r>
    </w:p>
    <w:bookmarkEnd w:id="216"/>
    <w:bookmarkStart w:name="z243" w:id="217"/>
    <w:p>
      <w:pPr>
        <w:spacing w:after="0"/>
        <w:ind w:left="0"/>
        <w:jc w:val="left"/>
      </w:pPr>
      <w:r>
        <w:rPr>
          <w:rFonts w:ascii="Times New Roman"/>
          <w:b/>
          <w:i w:val="false"/>
          <w:color w:val="000000"/>
        </w:rPr>
        <w:t xml:space="preserve"> 13-тарау. Тараптардың заңды мекенжайлары, банктік және өзге де деректемелері</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8"/>
          <w:p>
            <w:pPr>
              <w:spacing w:after="20"/>
              <w:ind w:left="20"/>
              <w:jc w:val="both"/>
            </w:pPr>
            <w:r>
              <w:rPr>
                <w:rFonts w:ascii="Times New Roman"/>
                <w:b w:val="false"/>
                <w:i w:val="false"/>
                <w:color w:val="000000"/>
                <w:sz w:val="20"/>
              </w:rPr>
              <w:t>
Тапсырыс беруші:</w:t>
            </w:r>
          </w:p>
          <w:bookmarkEnd w:id="218"/>
          <w:p>
            <w:pPr>
              <w:spacing w:after="20"/>
              <w:ind w:left="20"/>
              <w:jc w:val="both"/>
            </w:pPr>
            <w:r>
              <w:rPr>
                <w:rFonts w:ascii="Times New Roman"/>
                <w:b w:val="false"/>
                <w:i w:val="false"/>
                <w:color w:val="000000"/>
                <w:sz w:val="20"/>
              </w:rPr>
              <w:t>Заңды мекенжайы:</w:t>
            </w:r>
          </w:p>
          <w:p>
            <w:pPr>
              <w:spacing w:after="20"/>
              <w:ind w:left="20"/>
              <w:jc w:val="both"/>
            </w:pPr>
            <w:r>
              <w:rPr>
                <w:rFonts w:ascii="Times New Roman"/>
                <w:b w:val="false"/>
                <w:i w:val="false"/>
                <w:color w:val="000000"/>
                <w:sz w:val="20"/>
              </w:rPr>
              <w:t>Банктік деректемелер</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Т.А.Ә. (ол болған жағдайда)</w:t>
            </w:r>
          </w:p>
          <w:p>
            <w:pPr>
              <w:spacing w:after="20"/>
              <w:ind w:left="20"/>
              <w:jc w:val="both"/>
            </w:pPr>
            <w:r>
              <w:rPr>
                <w:rFonts w:ascii="Times New Roman"/>
                <w:b w:val="false"/>
                <w:i w:val="false"/>
                <w:color w:val="000000"/>
                <w:sz w:val="20"/>
              </w:rPr>
              <w:t>Мөрі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9"/>
          <w:p>
            <w:pPr>
              <w:spacing w:after="20"/>
              <w:ind w:left="20"/>
              <w:jc w:val="both"/>
            </w:pPr>
            <w:r>
              <w:rPr>
                <w:rFonts w:ascii="Times New Roman"/>
                <w:b w:val="false"/>
                <w:i w:val="false"/>
                <w:color w:val="000000"/>
                <w:sz w:val="20"/>
              </w:rPr>
              <w:t>
Өнім беруші:</w:t>
            </w:r>
          </w:p>
          <w:bookmarkEnd w:id="219"/>
          <w:p>
            <w:pPr>
              <w:spacing w:after="20"/>
              <w:ind w:left="20"/>
              <w:jc w:val="both"/>
            </w:pPr>
            <w:r>
              <w:rPr>
                <w:rFonts w:ascii="Times New Roman"/>
                <w:b w:val="false"/>
                <w:i w:val="false"/>
                <w:color w:val="000000"/>
                <w:sz w:val="20"/>
              </w:rPr>
              <w:t>БСН</w:t>
            </w:r>
          </w:p>
          <w:p>
            <w:pPr>
              <w:spacing w:after="20"/>
              <w:ind w:left="20"/>
              <w:jc w:val="both"/>
            </w:pPr>
            <w:r>
              <w:rPr>
                <w:rFonts w:ascii="Times New Roman"/>
                <w:b w:val="false"/>
                <w:i w:val="false"/>
                <w:color w:val="000000"/>
                <w:sz w:val="20"/>
              </w:rPr>
              <w:t>Заңды мекенжайы:</w:t>
            </w:r>
          </w:p>
          <w:p>
            <w:pPr>
              <w:spacing w:after="20"/>
              <w:ind w:left="20"/>
              <w:jc w:val="both"/>
            </w:pPr>
            <w:r>
              <w:rPr>
                <w:rFonts w:ascii="Times New Roman"/>
                <w:b w:val="false"/>
                <w:i w:val="false"/>
                <w:color w:val="000000"/>
                <w:sz w:val="20"/>
              </w:rPr>
              <w:t>Банктік деректемелер</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 xml:space="preserve">__________________________ </w:t>
            </w:r>
          </w:p>
          <w:p>
            <w:pPr>
              <w:spacing w:after="20"/>
              <w:ind w:left="20"/>
              <w:jc w:val="both"/>
            </w:pP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Т.А.Ә. (ол болған жағдайда)</w:t>
            </w:r>
          </w:p>
          <w:p>
            <w:pPr>
              <w:spacing w:after="20"/>
              <w:ind w:left="20"/>
              <w:jc w:val="both"/>
            </w:pPr>
            <w:r>
              <w:rPr>
                <w:rFonts w:ascii="Times New Roman"/>
                <w:b w:val="false"/>
                <w:i w:val="false"/>
                <w:color w:val="000000"/>
                <w:sz w:val="20"/>
              </w:rPr>
              <w:t>Мөрі (ол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Плазманы берудің үлгі шартына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 №________</w:t>
            </w:r>
          </w:p>
        </w:tc>
      </w:tr>
    </w:tbl>
    <w:bookmarkStart w:name="z262" w:id="220"/>
    <w:p>
      <w:pPr>
        <w:spacing w:after="0"/>
        <w:ind w:left="0"/>
        <w:jc w:val="both"/>
      </w:pPr>
      <w:r>
        <w:rPr>
          <w:rFonts w:ascii="Times New Roman"/>
          <w:b w:val="false"/>
          <w:i w:val="false"/>
          <w:color w:val="000000"/>
          <w:sz w:val="28"/>
        </w:rPr>
        <w:t>
      Нысан</w:t>
      </w:r>
    </w:p>
    <w:bookmarkEnd w:id="220"/>
    <w:bookmarkStart w:name="z263" w:id="221"/>
    <w:p>
      <w:pPr>
        <w:spacing w:after="0"/>
        <w:ind w:left="0"/>
        <w:jc w:val="left"/>
      </w:pPr>
      <w:r>
        <w:rPr>
          <w:rFonts w:ascii="Times New Roman"/>
          <w:b/>
          <w:i w:val="false"/>
          <w:color w:val="000000"/>
        </w:rPr>
        <w:t xml:space="preserve"> Берілетін тауардың тізбесі</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графигі*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2"/>
          <w:p>
            <w:pPr>
              <w:spacing w:after="20"/>
              <w:ind w:left="20"/>
              <w:jc w:val="both"/>
            </w:pPr>
            <w:r>
              <w:rPr>
                <w:rFonts w:ascii="Times New Roman"/>
                <w:b w:val="false"/>
                <w:i w:val="false"/>
                <w:color w:val="000000"/>
                <w:sz w:val="20"/>
              </w:rPr>
              <w:t>
 Плазма</w:t>
            </w:r>
          </w:p>
          <w:bookmarkEnd w:id="222"/>
          <w:p>
            <w:pPr>
              <w:spacing w:after="20"/>
              <w:ind w:left="20"/>
              <w:jc w:val="both"/>
            </w:pPr>
            <w:r>
              <w:rPr>
                <w:rFonts w:ascii="Times New Roman"/>
                <w:b w:val="false"/>
                <w:i w:val="false"/>
                <w:color w:val="000000"/>
                <w:sz w:val="20"/>
              </w:rPr>
              <w:t>
(Қан компоненті)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инфекциялар маркерлеріне (АИТВ 1,2, В, С гепатиті, мерез) және тұрақты емес антиэритроциттік антиденелерге зерттеп-қаралған донорлардан алынды. Жаңа мұздатылған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 w:id="223"/>
    <w:p>
      <w:pPr>
        <w:spacing w:after="0"/>
        <w:ind w:left="0"/>
        <w:jc w:val="both"/>
      </w:pPr>
      <w:r>
        <w:rPr>
          <w:rFonts w:ascii="Times New Roman"/>
          <w:b w:val="false"/>
          <w:i w:val="false"/>
          <w:color w:val="000000"/>
          <w:sz w:val="28"/>
        </w:rPr>
        <w:t>
      * Өнім беруші тауардың белгілі бір көлемін дайындауға міндетті, ал Тапсырыс берушінің уәкілетті өкілі Өнім берушінің қоймасында қабылдауды жүзеге асыруға міндетті күні көрсетіледі</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4"/>
          <w:p>
            <w:pPr>
              <w:spacing w:after="20"/>
              <w:ind w:left="20"/>
              <w:jc w:val="both"/>
            </w:pPr>
            <w:r>
              <w:rPr>
                <w:rFonts w:ascii="Times New Roman"/>
                <w:b w:val="false"/>
                <w:i w:val="false"/>
                <w:color w:val="000000"/>
                <w:sz w:val="20"/>
              </w:rPr>
              <w:t>
Тапсырыс беруші:</w:t>
            </w:r>
          </w:p>
          <w:bookmarkEnd w:id="224"/>
          <w:p>
            <w:pPr>
              <w:spacing w:after="20"/>
              <w:ind w:left="20"/>
              <w:jc w:val="both"/>
            </w:pPr>
            <w:r>
              <w:rPr>
                <w:rFonts w:ascii="Times New Roman"/>
                <w:b w:val="false"/>
                <w:i w:val="false"/>
                <w:color w:val="000000"/>
                <w:sz w:val="20"/>
              </w:rPr>
              <w:t>Заңды мекенжайы:</w:t>
            </w:r>
          </w:p>
          <w:p>
            <w:pPr>
              <w:spacing w:after="20"/>
              <w:ind w:left="20"/>
              <w:jc w:val="both"/>
            </w:pPr>
            <w:r>
              <w:rPr>
                <w:rFonts w:ascii="Times New Roman"/>
                <w:b w:val="false"/>
                <w:i w:val="false"/>
                <w:color w:val="000000"/>
                <w:sz w:val="20"/>
              </w:rPr>
              <w:t>Банктік деректемелер</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Т.А.Ә. (ол болған жағдайда)</w:t>
            </w:r>
          </w:p>
          <w:p>
            <w:pPr>
              <w:spacing w:after="20"/>
              <w:ind w:left="20"/>
              <w:jc w:val="both"/>
            </w:pPr>
            <w:r>
              <w:rPr>
                <w:rFonts w:ascii="Times New Roman"/>
                <w:b w:val="false"/>
                <w:i w:val="false"/>
                <w:color w:val="000000"/>
                <w:sz w:val="20"/>
              </w:rPr>
              <w:t>Мөрі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25"/>
          <w:p>
            <w:pPr>
              <w:spacing w:after="20"/>
              <w:ind w:left="20"/>
              <w:jc w:val="both"/>
            </w:pPr>
            <w:r>
              <w:rPr>
                <w:rFonts w:ascii="Times New Roman"/>
                <w:b w:val="false"/>
                <w:i w:val="false"/>
                <w:color w:val="000000"/>
                <w:sz w:val="20"/>
              </w:rPr>
              <w:t>
Өнім беруші:</w:t>
            </w:r>
          </w:p>
          <w:bookmarkEnd w:id="225"/>
          <w:p>
            <w:pPr>
              <w:spacing w:after="20"/>
              <w:ind w:left="20"/>
              <w:jc w:val="both"/>
            </w:pPr>
            <w:r>
              <w:rPr>
                <w:rFonts w:ascii="Times New Roman"/>
                <w:b w:val="false"/>
                <w:i w:val="false"/>
                <w:color w:val="000000"/>
                <w:sz w:val="20"/>
              </w:rPr>
              <w:t>БСН</w:t>
            </w:r>
          </w:p>
          <w:p>
            <w:pPr>
              <w:spacing w:after="20"/>
              <w:ind w:left="20"/>
              <w:jc w:val="both"/>
            </w:pPr>
            <w:r>
              <w:rPr>
                <w:rFonts w:ascii="Times New Roman"/>
                <w:b w:val="false"/>
                <w:i w:val="false"/>
                <w:color w:val="000000"/>
                <w:sz w:val="20"/>
              </w:rPr>
              <w:t>Заңды мекенжайы:</w:t>
            </w:r>
          </w:p>
          <w:p>
            <w:pPr>
              <w:spacing w:after="20"/>
              <w:ind w:left="20"/>
              <w:jc w:val="both"/>
            </w:pPr>
            <w:r>
              <w:rPr>
                <w:rFonts w:ascii="Times New Roman"/>
                <w:b w:val="false"/>
                <w:i w:val="false"/>
                <w:color w:val="000000"/>
                <w:sz w:val="20"/>
              </w:rPr>
              <w:t>Банктік деректемелер</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 xml:space="preserve">__________________________ </w:t>
            </w:r>
          </w:p>
          <w:p>
            <w:pPr>
              <w:spacing w:after="20"/>
              <w:ind w:left="20"/>
              <w:jc w:val="both"/>
            </w:pP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Т.А.Ә. (ол болған жағдайда)</w:t>
            </w:r>
          </w:p>
          <w:p>
            <w:pPr>
              <w:spacing w:after="20"/>
              <w:ind w:left="20"/>
              <w:jc w:val="both"/>
            </w:pPr>
            <w:r>
              <w:rPr>
                <w:rFonts w:ascii="Times New Roman"/>
                <w:b w:val="false"/>
                <w:i w:val="false"/>
                <w:color w:val="000000"/>
                <w:sz w:val="20"/>
              </w:rPr>
              <w:t>Мөрі (ол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Плазманы берудің үлгі шартына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 №________</w:t>
            </w:r>
          </w:p>
        </w:tc>
      </w:tr>
    </w:tbl>
    <w:bookmarkStart w:name="z284" w:id="226"/>
    <w:p>
      <w:pPr>
        <w:spacing w:after="0"/>
        <w:ind w:left="0"/>
        <w:jc w:val="both"/>
      </w:pPr>
      <w:r>
        <w:rPr>
          <w:rFonts w:ascii="Times New Roman"/>
          <w:b w:val="false"/>
          <w:i w:val="false"/>
          <w:color w:val="000000"/>
          <w:sz w:val="28"/>
        </w:rPr>
        <w:t>
      Нысан</w:t>
      </w:r>
    </w:p>
    <w:bookmarkEnd w:id="226"/>
    <w:bookmarkStart w:name="z285" w:id="227"/>
    <w:p>
      <w:pPr>
        <w:spacing w:after="0"/>
        <w:ind w:left="0"/>
        <w:jc w:val="left"/>
      </w:pPr>
      <w:r>
        <w:rPr>
          <w:rFonts w:ascii="Times New Roman"/>
          <w:b/>
          <w:i w:val="false"/>
          <w:color w:val="000000"/>
        </w:rPr>
        <w:t xml:space="preserve"> Тауарды қабылдау-беру актісі</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28"/>
          <w:p>
            <w:pPr>
              <w:spacing w:after="20"/>
              <w:ind w:left="20"/>
              <w:jc w:val="both"/>
            </w:pPr>
            <w:r>
              <w:rPr>
                <w:rFonts w:ascii="Times New Roman"/>
                <w:b w:val="false"/>
                <w:i w:val="false"/>
                <w:color w:val="000000"/>
                <w:sz w:val="20"/>
              </w:rPr>
              <w:t>
_____________________</w:t>
            </w:r>
          </w:p>
          <w:bookmarkEnd w:id="228"/>
          <w:p>
            <w:pPr>
              <w:spacing w:after="20"/>
              <w:ind w:left="20"/>
              <w:jc w:val="both"/>
            </w:pPr>
            <w:r>
              <w:rPr>
                <w:rFonts w:ascii="Times New Roman"/>
                <w:b w:val="false"/>
                <w:i w:val="false"/>
                <w:color w:val="000000"/>
                <w:sz w:val="20"/>
              </w:rPr>
              <w:t>
(Тауарды қабылдау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29"/>
          <w:p>
            <w:pPr>
              <w:spacing w:after="20"/>
              <w:ind w:left="20"/>
              <w:jc w:val="both"/>
            </w:pPr>
            <w:r>
              <w:rPr>
                <w:rFonts w:ascii="Times New Roman"/>
                <w:b w:val="false"/>
                <w:i w:val="false"/>
                <w:color w:val="000000"/>
                <w:sz w:val="20"/>
              </w:rPr>
              <w:t>
20__ жылғы "___" _______</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(Тауарды қабылдау күні (қабылдау-</w:t>
            </w:r>
          </w:p>
          <w:p>
            <w:pPr>
              <w:spacing w:after="20"/>
              <w:ind w:left="20"/>
              <w:jc w:val="both"/>
            </w:pPr>
            <w:r>
              <w:rPr>
                <w:rFonts w:ascii="Times New Roman"/>
                <w:b w:val="false"/>
                <w:i w:val="false"/>
                <w:color w:val="000000"/>
                <w:sz w:val="20"/>
              </w:rPr>
              <w:t>
беру фактісі бойынша толтырылады)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Жиыны: (__________)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30"/>
          <w:p>
            <w:pPr>
              <w:spacing w:after="20"/>
              <w:ind w:left="20"/>
              <w:jc w:val="both"/>
            </w:pPr>
            <w:r>
              <w:rPr>
                <w:rFonts w:ascii="Times New Roman"/>
                <w:b w:val="false"/>
                <w:i w:val="false"/>
                <w:color w:val="000000"/>
                <w:sz w:val="20"/>
              </w:rPr>
              <w:t>
Тапсырыс беруші:</w:t>
            </w:r>
          </w:p>
          <w:bookmarkEnd w:id="230"/>
          <w:p>
            <w:pPr>
              <w:spacing w:after="20"/>
              <w:ind w:left="20"/>
              <w:jc w:val="both"/>
            </w:pPr>
            <w:r>
              <w:rPr>
                <w:rFonts w:ascii="Times New Roman"/>
                <w:b w:val="false"/>
                <w:i w:val="false"/>
                <w:color w:val="000000"/>
                <w:sz w:val="20"/>
              </w:rPr>
              <w:t>Заңды мекенжайы:</w:t>
            </w:r>
          </w:p>
          <w:p>
            <w:pPr>
              <w:spacing w:after="20"/>
              <w:ind w:left="20"/>
              <w:jc w:val="both"/>
            </w:pPr>
            <w:r>
              <w:rPr>
                <w:rFonts w:ascii="Times New Roman"/>
                <w:b w:val="false"/>
                <w:i w:val="false"/>
                <w:color w:val="000000"/>
                <w:sz w:val="20"/>
              </w:rPr>
              <w:t>Банктік деректемелер</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Т.А.Ә. (ол болған жағдайда)</w:t>
            </w:r>
          </w:p>
          <w:p>
            <w:pPr>
              <w:spacing w:after="20"/>
              <w:ind w:left="20"/>
              <w:jc w:val="both"/>
            </w:pPr>
            <w:r>
              <w:rPr>
                <w:rFonts w:ascii="Times New Roman"/>
                <w:b w:val="false"/>
                <w:i w:val="false"/>
                <w:color w:val="000000"/>
                <w:sz w:val="20"/>
              </w:rPr>
              <w:t>Мөрі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31"/>
          <w:p>
            <w:pPr>
              <w:spacing w:after="20"/>
              <w:ind w:left="20"/>
              <w:jc w:val="both"/>
            </w:pPr>
            <w:r>
              <w:rPr>
                <w:rFonts w:ascii="Times New Roman"/>
                <w:b w:val="false"/>
                <w:i w:val="false"/>
                <w:color w:val="000000"/>
                <w:sz w:val="20"/>
              </w:rPr>
              <w:t>
Өнім беруші:</w:t>
            </w:r>
          </w:p>
          <w:bookmarkEnd w:id="231"/>
          <w:p>
            <w:pPr>
              <w:spacing w:after="20"/>
              <w:ind w:left="20"/>
              <w:jc w:val="both"/>
            </w:pPr>
            <w:r>
              <w:rPr>
                <w:rFonts w:ascii="Times New Roman"/>
                <w:b w:val="false"/>
                <w:i w:val="false"/>
                <w:color w:val="000000"/>
                <w:sz w:val="20"/>
              </w:rPr>
              <w:t>БСН Заңды мекенжайы:</w:t>
            </w:r>
          </w:p>
          <w:p>
            <w:pPr>
              <w:spacing w:after="20"/>
              <w:ind w:left="20"/>
              <w:jc w:val="both"/>
            </w:pPr>
            <w:r>
              <w:rPr>
                <w:rFonts w:ascii="Times New Roman"/>
                <w:b w:val="false"/>
                <w:i w:val="false"/>
                <w:color w:val="000000"/>
                <w:sz w:val="20"/>
              </w:rPr>
              <w:t>Банктік деректемелер</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Т.А.Ә. (ол болған жағдайда)</w:t>
            </w:r>
          </w:p>
          <w:p>
            <w:pPr>
              <w:spacing w:after="20"/>
              <w:ind w:left="20"/>
              <w:jc w:val="both"/>
            </w:pPr>
            <w:r>
              <w:rPr>
                <w:rFonts w:ascii="Times New Roman"/>
                <w:b w:val="false"/>
                <w:i w:val="false"/>
                <w:color w:val="000000"/>
                <w:sz w:val="20"/>
              </w:rPr>
              <w:t>Мөрі (ол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27 шілдедегі</w:t>
            </w:r>
            <w:r>
              <w:br/>
            </w:r>
            <w:r>
              <w:rPr>
                <w:rFonts w:ascii="Times New Roman"/>
                <w:b w:val="false"/>
                <w:i w:val="false"/>
                <w:color w:val="000000"/>
                <w:sz w:val="20"/>
              </w:rPr>
              <w:t>№ 84 Бұйрыққа 2-қосымша</w:t>
            </w:r>
            <w:r>
              <w:br/>
            </w:r>
            <w:r>
              <w:rPr>
                <w:rFonts w:ascii="Times New Roman"/>
                <w:b w:val="false"/>
                <w:i w:val="false"/>
                <w:color w:val="000000"/>
                <w:sz w:val="20"/>
              </w:rPr>
              <w:t xml:space="preserve">Келісімшарттық фракциялау </w:t>
            </w:r>
            <w:r>
              <w:br/>
            </w:r>
            <w:r>
              <w:rPr>
                <w:rFonts w:ascii="Times New Roman"/>
                <w:b w:val="false"/>
                <w:i w:val="false"/>
                <w:color w:val="000000"/>
                <w:sz w:val="20"/>
              </w:rPr>
              <w:t xml:space="preserve">жөніндегі өзара іс-қимыл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12" w:id="232"/>
    <w:p>
      <w:pPr>
        <w:spacing w:after="0"/>
        <w:ind w:left="0"/>
        <w:jc w:val="left"/>
      </w:pPr>
      <w:r>
        <w:rPr>
          <w:rFonts w:ascii="Times New Roman"/>
          <w:b/>
          <w:i w:val="false"/>
          <w:color w:val="000000"/>
        </w:rPr>
        <w:t xml:space="preserve"> Келісімшарттық фракциялау шеңберінде плазмалық қан препараттарын өндіру және берудің  ҰЗАҚ МЕРЗІМДІ ҮЛГІЛІК ШАРТЫ №___ (бірыңғай дистрибьютор мен фракционатор арасында)</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_____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 w:id="233"/>
    <w:p>
      <w:pPr>
        <w:spacing w:after="0"/>
        <w:ind w:left="0"/>
        <w:jc w:val="both"/>
      </w:pPr>
      <w:r>
        <w:rPr>
          <w:rFonts w:ascii="Times New Roman"/>
          <w:b w:val="false"/>
          <w:i w:val="false"/>
          <w:color w:val="000000"/>
          <w:sz w:val="28"/>
        </w:rPr>
        <w:t>
      Бұдан әрі "Бірыңғай дистрибьютор" деп аталатын "СҚ-Фармация" жауапкершілігі шектеулі серіктестігі атынан Жарғының негізінде әрекет ететін Басқарма төрағасы _____________________________________, бір тараптан және бұдан әрі "Фракционатор" деп аталатын ________________ атынан, ___________________ негізінде әрекет ететін Фракционатор-ұйымының толық атауы, екінші тараптан, бұдан әрі бірлесіп "Тараптар", ал жеке "Тарап" деп аталып, Келісімшарттық фракциялау жөніндегі өзара іс-қимыл қағидаларына (бұдан әрі – Қағидалар), фракционатордың осы Шарттың ажырамас бөлігі болып табылатын келісімшарттық фракциялау шеңберінде плазмалық қан препараттарын өндірудің және берудің ұзақ мерзімді шарттарын жасасу конкурсына қатысуға өтінім, Келісімшарттық фракциялау шеңберінде плазмалық қан препараттарын өндірудің және берудің ұзақ мерзімді шарттарын жасасуға арналған конкурс қорытындысы туралы "___" _______ № ____хаттама негізінде төмендегілер туралы осы Келісімшарттық фракциялау шеңберінде плазмалық қан препараттарын өндірудің және берудің ұзақ мерзімді шартын (бұдан әрі – Шарт) жасасты:</w:t>
      </w:r>
    </w:p>
    <w:bookmarkEnd w:id="233"/>
    <w:bookmarkStart w:name="z314" w:id="234"/>
    <w:p>
      <w:pPr>
        <w:spacing w:after="0"/>
        <w:ind w:left="0"/>
        <w:jc w:val="left"/>
      </w:pPr>
      <w:r>
        <w:rPr>
          <w:rFonts w:ascii="Times New Roman"/>
          <w:b/>
          <w:i w:val="false"/>
          <w:color w:val="000000"/>
        </w:rPr>
        <w:t xml:space="preserve"> 1-тарау. Шарттың нысанасы</w:t>
      </w:r>
    </w:p>
    <w:bookmarkEnd w:id="234"/>
    <w:bookmarkStart w:name="z315" w:id="235"/>
    <w:p>
      <w:pPr>
        <w:spacing w:after="0"/>
        <w:ind w:left="0"/>
        <w:jc w:val="both"/>
      </w:pPr>
      <w:r>
        <w:rPr>
          <w:rFonts w:ascii="Times New Roman"/>
          <w:b w:val="false"/>
          <w:i w:val="false"/>
          <w:color w:val="000000"/>
          <w:sz w:val="28"/>
        </w:rPr>
        <w:t>
      1. Фракционатор:</w:t>
      </w:r>
    </w:p>
    <w:bookmarkEnd w:id="235"/>
    <w:bookmarkStart w:name="z316" w:id="236"/>
    <w:p>
      <w:pPr>
        <w:spacing w:after="0"/>
        <w:ind w:left="0"/>
        <w:jc w:val="both"/>
      </w:pPr>
      <w:r>
        <w:rPr>
          <w:rFonts w:ascii="Times New Roman"/>
          <w:b w:val="false"/>
          <w:i w:val="false"/>
          <w:color w:val="000000"/>
          <w:sz w:val="28"/>
        </w:rPr>
        <w:t>
      1) плазма дайындаушылар берген плазманы фракциялау жолымен осы Шартқа 2-қосымшада көрсетілген графигіне сәйкес осы Шартқа 1-қосымшада (бұдан әрі – Тауар) санамаланған плазмалық қан препараттарын жасауға;</w:t>
      </w:r>
    </w:p>
    <w:bookmarkEnd w:id="236"/>
    <w:bookmarkStart w:name="z317" w:id="237"/>
    <w:p>
      <w:pPr>
        <w:spacing w:after="0"/>
        <w:ind w:left="0"/>
        <w:jc w:val="both"/>
      </w:pPr>
      <w:r>
        <w:rPr>
          <w:rFonts w:ascii="Times New Roman"/>
          <w:b w:val="false"/>
          <w:i w:val="false"/>
          <w:color w:val="000000"/>
          <w:sz w:val="28"/>
        </w:rPr>
        <w:t>
      2) осы Шарт жасалған күннен бастап 3 (үш) жылдан кешіктірмей Бірыңғай дистрибьюторға Тауар беруді бастауға;</w:t>
      </w:r>
    </w:p>
    <w:bookmarkEnd w:id="237"/>
    <w:bookmarkStart w:name="z318" w:id="238"/>
    <w:p>
      <w:pPr>
        <w:spacing w:after="0"/>
        <w:ind w:left="0"/>
        <w:jc w:val="both"/>
      </w:pPr>
      <w:r>
        <w:rPr>
          <w:rFonts w:ascii="Times New Roman"/>
          <w:b w:val="false"/>
          <w:i w:val="false"/>
          <w:color w:val="000000"/>
          <w:sz w:val="28"/>
        </w:rPr>
        <w:t xml:space="preserve">
      3) Тауарды тегін медициналық көмектің кепілдік берілген көлемі (бұдан әрі – ТМККК) шеңберінде және міндетті әлеуметтік медициналық сақтандыру жүйесінде (бұдан әрі – МӘМС) беру басталғаннан бастап 10 (он) жылдың ішінде Бірыңғай дистрибьюторға Қазақстан Республикасы Денсаулық сақтау министрінің 2023 жылғы 7 маусымдағы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32733 болып тіркелді)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қағидаларында (бұдан әрі – Сатып алу қағидалары), осы Шартта және оған қосымша келісімдерде белгіленген тәртіппен беруге міндеттенеді.</w:t>
      </w:r>
    </w:p>
    <w:bookmarkEnd w:id="238"/>
    <w:bookmarkStart w:name="z319" w:id="239"/>
    <w:p>
      <w:pPr>
        <w:spacing w:after="0"/>
        <w:ind w:left="0"/>
        <w:jc w:val="both"/>
      </w:pPr>
      <w:r>
        <w:rPr>
          <w:rFonts w:ascii="Times New Roman"/>
          <w:b w:val="false"/>
          <w:i w:val="false"/>
          <w:color w:val="000000"/>
          <w:sz w:val="28"/>
        </w:rPr>
        <w:t>
      Тауардың бірінші партиясын беру күні берудің басталуы болып табылады.</w:t>
      </w:r>
    </w:p>
    <w:bookmarkEnd w:id="239"/>
    <w:bookmarkStart w:name="z320" w:id="240"/>
    <w:p>
      <w:pPr>
        <w:spacing w:after="0"/>
        <w:ind w:left="0"/>
        <w:jc w:val="both"/>
      </w:pPr>
      <w:r>
        <w:rPr>
          <w:rFonts w:ascii="Times New Roman"/>
          <w:b w:val="false"/>
          <w:i w:val="false"/>
          <w:color w:val="000000"/>
          <w:sz w:val="28"/>
        </w:rPr>
        <w:t>
      2. Бірыңғай дистрибьютор Фракционатормен осы Шартқа олардың қолданылу мерзімі бір қаржы жылына арналған жыл сайынғы қосымша келісімдер жасасу жолымен ТМККК және МӘМС шеңберінде медициналық ұйымдар (тапсырыс берушілер) мәлімдеген және оларға ТМККК және МӘМС шеңберінде қажетті көлемде Тауарды беру басталғаннан бастап 10 (он) жылдың ішінде Тауар Бірыңғай дистрибьютордың тізімінде, уәкілетті орган белгілеген Тауарға шекті бағалар болғанда және тиісті қаржы жылына арналған беру графигі ұсынылған жағдайда Фракционатордан Тауар сатып алуға міндеттенеді.</w:t>
      </w:r>
    </w:p>
    <w:bookmarkEnd w:id="240"/>
    <w:bookmarkStart w:name="z321" w:id="241"/>
    <w:p>
      <w:pPr>
        <w:spacing w:after="0"/>
        <w:ind w:left="0"/>
        <w:jc w:val="both"/>
      </w:pPr>
      <w:r>
        <w:rPr>
          <w:rFonts w:ascii="Times New Roman"/>
          <w:b w:val="false"/>
          <w:i w:val="false"/>
          <w:color w:val="000000"/>
          <w:sz w:val="28"/>
        </w:rPr>
        <w:t>
      3. Бірыңғай дистрибьютор Фракционаторға Тауарды осы Шартқа қосымша келісімдерде айқындалған бағалар бойынша және мерзімдерде Фракционатордың банктік шотына ақша аудару жолымен төлеуге міндеттенеді.</w:t>
      </w:r>
    </w:p>
    <w:bookmarkEnd w:id="241"/>
    <w:bookmarkStart w:name="z322" w:id="242"/>
    <w:p>
      <w:pPr>
        <w:spacing w:after="0"/>
        <w:ind w:left="0"/>
        <w:jc w:val="left"/>
      </w:pPr>
      <w:r>
        <w:rPr>
          <w:rFonts w:ascii="Times New Roman"/>
          <w:b/>
          <w:i w:val="false"/>
          <w:color w:val="000000"/>
        </w:rPr>
        <w:t xml:space="preserve"> 2-тарау. Тараптардың тауарды беру жөніндегі міндеттемелері</w:t>
      </w:r>
    </w:p>
    <w:bookmarkEnd w:id="242"/>
    <w:bookmarkStart w:name="z323" w:id="243"/>
    <w:p>
      <w:pPr>
        <w:spacing w:after="0"/>
        <w:ind w:left="0"/>
        <w:jc w:val="both"/>
      </w:pPr>
      <w:r>
        <w:rPr>
          <w:rFonts w:ascii="Times New Roman"/>
          <w:b w:val="false"/>
          <w:i w:val="false"/>
          <w:color w:val="000000"/>
          <w:sz w:val="28"/>
        </w:rPr>
        <w:t>
      4. Беру кезеңі басталғаннан кейін Бірыңғай дистрибьютор Тапсырыс берушілерден алдын ала өтінімдерді алған және келесі қаржы жылына арналған жыл сайынғы қажеттілікті қалыптастырған күннен бастап күнтізбелік 30 (отыз) күннен кешіктірмей Фракционаторға Тауардың халықаралық патенттелмеген атауы, оның саны/көлемі, графигі, беру орын(дары) және техникалық сипаттамалары туралы мәліметтерді қамтуға тиіс алдын ала өтінімді ұсынады.</w:t>
      </w:r>
    </w:p>
    <w:bookmarkEnd w:id="243"/>
    <w:bookmarkStart w:name="z324" w:id="244"/>
    <w:p>
      <w:pPr>
        <w:spacing w:after="0"/>
        <w:ind w:left="0"/>
        <w:jc w:val="both"/>
      </w:pPr>
      <w:r>
        <w:rPr>
          <w:rFonts w:ascii="Times New Roman"/>
          <w:b w:val="false"/>
          <w:i w:val="false"/>
          <w:color w:val="000000"/>
          <w:sz w:val="28"/>
        </w:rPr>
        <w:t>
      5. Бірыңғай дистрибьютор түпкілікті өтінімді Фракционаторға Тапсырыс берушілердің түпкілікті өтінімдерін және жыл сайынғы қажеттілігінен қалыптастырғаннан кейін күнтізбелік 30 (отыз) күннен кешіктірілмейтін мерзімде ұсынады.</w:t>
      </w:r>
    </w:p>
    <w:bookmarkEnd w:id="244"/>
    <w:bookmarkStart w:name="z325" w:id="245"/>
    <w:p>
      <w:pPr>
        <w:spacing w:after="0"/>
        <w:ind w:left="0"/>
        <w:jc w:val="both"/>
      </w:pPr>
      <w:r>
        <w:rPr>
          <w:rFonts w:ascii="Times New Roman"/>
          <w:b w:val="false"/>
          <w:i w:val="false"/>
          <w:color w:val="000000"/>
          <w:sz w:val="28"/>
        </w:rPr>
        <w:t>
      6. Жеке қаржы жылына осы бұйрыққа қосымша келісімге өзгерістер енгізу сапасы өзгермеген жағдайда және Фракционаторды таңдау үшін негіз болатын басқа да жағдайда:</w:t>
      </w:r>
    </w:p>
    <w:bookmarkEnd w:id="245"/>
    <w:bookmarkStart w:name="z326" w:id="246"/>
    <w:p>
      <w:pPr>
        <w:spacing w:after="0"/>
        <w:ind w:left="0"/>
        <w:jc w:val="both"/>
      </w:pPr>
      <w:r>
        <w:rPr>
          <w:rFonts w:ascii="Times New Roman"/>
          <w:b w:val="false"/>
          <w:i w:val="false"/>
          <w:color w:val="000000"/>
          <w:sz w:val="28"/>
        </w:rPr>
        <w:t>
      1) Қағидаларда көзделген жағдайларда Тауардың көлемін өзгерту;</w:t>
      </w:r>
    </w:p>
    <w:bookmarkEnd w:id="246"/>
    <w:bookmarkStart w:name="z327" w:id="247"/>
    <w:p>
      <w:pPr>
        <w:spacing w:after="0"/>
        <w:ind w:left="0"/>
        <w:jc w:val="both"/>
      </w:pPr>
      <w:r>
        <w:rPr>
          <w:rFonts w:ascii="Times New Roman"/>
          <w:b w:val="false"/>
          <w:i w:val="false"/>
          <w:color w:val="000000"/>
          <w:sz w:val="28"/>
        </w:rPr>
        <w:t>
      2) Қосымша келісім негізінде Тауардың саудалық атауын өзгертпеу шартымен оның өндірушісін, тіркеу куәлігінің ұстаушысын немесе өндіріс орнын (өндірістік алаңын) өзгерту;</w:t>
      </w:r>
    </w:p>
    <w:bookmarkEnd w:id="247"/>
    <w:bookmarkStart w:name="z328" w:id="248"/>
    <w:p>
      <w:pPr>
        <w:spacing w:after="0"/>
        <w:ind w:left="0"/>
        <w:jc w:val="both"/>
      </w:pPr>
      <w:r>
        <w:rPr>
          <w:rFonts w:ascii="Times New Roman"/>
          <w:b w:val="false"/>
          <w:i w:val="false"/>
          <w:color w:val="000000"/>
          <w:sz w:val="28"/>
        </w:rPr>
        <w:t>
      3) денсаулық сақтау саласындағы уәкілетті органның рұқсаты (қорытындысы) негізінде тіркеу куәлігінің қолданылу және Тауардың қалған партиясын Қазақстан Республикасына әкелу мерзімі аяқталғанда өзгеріс енгізуге жол беріледі.</w:t>
      </w:r>
    </w:p>
    <w:bookmarkEnd w:id="248"/>
    <w:bookmarkStart w:name="z329" w:id="249"/>
    <w:p>
      <w:pPr>
        <w:spacing w:after="0"/>
        <w:ind w:left="0"/>
        <w:jc w:val="both"/>
      </w:pPr>
      <w:r>
        <w:rPr>
          <w:rFonts w:ascii="Times New Roman"/>
          <w:b w:val="false"/>
          <w:i w:val="false"/>
          <w:color w:val="000000"/>
          <w:sz w:val="28"/>
        </w:rPr>
        <w:t>
      7. Фракционатор Бірыңғай дистрибьютор Фракционаторға ұсынған күннен бастап 10 (он) жұмыс күнінен кешіктірмей жеке қаржы жылына осы Шартқа қосымша келісімдерге қол қоюға міндеттенеді. Мұндай қосымша келісімдерде Қағидаларда, Сатып алу қағидаларында және осы Шартта көзделген Тауарды берудің елеулі талаптары қамтылуға тиіс.</w:t>
      </w:r>
    </w:p>
    <w:bookmarkEnd w:id="249"/>
    <w:bookmarkStart w:name="z330" w:id="250"/>
    <w:p>
      <w:pPr>
        <w:spacing w:after="0"/>
        <w:ind w:left="0"/>
        <w:jc w:val="left"/>
      </w:pPr>
      <w:r>
        <w:rPr>
          <w:rFonts w:ascii="Times New Roman"/>
          <w:b/>
          <w:i w:val="false"/>
          <w:color w:val="000000"/>
        </w:rPr>
        <w:t xml:space="preserve"> 3-тарау. Баға белгілеу</w:t>
      </w:r>
    </w:p>
    <w:bookmarkEnd w:id="250"/>
    <w:bookmarkStart w:name="z331" w:id="251"/>
    <w:p>
      <w:pPr>
        <w:spacing w:after="0"/>
        <w:ind w:left="0"/>
        <w:jc w:val="both"/>
      </w:pPr>
      <w:r>
        <w:rPr>
          <w:rFonts w:ascii="Times New Roman"/>
          <w:b w:val="false"/>
          <w:i w:val="false"/>
          <w:color w:val="000000"/>
          <w:sz w:val="28"/>
        </w:rPr>
        <w:t xml:space="preserve">
      8. Осы Тауарды беруге арналған Шартқа сәйкес тиісті қаржы жылына арналған қосымша келісімдегі Тауардың бағасы Бірыңғай дистрибьютордың үстеме бағасын, сондай-ақ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шартты бағалық жеңілдікті ескере отырып, Сатып алу қағидаларының 4-тармағына сәйкес уәкілетті орган бекітетін Тауарға арналған шекті бағадан аспауға тиіс.</w:t>
      </w:r>
    </w:p>
    <w:bookmarkEnd w:id="251"/>
    <w:bookmarkStart w:name="z332" w:id="252"/>
    <w:p>
      <w:pPr>
        <w:spacing w:after="0"/>
        <w:ind w:left="0"/>
        <w:jc w:val="both"/>
      </w:pPr>
      <w:r>
        <w:rPr>
          <w:rFonts w:ascii="Times New Roman"/>
          <w:b w:val="false"/>
          <w:i w:val="false"/>
          <w:color w:val="000000"/>
          <w:sz w:val="28"/>
        </w:rPr>
        <w:t>
      9. Шартты бағалық жеңілдік сатып алу жылындағы Тауардың бағаларына мынадай формула бойынша қолданылады:</w:t>
      </w:r>
    </w:p>
    <w:bookmarkEnd w:id="252"/>
    <w:bookmarkStart w:name="z333" w:id="253"/>
    <w:p>
      <w:pPr>
        <w:spacing w:after="0"/>
        <w:ind w:left="0"/>
        <w:jc w:val="both"/>
      </w:pPr>
      <w:r>
        <w:rPr>
          <w:rFonts w:ascii="Times New Roman"/>
          <w:b w:val="false"/>
          <w:i w:val="false"/>
          <w:color w:val="000000"/>
          <w:sz w:val="28"/>
        </w:rPr>
        <w:t>
      (Р-N) - S = D</w:t>
      </w:r>
    </w:p>
    <w:bookmarkEnd w:id="253"/>
    <w:bookmarkStart w:name="z334" w:id="254"/>
    <w:p>
      <w:pPr>
        <w:spacing w:after="0"/>
        <w:ind w:left="0"/>
        <w:jc w:val="both"/>
      </w:pPr>
      <w:r>
        <w:rPr>
          <w:rFonts w:ascii="Times New Roman"/>
          <w:b w:val="false"/>
          <w:i w:val="false"/>
          <w:color w:val="000000"/>
          <w:sz w:val="28"/>
        </w:rPr>
        <w:t>
      Р – денсаулық сақтау саласындағы уәкілетті орган бекіткен шекті баға;</w:t>
      </w:r>
    </w:p>
    <w:bookmarkEnd w:id="254"/>
    <w:bookmarkStart w:name="z335" w:id="255"/>
    <w:p>
      <w:pPr>
        <w:spacing w:after="0"/>
        <w:ind w:left="0"/>
        <w:jc w:val="both"/>
      </w:pPr>
      <w:r>
        <w:rPr>
          <w:rFonts w:ascii="Times New Roman"/>
          <w:b w:val="false"/>
          <w:i w:val="false"/>
          <w:color w:val="000000"/>
          <w:sz w:val="28"/>
        </w:rPr>
        <w:t>
      N – Бірыңғай дистрибьютордың үстеме бағасы;</w:t>
      </w:r>
    </w:p>
    <w:bookmarkEnd w:id="255"/>
    <w:bookmarkStart w:name="z336" w:id="256"/>
    <w:p>
      <w:pPr>
        <w:spacing w:after="0"/>
        <w:ind w:left="0"/>
        <w:jc w:val="both"/>
      </w:pPr>
      <w:r>
        <w:rPr>
          <w:rFonts w:ascii="Times New Roman"/>
          <w:b w:val="false"/>
          <w:i w:val="false"/>
          <w:color w:val="000000"/>
          <w:sz w:val="28"/>
        </w:rPr>
        <w:t>
      S – Фракционатордың шартты жеңілдігі;</w:t>
      </w:r>
    </w:p>
    <w:bookmarkEnd w:id="256"/>
    <w:bookmarkStart w:name="z337" w:id="257"/>
    <w:p>
      <w:pPr>
        <w:spacing w:after="0"/>
        <w:ind w:left="0"/>
        <w:jc w:val="both"/>
      </w:pPr>
      <w:r>
        <w:rPr>
          <w:rFonts w:ascii="Times New Roman"/>
          <w:b w:val="false"/>
          <w:i w:val="false"/>
          <w:color w:val="000000"/>
          <w:sz w:val="28"/>
        </w:rPr>
        <w:t>
      D –Тауар бағасы.</w:t>
      </w:r>
    </w:p>
    <w:bookmarkEnd w:id="257"/>
    <w:bookmarkStart w:name="z338" w:id="258"/>
    <w:p>
      <w:pPr>
        <w:spacing w:after="0"/>
        <w:ind w:left="0"/>
        <w:jc w:val="both"/>
      </w:pPr>
      <w:r>
        <w:rPr>
          <w:rFonts w:ascii="Times New Roman"/>
          <w:b w:val="false"/>
          <w:i w:val="false"/>
          <w:color w:val="000000"/>
          <w:sz w:val="28"/>
        </w:rPr>
        <w:t>
      10. Тауар бағасы барлық салықтар мен алымдарды және басқа да міндетті төлемдерді, Тауарды қаптауға, таңбалауға арналған шығындарды, сондай-ақ Бірыңғай дистрибьютордың қоймаларына Тауарды беруге байланысты Фракционатордың шығыстарын қамтиды.</w:t>
      </w:r>
    </w:p>
    <w:bookmarkEnd w:id="258"/>
    <w:bookmarkStart w:name="z339" w:id="259"/>
    <w:p>
      <w:pPr>
        <w:spacing w:after="0"/>
        <w:ind w:left="0"/>
        <w:jc w:val="both"/>
      </w:pPr>
      <w:r>
        <w:rPr>
          <w:rFonts w:ascii="Times New Roman"/>
          <w:b w:val="false"/>
          <w:i w:val="false"/>
          <w:color w:val="000000"/>
          <w:sz w:val="28"/>
        </w:rPr>
        <w:t>
      11. Егер Тауардың тиісті қаржы жылына оны беру туралы осы Шартқа қосымша келісім жасалған болса, оның бағасы Тараптармен келісілген болып есептеледі.</w:t>
      </w:r>
    </w:p>
    <w:bookmarkEnd w:id="259"/>
    <w:bookmarkStart w:name="z340" w:id="260"/>
    <w:p>
      <w:pPr>
        <w:spacing w:after="0"/>
        <w:ind w:left="0"/>
        <w:jc w:val="left"/>
      </w:pPr>
      <w:r>
        <w:rPr>
          <w:rFonts w:ascii="Times New Roman"/>
          <w:b/>
          <w:i w:val="false"/>
          <w:color w:val="000000"/>
        </w:rPr>
        <w:t xml:space="preserve"> 4-тарау. Шарттың қолданылу мерзімі</w:t>
      </w:r>
    </w:p>
    <w:bookmarkEnd w:id="260"/>
    <w:bookmarkStart w:name="z341" w:id="261"/>
    <w:p>
      <w:pPr>
        <w:spacing w:after="0"/>
        <w:ind w:left="0"/>
        <w:jc w:val="both"/>
      </w:pPr>
      <w:r>
        <w:rPr>
          <w:rFonts w:ascii="Times New Roman"/>
          <w:b w:val="false"/>
          <w:i w:val="false"/>
          <w:color w:val="000000"/>
          <w:sz w:val="28"/>
        </w:rPr>
        <w:t>
      12. Осы Шарт Тараптар қол қойған күннен бастап күшіне енеді және Тауардың бірінші партиясын әрбір атауы бойынша беру басталған күннен бастап 10 (он) жыл ішінде қолданылады.</w:t>
      </w:r>
    </w:p>
    <w:bookmarkEnd w:id="261"/>
    <w:bookmarkStart w:name="z342" w:id="262"/>
    <w:p>
      <w:pPr>
        <w:spacing w:after="0"/>
        <w:ind w:left="0"/>
        <w:jc w:val="left"/>
      </w:pPr>
      <w:r>
        <w:rPr>
          <w:rFonts w:ascii="Times New Roman"/>
          <w:b/>
          <w:i w:val="false"/>
          <w:color w:val="000000"/>
        </w:rPr>
        <w:t xml:space="preserve"> 5-тарау. Шартты бұзу</w:t>
      </w:r>
    </w:p>
    <w:bookmarkEnd w:id="262"/>
    <w:bookmarkStart w:name="z343" w:id="263"/>
    <w:p>
      <w:pPr>
        <w:spacing w:after="0"/>
        <w:ind w:left="0"/>
        <w:jc w:val="both"/>
      </w:pPr>
      <w:r>
        <w:rPr>
          <w:rFonts w:ascii="Times New Roman"/>
          <w:b w:val="false"/>
          <w:i w:val="false"/>
          <w:color w:val="000000"/>
          <w:sz w:val="28"/>
        </w:rPr>
        <w:t>
      13. Мыналар осы Шартты бұзу үшін негіздер болып табылады:</w:t>
      </w:r>
    </w:p>
    <w:bookmarkEnd w:id="263"/>
    <w:bookmarkStart w:name="z344" w:id="264"/>
    <w:p>
      <w:pPr>
        <w:spacing w:after="0"/>
        <w:ind w:left="0"/>
        <w:jc w:val="both"/>
      </w:pPr>
      <w:r>
        <w:rPr>
          <w:rFonts w:ascii="Times New Roman"/>
          <w:b w:val="false"/>
          <w:i w:val="false"/>
          <w:color w:val="000000"/>
          <w:sz w:val="28"/>
        </w:rPr>
        <w:t>
      1) өндіруден және (немесе) беруден бас тарту;</w:t>
      </w:r>
    </w:p>
    <w:bookmarkEnd w:id="264"/>
    <w:bookmarkStart w:name="z345" w:id="265"/>
    <w:p>
      <w:pPr>
        <w:spacing w:after="0"/>
        <w:ind w:left="0"/>
        <w:jc w:val="both"/>
      </w:pPr>
      <w:r>
        <w:rPr>
          <w:rFonts w:ascii="Times New Roman"/>
          <w:b w:val="false"/>
          <w:i w:val="false"/>
          <w:color w:val="000000"/>
          <w:sz w:val="28"/>
        </w:rPr>
        <w:t>
      2) Фракционатор мен Бірыңғай дистрибьютор бекіткен беру графигін 3 (үш) айдан астам мерзімге бұзу;</w:t>
      </w:r>
    </w:p>
    <w:bookmarkEnd w:id="265"/>
    <w:bookmarkStart w:name="z346" w:id="266"/>
    <w:p>
      <w:pPr>
        <w:spacing w:after="0"/>
        <w:ind w:left="0"/>
        <w:jc w:val="both"/>
      </w:pPr>
      <w:r>
        <w:rPr>
          <w:rFonts w:ascii="Times New Roman"/>
          <w:b w:val="false"/>
          <w:i w:val="false"/>
          <w:color w:val="000000"/>
          <w:sz w:val="28"/>
        </w:rPr>
        <w:t>
      3) уәкілетті органның плазмалық қан препаратының дәлелденбеген клиникалық тиімділігі туралы құжат қабылдағаны;</w:t>
      </w:r>
    </w:p>
    <w:bookmarkEnd w:id="266"/>
    <w:bookmarkStart w:name="z347" w:id="267"/>
    <w:p>
      <w:pPr>
        <w:spacing w:after="0"/>
        <w:ind w:left="0"/>
        <w:jc w:val="both"/>
      </w:pPr>
      <w:r>
        <w:rPr>
          <w:rFonts w:ascii="Times New Roman"/>
          <w:b w:val="false"/>
          <w:i w:val="false"/>
          <w:color w:val="000000"/>
          <w:sz w:val="28"/>
        </w:rPr>
        <w:t>
      4) Шартта көзделген берудің басталу күнін бұзу. Бұл ретте беруді бастау мерзімі бұзылған плазмалық қан препараттарының атаулары бойынша ішінара бұзуға жол беріледі;</w:t>
      </w:r>
    </w:p>
    <w:bookmarkEnd w:id="267"/>
    <w:bookmarkStart w:name="z348" w:id="268"/>
    <w:p>
      <w:pPr>
        <w:spacing w:after="0"/>
        <w:ind w:left="0"/>
        <w:jc w:val="both"/>
      </w:pPr>
      <w:r>
        <w:rPr>
          <w:rFonts w:ascii="Times New Roman"/>
          <w:b w:val="false"/>
          <w:i w:val="false"/>
          <w:color w:val="000000"/>
          <w:sz w:val="28"/>
        </w:rPr>
        <w:t>
      5) сот тәртібімен белгіленген плазмалық қан препараттарын өткізуге байланысты үшінші тұлғалардың патенттік және өзге де құқықтары мен талаптарын бұзу.</w:t>
      </w:r>
    </w:p>
    <w:bookmarkEnd w:id="268"/>
    <w:bookmarkStart w:name="z349" w:id="269"/>
    <w:p>
      <w:pPr>
        <w:spacing w:after="0"/>
        <w:ind w:left="0"/>
        <w:jc w:val="both"/>
      </w:pPr>
      <w:r>
        <w:rPr>
          <w:rFonts w:ascii="Times New Roman"/>
          <w:b w:val="false"/>
          <w:i w:val="false"/>
          <w:color w:val="000000"/>
          <w:sz w:val="28"/>
        </w:rPr>
        <w:t>
      14. Бірыңғай дистрибьютор Фракционаторға тиісті жазбаша хабарлама жібере отырып, Фракционаторға қандай да бір шығыстар мен шығындарды өтеместен, осы Шарттың 13-тармағының 1) және 2) тармақшаларында көзделген негіздер бойынша осы Шартты толық немесе ішінара біржақты тәртіппен бұзуға құқылы. Хабарламада осы Шартты бұзудың себебі күші жойылған шарттық міндеттемелердің көлемі, сондай-ақ оны бұзудың күшіне енген күні көрсетілуге тиіс.</w:t>
      </w:r>
    </w:p>
    <w:bookmarkEnd w:id="269"/>
    <w:bookmarkStart w:name="z350" w:id="270"/>
    <w:p>
      <w:pPr>
        <w:spacing w:after="0"/>
        <w:ind w:left="0"/>
        <w:jc w:val="both"/>
      </w:pPr>
      <w:r>
        <w:rPr>
          <w:rFonts w:ascii="Times New Roman"/>
          <w:b w:val="false"/>
          <w:i w:val="false"/>
          <w:color w:val="000000"/>
          <w:sz w:val="28"/>
        </w:rPr>
        <w:t>
      15. Осы Шарттың 13-тармағы 3), 4) және 5) тармақшаларында көзделген жағдайлар туындағанда Тараптар плазмалық қан препараттарының жаңа атауларына шартты бағалық жеңілдікті сақтап, плазмалық қан препараттарының басқа атауларына ауыстыруға құқылы.</w:t>
      </w:r>
    </w:p>
    <w:bookmarkEnd w:id="270"/>
    <w:bookmarkStart w:name="z351" w:id="271"/>
    <w:p>
      <w:pPr>
        <w:spacing w:after="0"/>
        <w:ind w:left="0"/>
        <w:jc w:val="both"/>
      </w:pPr>
      <w:r>
        <w:rPr>
          <w:rFonts w:ascii="Times New Roman"/>
          <w:b w:val="false"/>
          <w:i w:val="false"/>
          <w:color w:val="000000"/>
          <w:sz w:val="28"/>
        </w:rPr>
        <w:t>
      16. Шарт тараптардың келісімі бойынша бұзылуы мүмкін.</w:t>
      </w:r>
    </w:p>
    <w:bookmarkEnd w:id="271"/>
    <w:bookmarkStart w:name="z352" w:id="272"/>
    <w:p>
      <w:pPr>
        <w:spacing w:after="0"/>
        <w:ind w:left="0"/>
        <w:jc w:val="left"/>
      </w:pPr>
      <w:r>
        <w:rPr>
          <w:rFonts w:ascii="Times New Roman"/>
          <w:b/>
          <w:i w:val="false"/>
          <w:color w:val="000000"/>
        </w:rPr>
        <w:t xml:space="preserve"> 6-тарау. Тараптарды жауапкершіліктен босату негіздері</w:t>
      </w:r>
    </w:p>
    <w:bookmarkEnd w:id="272"/>
    <w:bookmarkStart w:name="z353" w:id="273"/>
    <w:p>
      <w:pPr>
        <w:spacing w:after="0"/>
        <w:ind w:left="0"/>
        <w:jc w:val="both"/>
      </w:pPr>
      <w:r>
        <w:rPr>
          <w:rFonts w:ascii="Times New Roman"/>
          <w:b w:val="false"/>
          <w:i w:val="false"/>
          <w:color w:val="000000"/>
          <w:sz w:val="28"/>
        </w:rPr>
        <w:t>
      17. Тараптар осы Шарт бойынша өз міндеттемелерін ішінара немесе толық орындамағаны үшін егер олар еңсерілмейтін күш жағдайларының (дүлей зілзалалар, міндеттемелерді орындауға тыйым салатын немесе қандай да бір өзгеше түрде кедергі келтіретін мемлекеттік органдардың нормативтік актілерін немесе өкімдерін шығару, денсаулық сақтау саласындағы уәкілетті орган бекітетін Бірыңғай дистрибьютор тізімінде Тауардың болмауы және тиісті қаржы жылына Тапсырыс берушілердің өтінімдерінің болмауы (оның ішінде көлемі азайған кезде) салдары болып табылса, жауапкершіліктен босатылады.</w:t>
      </w:r>
    </w:p>
    <w:bookmarkEnd w:id="273"/>
    <w:bookmarkStart w:name="z354" w:id="274"/>
    <w:p>
      <w:pPr>
        <w:spacing w:after="0"/>
        <w:ind w:left="0"/>
        <w:jc w:val="both"/>
      </w:pPr>
      <w:r>
        <w:rPr>
          <w:rFonts w:ascii="Times New Roman"/>
          <w:b w:val="false"/>
          <w:i w:val="false"/>
          <w:color w:val="000000"/>
          <w:sz w:val="28"/>
        </w:rPr>
        <w:t>
      18. Еңсерілмейтін күш жағдайлары мұндай жағдайлар қатарынан 3 (үш) айдан астам уақытқа созылатын жағдайларды қоспағанда, осы Шарттың қолданысын тоқтату үшін негіз бола алмайды. Осы Шарт бойынша міндеттемелерді орындау мерзімі еңсерілмейтін күш жағдайлар, сондай-ақ осы жағдайлардан туындаған салдарлар әрекет еткен уақытқа мөлшерлес кейінге шегеріледі. Еңсерілмейтін күш жағдайларының қолданылуы тоқтатылғаннан кейін осы Шартты орындауды екі Тарап қайтадан жалғастырады.</w:t>
      </w:r>
    </w:p>
    <w:bookmarkEnd w:id="274"/>
    <w:bookmarkStart w:name="z355" w:id="275"/>
    <w:p>
      <w:pPr>
        <w:spacing w:after="0"/>
        <w:ind w:left="0"/>
        <w:jc w:val="both"/>
      </w:pPr>
      <w:r>
        <w:rPr>
          <w:rFonts w:ascii="Times New Roman"/>
          <w:b w:val="false"/>
          <w:i w:val="false"/>
          <w:color w:val="000000"/>
          <w:sz w:val="28"/>
        </w:rPr>
        <w:t>
      19. Тараптардың кез келгені еңсерілмейтін күш жағдайлар туындаған кезде олар басталған күннен бастап күнтізбелік 5 (бес) күн ішінде екінші Тарапты осы жағдайлардың туындағаны туралы жазбаша түрде хабардар етуге міндетті. Осы жағдайларды тиісті уәкілетті мемлекеттік орган/ұйым растауға тиіс.</w:t>
      </w:r>
    </w:p>
    <w:bookmarkEnd w:id="275"/>
    <w:bookmarkStart w:name="z356" w:id="276"/>
    <w:p>
      <w:pPr>
        <w:spacing w:after="0"/>
        <w:ind w:left="0"/>
        <w:jc w:val="both"/>
      </w:pPr>
      <w:r>
        <w:rPr>
          <w:rFonts w:ascii="Times New Roman"/>
          <w:b w:val="false"/>
          <w:i w:val="false"/>
          <w:color w:val="000000"/>
          <w:sz w:val="28"/>
        </w:rPr>
        <w:t>
      20. Еңсерілмейтін күш жағдайларының туындағаны туралы хабарламау немесе уақтылы хабарламау Тарапты осы Шарт бойынша міндеттемелерді орындамағаны үшін жауапкершіліктен босататын негіз ретінде жоғарыда көрсетілген кез келген жағдайға сілтеме жасау құқығынан айырады.</w:t>
      </w:r>
    </w:p>
    <w:bookmarkEnd w:id="276"/>
    <w:bookmarkStart w:name="z357" w:id="277"/>
    <w:p>
      <w:pPr>
        <w:spacing w:after="0"/>
        <w:ind w:left="0"/>
        <w:jc w:val="left"/>
      </w:pPr>
      <w:r>
        <w:rPr>
          <w:rFonts w:ascii="Times New Roman"/>
          <w:b/>
          <w:i w:val="false"/>
          <w:color w:val="000000"/>
        </w:rPr>
        <w:t xml:space="preserve"> 7-тарау. Дауларды шешу тәртібі</w:t>
      </w:r>
    </w:p>
    <w:bookmarkEnd w:id="277"/>
    <w:bookmarkStart w:name="z358" w:id="278"/>
    <w:p>
      <w:pPr>
        <w:spacing w:after="0"/>
        <w:ind w:left="0"/>
        <w:jc w:val="both"/>
      </w:pPr>
      <w:r>
        <w:rPr>
          <w:rFonts w:ascii="Times New Roman"/>
          <w:b w:val="false"/>
          <w:i w:val="false"/>
          <w:color w:val="000000"/>
          <w:sz w:val="28"/>
        </w:rPr>
        <w:t>
      21. Осы Шарттан туындайтын немесе оған байланысты Тараптар арасындағы барлық даулар мен келіспеушіліктер келіссөздер (хат алмасу) арқылы шешіледі.</w:t>
      </w:r>
    </w:p>
    <w:bookmarkEnd w:id="278"/>
    <w:bookmarkStart w:name="z359" w:id="279"/>
    <w:p>
      <w:pPr>
        <w:spacing w:after="0"/>
        <w:ind w:left="0"/>
        <w:jc w:val="both"/>
      </w:pPr>
      <w:r>
        <w:rPr>
          <w:rFonts w:ascii="Times New Roman"/>
          <w:b w:val="false"/>
          <w:i w:val="false"/>
          <w:color w:val="000000"/>
          <w:sz w:val="28"/>
        </w:rPr>
        <w:t>
      22. Тараптар арасындағы дауды (және) немесе келіспеушілікті келіссөздер арқылы шешу мүмкін болмаған кезде мұндай дау және (немесе) келіспеушілік Халықаралық төрелік орталықтың Төрелік және медиация қағидаларына сәйкес "Астана" халықаралық қаржы орталығының Халықаралық төрелік орталығы жүргізетін төрелік талқылау шеңберінде шешілуге тиіс. Қолданылатын заңнама Қазақстан Республикасының заңнамасы болып табылады.</w:t>
      </w:r>
    </w:p>
    <w:bookmarkEnd w:id="279"/>
    <w:bookmarkStart w:name="z360" w:id="280"/>
    <w:p>
      <w:pPr>
        <w:spacing w:after="0"/>
        <w:ind w:left="0"/>
        <w:jc w:val="left"/>
      </w:pPr>
      <w:r>
        <w:rPr>
          <w:rFonts w:ascii="Times New Roman"/>
          <w:b/>
          <w:i w:val="false"/>
          <w:color w:val="000000"/>
        </w:rPr>
        <w:t xml:space="preserve"> 8-тарау. Хат-хабар</w:t>
      </w:r>
    </w:p>
    <w:bookmarkEnd w:id="280"/>
    <w:bookmarkStart w:name="z361" w:id="281"/>
    <w:p>
      <w:pPr>
        <w:spacing w:after="0"/>
        <w:ind w:left="0"/>
        <w:jc w:val="both"/>
      </w:pPr>
      <w:r>
        <w:rPr>
          <w:rFonts w:ascii="Times New Roman"/>
          <w:b w:val="false"/>
          <w:i w:val="false"/>
          <w:color w:val="000000"/>
          <w:sz w:val="28"/>
        </w:rPr>
        <w:t>
      23. Осы Шарт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көмегімен жіберіледі. Шұғыл жағдайда, аталған хат-хабар міндетті түрде тапсырыс хатпен немесе курьер қызметінің көмегімен жіберіле отырып, оның жеткізілуін тіркеуді көздейтін электрондық пошта немесе өзге де телекоммуникациялық байланыс құралдарының көмегімен берілуі мүмкін.</w:t>
      </w:r>
    </w:p>
    <w:bookmarkEnd w:id="281"/>
    <w:bookmarkStart w:name="z362" w:id="282"/>
    <w:p>
      <w:pPr>
        <w:spacing w:after="0"/>
        <w:ind w:left="0"/>
        <w:jc w:val="both"/>
      </w:pPr>
      <w:r>
        <w:rPr>
          <w:rFonts w:ascii="Times New Roman"/>
          <w:b w:val="false"/>
          <w:i w:val="false"/>
          <w:color w:val="000000"/>
          <w:sz w:val="28"/>
        </w:rPr>
        <w:t>
      24. Осы Шарт бойынша хат-хабар Тараптарға немесе олардың өкілдеріне осы Шартта көрсетілген деректемелер бойынша жіберілуге тиіс.</w:t>
      </w:r>
    </w:p>
    <w:bookmarkEnd w:id="282"/>
    <w:bookmarkStart w:name="z363" w:id="283"/>
    <w:p>
      <w:pPr>
        <w:spacing w:after="0"/>
        <w:ind w:left="0"/>
        <w:jc w:val="both"/>
      </w:pPr>
      <w:r>
        <w:rPr>
          <w:rFonts w:ascii="Times New Roman"/>
          <w:b w:val="false"/>
          <w:i w:val="false"/>
          <w:color w:val="000000"/>
          <w:sz w:val="28"/>
        </w:rPr>
        <w:t>
      25. Тапсырыс хатпен немесе курьерлік қызмет арқылы жіберілген хат-хабар екінші Тарапта пошта бөлімшесінің немесе курьер қызметінің оны жеткізгенін растайтын мөртабаны бар хабарлама болған жағдайда, ол жолданған Тарап оны алған күні (сағатында) жеткізілген болып есептеледі. Электрондық пошта немесе оның жеткізілгенін тіркеуді көздейтін өзге де телекоммуникациялық байланыс құралдары арқылы жіберілген хат-хабар Шартта белгіленген талаптар сақталған кезде электрондық пошта жүйесінде алғаны туралы жауап хабарламамен хат-хабарды алғанын растау болған кезде ол жолданған Тарапқа берілген күні (сағат) жеткізілген болып есептеледі.</w:t>
      </w:r>
    </w:p>
    <w:bookmarkEnd w:id="283"/>
    <w:bookmarkStart w:name="z364" w:id="284"/>
    <w:p>
      <w:pPr>
        <w:spacing w:after="0"/>
        <w:ind w:left="0"/>
        <w:jc w:val="left"/>
      </w:pPr>
      <w:r>
        <w:rPr>
          <w:rFonts w:ascii="Times New Roman"/>
          <w:b/>
          <w:i w:val="false"/>
          <w:color w:val="000000"/>
        </w:rPr>
        <w:t xml:space="preserve"> 9-тарау. Өзге жағдайлар</w:t>
      </w:r>
    </w:p>
    <w:bookmarkEnd w:id="284"/>
    <w:bookmarkStart w:name="z365" w:id="285"/>
    <w:p>
      <w:pPr>
        <w:spacing w:after="0"/>
        <w:ind w:left="0"/>
        <w:jc w:val="both"/>
      </w:pPr>
      <w:r>
        <w:rPr>
          <w:rFonts w:ascii="Times New Roman"/>
          <w:b w:val="false"/>
          <w:i w:val="false"/>
          <w:color w:val="000000"/>
          <w:sz w:val="28"/>
        </w:rPr>
        <w:t>
      26. Осы Шартқа барлық өзгерістер мен толықтырулар, егер олар Шарттың ажырамас бөлігі болып табылатын қосымша келісім түрінде жазбаша нысанда жасалса, оған Тараптардың уәкілетті өкілдері қол қойса және Тараптардың мөрлерімен куәландырылса, күшке ие болады.</w:t>
      </w:r>
    </w:p>
    <w:bookmarkEnd w:id="285"/>
    <w:bookmarkStart w:name="z366" w:id="286"/>
    <w:p>
      <w:pPr>
        <w:spacing w:after="0"/>
        <w:ind w:left="0"/>
        <w:jc w:val="both"/>
      </w:pPr>
      <w:r>
        <w:rPr>
          <w:rFonts w:ascii="Times New Roman"/>
          <w:b w:val="false"/>
          <w:i w:val="false"/>
          <w:color w:val="000000"/>
          <w:sz w:val="28"/>
        </w:rPr>
        <w:t>
      27. Тараптың екінші Тараптың алдын ала жазбаша келісімінсіз осы Шарт бойынша өз міндеттерін үшінші тұлғаларға беруге құқығы жоқ.</w:t>
      </w:r>
    </w:p>
    <w:bookmarkEnd w:id="286"/>
    <w:bookmarkStart w:name="z367" w:id="287"/>
    <w:p>
      <w:pPr>
        <w:spacing w:after="0"/>
        <w:ind w:left="0"/>
        <w:jc w:val="both"/>
      </w:pPr>
      <w:r>
        <w:rPr>
          <w:rFonts w:ascii="Times New Roman"/>
          <w:b w:val="false"/>
          <w:i w:val="false"/>
          <w:color w:val="000000"/>
          <w:sz w:val="28"/>
        </w:rPr>
        <w:t>
      28. Қандай да бір Тараптың атауы, заңды мекенжайы және басқа да деректемелері өзгерген кезде, ол осындай өзгерістер болған кезден бастап 5 (бес) жұмыс күні ішінде бұл туралы басқа Тарапты жазбаша хабардар етуге міндетті.</w:t>
      </w:r>
    </w:p>
    <w:bookmarkEnd w:id="287"/>
    <w:bookmarkStart w:name="z368" w:id="288"/>
    <w:p>
      <w:pPr>
        <w:spacing w:after="0"/>
        <w:ind w:left="0"/>
        <w:jc w:val="both"/>
      </w:pPr>
      <w:r>
        <w:rPr>
          <w:rFonts w:ascii="Times New Roman"/>
          <w:b w:val="false"/>
          <w:i w:val="false"/>
          <w:color w:val="000000"/>
          <w:sz w:val="28"/>
        </w:rPr>
        <w:t>
      29. Тараптардың осы Шартпен реттелмеген өзара қарым-қатынастары Қазақстан Республикасының заңнамасымен реттеледі.</w:t>
      </w:r>
    </w:p>
    <w:bookmarkEnd w:id="288"/>
    <w:bookmarkStart w:name="z369" w:id="289"/>
    <w:p>
      <w:pPr>
        <w:spacing w:after="0"/>
        <w:ind w:left="0"/>
        <w:jc w:val="both"/>
      </w:pPr>
      <w:r>
        <w:rPr>
          <w:rFonts w:ascii="Times New Roman"/>
          <w:b w:val="false"/>
          <w:i w:val="false"/>
          <w:color w:val="000000"/>
          <w:sz w:val="28"/>
        </w:rPr>
        <w:t>
      30. Осы Шарт қазақ, орыс және ағылшын тілдерінде 2 (екі) бірдей данада жасалды, Бірыңғай дистрибьютор мен Фракционатор үшін бір-бір данадан беріледі. Осы Шарттың қазақ, орыс және ағылшын тілдеріндегі мәтіндері арасында келіспеушіліктер туындаған кезде, осы Шарттың қазақ тіліндегі мәтініне артықшылық беріледі.</w:t>
      </w:r>
    </w:p>
    <w:bookmarkEnd w:id="289"/>
    <w:bookmarkStart w:name="z370" w:id="290"/>
    <w:p>
      <w:pPr>
        <w:spacing w:after="0"/>
        <w:ind w:left="0"/>
        <w:jc w:val="both"/>
      </w:pPr>
      <w:r>
        <w:rPr>
          <w:rFonts w:ascii="Times New Roman"/>
          <w:b w:val="false"/>
          <w:i w:val="false"/>
          <w:color w:val="000000"/>
          <w:sz w:val="28"/>
        </w:rPr>
        <w:t xml:space="preserve">
      31. Халықаралық патенттелмеген атаулары бар Тауардың тізімін, техникалық сипаттамаларын (препараттар тізбесін, олардың көлемін, ерекшеліктерін), беру кезеңін және әрбір Тауарға шартты бағалық жеңілдігін қамтитын Шартқа </w:t>
      </w:r>
      <w:r>
        <w:rPr>
          <w:rFonts w:ascii="Times New Roman"/>
          <w:b w:val="false"/>
          <w:i w:val="false"/>
          <w:color w:val="000000"/>
          <w:sz w:val="28"/>
        </w:rPr>
        <w:t>1-қосымша</w:t>
      </w:r>
      <w:r>
        <w:rPr>
          <w:rFonts w:ascii="Times New Roman"/>
          <w:b w:val="false"/>
          <w:i w:val="false"/>
          <w:color w:val="000000"/>
          <w:sz w:val="28"/>
        </w:rPr>
        <w:t xml:space="preserve"> және осы Шартты іске асыру графигін қамтитын осы Шартқа 2-қосымша осы Шарттың ажырамас бөлігі болып табылады.</w:t>
      </w:r>
    </w:p>
    <w:bookmarkEnd w:id="290"/>
    <w:bookmarkStart w:name="z371" w:id="291"/>
    <w:p>
      <w:pPr>
        <w:spacing w:after="0"/>
        <w:ind w:left="0"/>
        <w:jc w:val="both"/>
      </w:pPr>
      <w:r>
        <w:rPr>
          <w:rFonts w:ascii="Times New Roman"/>
          <w:b w:val="false"/>
          <w:i w:val="false"/>
          <w:color w:val="000000"/>
          <w:sz w:val="28"/>
        </w:rPr>
        <w:t>
      32. Тараптардың осы Шартта айқындалған халықаралық патенттелмеген Тауар атауларын өзгертуіне жол берілмейді.</w:t>
      </w:r>
    </w:p>
    <w:bookmarkEnd w:id="291"/>
    <w:bookmarkStart w:name="z372" w:id="292"/>
    <w:p>
      <w:pPr>
        <w:spacing w:after="0"/>
        <w:ind w:left="0"/>
        <w:jc w:val="both"/>
      </w:pPr>
      <w:r>
        <w:rPr>
          <w:rFonts w:ascii="Times New Roman"/>
          <w:b w:val="false"/>
          <w:i w:val="false"/>
          <w:color w:val="000000"/>
          <w:sz w:val="28"/>
        </w:rPr>
        <w:t>
      33. Бірыңғай дистрибьютордың тіркеу куәлігіне сәйкес Тауардың техникалық сипаттамасы бөлігінде Шартқа өзгерістер енгізуіне жол беріледі.</w:t>
      </w:r>
    </w:p>
    <w:bookmarkEnd w:id="292"/>
    <w:bookmarkStart w:name="z373" w:id="293"/>
    <w:p>
      <w:pPr>
        <w:spacing w:after="0"/>
        <w:ind w:left="0"/>
        <w:jc w:val="both"/>
      </w:pPr>
      <w:r>
        <w:rPr>
          <w:rFonts w:ascii="Times New Roman"/>
          <w:b w:val="false"/>
          <w:i w:val="false"/>
          <w:color w:val="000000"/>
          <w:sz w:val="28"/>
        </w:rPr>
        <w:t>
      34. Тараптардың әрбір қаржы жылына Тауарды беруге жыл сайын жасалатын осы Шартқа қосымша келісімдері оның ажырамас бөлігі болып табылады.</w:t>
      </w:r>
    </w:p>
    <w:bookmarkEnd w:id="293"/>
    <w:bookmarkStart w:name="z374" w:id="294"/>
    <w:p>
      <w:pPr>
        <w:spacing w:after="0"/>
        <w:ind w:left="0"/>
        <w:jc w:val="left"/>
      </w:pPr>
      <w:r>
        <w:rPr>
          <w:rFonts w:ascii="Times New Roman"/>
          <w:b/>
          <w:i w:val="false"/>
          <w:color w:val="000000"/>
        </w:rPr>
        <w:t xml:space="preserve"> 10-тарау. Тараптардың заңды мекенжайлары, банктік деректемелері және қолдары:</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Фракционатор: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95"/>
          <w:p>
            <w:pPr>
              <w:spacing w:after="20"/>
              <w:ind w:left="20"/>
              <w:jc w:val="both"/>
            </w:pPr>
            <w:r>
              <w:rPr>
                <w:rFonts w:ascii="Times New Roman"/>
                <w:b w:val="false"/>
                <w:i w:val="false"/>
                <w:color w:val="000000"/>
                <w:sz w:val="20"/>
              </w:rPr>
              <w:t>
БСН</w:t>
            </w:r>
          </w:p>
          <w:bookmarkEnd w:id="295"/>
          <w:p>
            <w:pPr>
              <w:spacing w:after="20"/>
              <w:ind w:left="20"/>
              <w:jc w:val="both"/>
            </w:pPr>
            <w:r>
              <w:rPr>
                <w:rFonts w:ascii="Times New Roman"/>
                <w:b w:val="false"/>
                <w:i w:val="false"/>
                <w:color w:val="000000"/>
                <w:sz w:val="20"/>
              </w:rPr>
              <w:t>Заңды мекенжайы:</w:t>
            </w:r>
          </w:p>
          <w:p>
            <w:pPr>
              <w:spacing w:after="20"/>
              <w:ind w:left="20"/>
              <w:jc w:val="both"/>
            </w:pPr>
            <w:r>
              <w:rPr>
                <w:rFonts w:ascii="Times New Roman"/>
                <w:b w:val="false"/>
                <w:i w:val="false"/>
                <w:color w:val="000000"/>
                <w:sz w:val="20"/>
              </w:rPr>
              <w:t>Банктік деректемелер</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Т.А.Ә. (ол болған жағдайда)</w:t>
            </w:r>
          </w:p>
          <w:p>
            <w:pPr>
              <w:spacing w:after="20"/>
              <w:ind w:left="20"/>
              <w:jc w:val="both"/>
            </w:pPr>
            <w:r>
              <w:rPr>
                <w:rFonts w:ascii="Times New Roman"/>
                <w:b w:val="false"/>
                <w:i w:val="false"/>
                <w:color w:val="000000"/>
                <w:sz w:val="20"/>
              </w:rPr>
              <w:t>Мөрі (ол болған жағдайда)</w:t>
            </w:r>
          </w:p>
          <w:p>
            <w:pPr>
              <w:spacing w:after="20"/>
              <w:ind w:left="20"/>
              <w:jc w:val="both"/>
            </w:pPr>
            <w:r>
              <w:rPr>
                <w:rFonts w:ascii="Times New Roman"/>
                <w:b w:val="false"/>
                <w:i w:val="false"/>
                <w:color w:val="000000"/>
                <w:sz w:val="20"/>
              </w:rPr>
              <w:t>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96"/>
          <w:p>
            <w:pPr>
              <w:spacing w:after="20"/>
              <w:ind w:left="20"/>
              <w:jc w:val="both"/>
            </w:pPr>
            <w:r>
              <w:rPr>
                <w:rFonts w:ascii="Times New Roman"/>
                <w:b w:val="false"/>
                <w:i w:val="false"/>
                <w:color w:val="000000"/>
                <w:sz w:val="20"/>
              </w:rPr>
              <w:t>
БСН</w:t>
            </w:r>
          </w:p>
          <w:bookmarkEnd w:id="296"/>
          <w:p>
            <w:pPr>
              <w:spacing w:after="20"/>
              <w:ind w:left="20"/>
              <w:jc w:val="both"/>
            </w:pPr>
            <w:r>
              <w:rPr>
                <w:rFonts w:ascii="Times New Roman"/>
                <w:b w:val="false"/>
                <w:i w:val="false"/>
                <w:color w:val="000000"/>
                <w:sz w:val="20"/>
              </w:rPr>
              <w:t>Заңды мекенжайы:</w:t>
            </w:r>
          </w:p>
          <w:p>
            <w:pPr>
              <w:spacing w:after="20"/>
              <w:ind w:left="20"/>
              <w:jc w:val="both"/>
            </w:pPr>
            <w:r>
              <w:rPr>
                <w:rFonts w:ascii="Times New Roman"/>
                <w:b w:val="false"/>
                <w:i w:val="false"/>
                <w:color w:val="000000"/>
                <w:sz w:val="20"/>
              </w:rPr>
              <w:t>Банктік деректемелер</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 xml:space="preserve">__________________________ </w:t>
            </w:r>
          </w:p>
          <w:p>
            <w:pPr>
              <w:spacing w:after="20"/>
              <w:ind w:left="20"/>
              <w:jc w:val="both"/>
            </w:pP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Т.А.Ә. (ол болған жағдайда)</w:t>
            </w:r>
          </w:p>
          <w:p>
            <w:pPr>
              <w:spacing w:after="20"/>
              <w:ind w:left="20"/>
              <w:jc w:val="both"/>
            </w:pPr>
            <w:r>
              <w:rPr>
                <w:rFonts w:ascii="Times New Roman"/>
                <w:b w:val="false"/>
                <w:i w:val="false"/>
                <w:color w:val="000000"/>
                <w:sz w:val="20"/>
              </w:rPr>
              <w:t>Мөрі (ол болған жағдайда)</w:t>
            </w:r>
          </w:p>
          <w:p>
            <w:pPr>
              <w:spacing w:after="20"/>
              <w:ind w:left="20"/>
              <w:jc w:val="both"/>
            </w:pPr>
            <w:r>
              <w:rPr>
                <w:rFonts w:ascii="Times New Roman"/>
                <w:b w:val="false"/>
                <w:i w:val="false"/>
                <w:color w:val="000000"/>
                <w:sz w:val="20"/>
              </w:rPr>
              <w:t>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Келісімшарттық фракциялау</w:t>
            </w:r>
            <w:r>
              <w:br/>
            </w:r>
            <w:r>
              <w:rPr>
                <w:rFonts w:ascii="Times New Roman"/>
                <w:b w:val="false"/>
                <w:i w:val="false"/>
                <w:color w:val="000000"/>
                <w:sz w:val="20"/>
              </w:rPr>
              <w:t>шеңберінде плазмалық қан</w:t>
            </w:r>
            <w:r>
              <w:br/>
            </w:r>
            <w:r>
              <w:rPr>
                <w:rFonts w:ascii="Times New Roman"/>
                <w:b w:val="false"/>
                <w:i w:val="false"/>
                <w:color w:val="000000"/>
                <w:sz w:val="20"/>
              </w:rPr>
              <w:t xml:space="preserve">препараттарын өндіру және </w:t>
            </w:r>
            <w:r>
              <w:br/>
            </w:r>
            <w:r>
              <w:rPr>
                <w:rFonts w:ascii="Times New Roman"/>
                <w:b w:val="false"/>
                <w:i w:val="false"/>
                <w:color w:val="000000"/>
                <w:sz w:val="20"/>
              </w:rPr>
              <w:t>берудің</w:t>
            </w:r>
            <w:r>
              <w:br/>
            </w:r>
            <w:r>
              <w:rPr>
                <w:rFonts w:ascii="Times New Roman"/>
                <w:b w:val="false"/>
                <w:i w:val="false"/>
                <w:color w:val="000000"/>
                <w:sz w:val="20"/>
              </w:rPr>
              <w:t>______________№________</w:t>
            </w:r>
            <w:r>
              <w:br/>
            </w:r>
            <w:r>
              <w:rPr>
                <w:rFonts w:ascii="Times New Roman"/>
                <w:b w:val="false"/>
                <w:i w:val="false"/>
                <w:color w:val="000000"/>
                <w:sz w:val="20"/>
              </w:rPr>
              <w:t>ұзақ мерзімді үлгілік шартына</w:t>
            </w:r>
            <w:r>
              <w:br/>
            </w:r>
            <w:r>
              <w:rPr>
                <w:rFonts w:ascii="Times New Roman"/>
                <w:b w:val="false"/>
                <w:i w:val="false"/>
                <w:color w:val="000000"/>
                <w:sz w:val="20"/>
              </w:rPr>
              <w:t>1-қосымша</w:t>
            </w:r>
          </w:p>
        </w:tc>
      </w:tr>
    </w:tbl>
    <w:bookmarkStart w:name="z397" w:id="297"/>
    <w:p>
      <w:pPr>
        <w:spacing w:after="0"/>
        <w:ind w:left="0"/>
        <w:jc w:val="left"/>
      </w:pPr>
      <w:r>
        <w:rPr>
          <w:rFonts w:ascii="Times New Roman"/>
          <w:b/>
          <w:i w:val="false"/>
          <w:color w:val="000000"/>
        </w:rPr>
        <w:t xml:space="preserve"> Тауардың атауы және техникалық сипаттамалары</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бағалық жеңілдік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98"/>
          <w:p>
            <w:pPr>
              <w:spacing w:after="20"/>
              <w:ind w:left="20"/>
              <w:jc w:val="both"/>
            </w:pPr>
            <w:r>
              <w:rPr>
                <w:rFonts w:ascii="Times New Roman"/>
                <w:b w:val="false"/>
                <w:i w:val="false"/>
                <w:color w:val="000000"/>
                <w:sz w:val="20"/>
              </w:rPr>
              <w:t>
Фракционатор:</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мөр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99"/>
          <w:p>
            <w:pPr>
              <w:spacing w:after="20"/>
              <w:ind w:left="20"/>
              <w:jc w:val="both"/>
            </w:pPr>
            <w:r>
              <w:rPr>
                <w:rFonts w:ascii="Times New Roman"/>
                <w:b w:val="false"/>
                <w:i w:val="false"/>
                <w:color w:val="000000"/>
                <w:sz w:val="20"/>
              </w:rPr>
              <w:t>
Бірыңғай дистрибьютор:</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
мөр орны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