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71ba" w14:textId="d497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30 маусымдағы № 365/НҚ бұйрығы. Қазақстан Республикасының Әділет министрлігінде 2026 жылғы 2 шiлдеде № 39192 болып тіркелді</w:t>
      </w:r>
    </w:p>
    <w:p>
      <w:pPr>
        <w:spacing w:after="0"/>
        <w:ind w:left="0"/>
        <w:jc w:val="both"/>
      </w:pPr>
      <w:bookmarkStart w:name="z4" w:id="0"/>
      <w:r>
        <w:rPr>
          <w:rFonts w:ascii="Times New Roman"/>
          <w:b w:val="false"/>
          <w:i w:val="false"/>
          <w:color w:val="000000"/>
          <w:sz w:val="28"/>
        </w:rPr>
        <w:t xml:space="preserve">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32-1)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Геодезия және кеңістіктік деректер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Бәсекелестікті қорғау және дамыту агенттігі</w:t>
      </w:r>
    </w:p>
    <w:p>
      <w:pPr>
        <w:spacing w:after="0"/>
        <w:ind w:left="0"/>
        <w:jc w:val="both"/>
      </w:pPr>
      <w:bookmarkStart w:name="z20"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22"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6"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Қорғаныс министрлігі</w:t>
      </w:r>
    </w:p>
    <w:p>
      <w:pPr>
        <w:spacing w:after="0"/>
        <w:ind w:left="0"/>
        <w:jc w:val="both"/>
      </w:pPr>
      <w:bookmarkStart w:name="z28"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министірлігі</w:t>
      </w:r>
    </w:p>
    <w:p>
      <w:pPr>
        <w:spacing w:after="0"/>
        <w:ind w:left="0"/>
        <w:jc w:val="both"/>
      </w:pPr>
      <w:bookmarkStart w:name="z31"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Су ресурстары және ирригация министрлігі</w:t>
      </w:r>
    </w:p>
    <w:p>
      <w:pPr>
        <w:spacing w:after="0"/>
        <w:ind w:left="0"/>
        <w:jc w:val="both"/>
      </w:pPr>
      <w:bookmarkStart w:name="z34"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7"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Экология және табиғи ресурстар министрлігі</w:t>
      </w:r>
    </w:p>
    <w:p>
      <w:pPr>
        <w:spacing w:after="0"/>
        <w:ind w:left="0"/>
        <w:jc w:val="both"/>
      </w:pPr>
      <w:bookmarkStart w:name="z40"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365/НҚ бұйрығымен</w:t>
            </w:r>
            <w:r>
              <w:br/>
            </w:r>
            <w:r>
              <w:rPr>
                <w:rFonts w:ascii="Times New Roman"/>
                <w:b w:val="false"/>
                <w:i w:val="false"/>
                <w:color w:val="000000"/>
                <w:sz w:val="20"/>
              </w:rPr>
              <w:t>бекітілген</w:t>
            </w:r>
          </w:p>
        </w:tc>
      </w:tr>
    </w:tbl>
    <w:bookmarkStart w:name="z50" w:id="18"/>
    <w:p>
      <w:pPr>
        <w:spacing w:after="0"/>
        <w:ind w:left="0"/>
        <w:jc w:val="left"/>
      </w:pPr>
      <w:r>
        <w:rPr>
          <w:rFonts w:ascii="Times New Roman"/>
          <w:b/>
          <w:i w:val="false"/>
          <w:color w:val="000000"/>
        </w:rPr>
        <w:t xml:space="preserve">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қағидалары</w:t>
      </w:r>
    </w:p>
    <w:bookmarkEnd w:id="18"/>
    <w:bookmarkStart w:name="z51" w:id="19"/>
    <w:p>
      <w:pPr>
        <w:spacing w:after="0"/>
        <w:ind w:left="0"/>
        <w:jc w:val="left"/>
      </w:pPr>
      <w:r>
        <w:rPr>
          <w:rFonts w:ascii="Times New Roman"/>
          <w:b/>
          <w:i w:val="false"/>
          <w:color w:val="000000"/>
        </w:rPr>
        <w:t xml:space="preserve"> 1-тарау. Жалпы ережелер</w:t>
      </w:r>
    </w:p>
    <w:bookmarkEnd w:id="19"/>
    <w:bookmarkStart w:name="z52" w:id="20"/>
    <w:p>
      <w:pPr>
        <w:spacing w:after="0"/>
        <w:ind w:left="0"/>
        <w:jc w:val="both"/>
      </w:pPr>
      <w:r>
        <w:rPr>
          <w:rFonts w:ascii="Times New Roman"/>
          <w:b w:val="false"/>
          <w:i w:val="false"/>
          <w:color w:val="000000"/>
          <w:sz w:val="28"/>
        </w:rPr>
        <w:t xml:space="preserve">
      1. Осы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"Геодезия, картография және кеңістіктік деректер туралы" Қазақстан Республикасы Заңының 13-бабының </w:t>
      </w:r>
      <w:r>
        <w:rPr>
          <w:rFonts w:ascii="Times New Roman"/>
          <w:b w:val="false"/>
          <w:i w:val="false"/>
          <w:color w:val="000000"/>
          <w:sz w:val="28"/>
        </w:rPr>
        <w:t>32-1)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тәртібін айқындайды.</w:t>
      </w:r>
    </w:p>
    <w:bookmarkEnd w:id="20"/>
    <w:bookmarkStart w:name="z53" w:id="2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21"/>
    <w:bookmarkStart w:name="z54" w:id="22"/>
    <w:p>
      <w:pPr>
        <w:spacing w:after="0"/>
        <w:ind w:left="0"/>
        <w:jc w:val="both"/>
      </w:pPr>
      <w:r>
        <w:rPr>
          <w:rFonts w:ascii="Times New Roman"/>
          <w:b w:val="false"/>
          <w:i w:val="false"/>
          <w:color w:val="000000"/>
          <w:sz w:val="28"/>
        </w:rPr>
        <w:t>
      1) биіктік есептеу жүйесі – жер беті нүктелерінің бастапқы деңгейлік бетіне қатысты биіктіктерін айқындауға арналған есептеу жүйесі</w:t>
      </w:r>
    </w:p>
    <w:bookmarkEnd w:id="22"/>
    <w:bookmarkStart w:name="z55" w:id="23"/>
    <w:p>
      <w:pPr>
        <w:spacing w:after="0"/>
        <w:ind w:left="0"/>
        <w:jc w:val="both"/>
      </w:pPr>
      <w:r>
        <w:rPr>
          <w:rFonts w:ascii="Times New Roman"/>
          <w:b w:val="false"/>
          <w:i w:val="false"/>
          <w:color w:val="000000"/>
          <w:sz w:val="28"/>
        </w:rPr>
        <w:t>
      2) геодезия, картография және кеңістіктік деректер саласындағы уәкілетті орган (бұдан әрі – уәкілетті орган) – геодезия, картография және кеңістіктік деректер саласындағы басшылық пен салааралық үйлестіруді жүзеге асыратын орталық атқарушы орган;</w:t>
      </w:r>
    </w:p>
    <w:bookmarkEnd w:id="23"/>
    <w:bookmarkStart w:name="z56" w:id="24"/>
    <w:p>
      <w:pPr>
        <w:spacing w:after="0"/>
        <w:ind w:left="0"/>
        <w:jc w:val="both"/>
      </w:pPr>
      <w:r>
        <w:rPr>
          <w:rFonts w:ascii="Times New Roman"/>
          <w:b w:val="false"/>
          <w:i w:val="false"/>
          <w:color w:val="000000"/>
          <w:sz w:val="28"/>
        </w:rPr>
        <w:t>
      3) геодезиялық негіз – жергілікті жерде бекітілген, бірыңғай координаттық есептеу жүйесіндегі геодезиялық өлшеулер негізінде айқындалған пункттердің жиынтығы.</w:t>
      </w:r>
    </w:p>
    <w:bookmarkEnd w:id="24"/>
    <w:bookmarkStart w:name="z57" w:id="25"/>
    <w:p>
      <w:pPr>
        <w:spacing w:after="0"/>
        <w:ind w:left="0"/>
        <w:jc w:val="both"/>
      </w:pPr>
      <w:r>
        <w:rPr>
          <w:rFonts w:ascii="Times New Roman"/>
          <w:b w:val="false"/>
          <w:i w:val="false"/>
          <w:color w:val="000000"/>
          <w:sz w:val="28"/>
        </w:rPr>
        <w:t>
      4) гравиметриялық есептеу жүйесі – ауырлық күші үдеуінің абсолютті немесе салыстырмалы өлшемдерін айқындауға арналған есептеу жүйесі;</w:t>
      </w:r>
    </w:p>
    <w:bookmarkEnd w:id="25"/>
    <w:bookmarkStart w:name="z58" w:id="26"/>
    <w:p>
      <w:pPr>
        <w:spacing w:after="0"/>
        <w:ind w:left="0"/>
        <w:jc w:val="both"/>
      </w:pPr>
      <w:r>
        <w:rPr>
          <w:rFonts w:ascii="Times New Roman"/>
          <w:b w:val="false"/>
          <w:i w:val="false"/>
          <w:color w:val="000000"/>
          <w:sz w:val="28"/>
        </w:rPr>
        <w:t>
      5) жергілікті координаттық есептеу жүйесі – Қазақстан Республикасының әкімшілік-аумақтық бірлігінің шекарасынан аспайтын шектеулі аумаққа қатысты белгіленетін проекцияның координаттық есептеу жүйесі;</w:t>
      </w:r>
    </w:p>
    <w:bookmarkEnd w:id="26"/>
    <w:bookmarkStart w:name="z59" w:id="27"/>
    <w:p>
      <w:pPr>
        <w:spacing w:after="0"/>
        <w:ind w:left="0"/>
        <w:jc w:val="both"/>
      </w:pPr>
      <w:r>
        <w:rPr>
          <w:rFonts w:ascii="Times New Roman"/>
          <w:b w:val="false"/>
          <w:i w:val="false"/>
          <w:color w:val="000000"/>
          <w:sz w:val="28"/>
        </w:rPr>
        <w:t>
      6) картографиялық проекция – Жер бетін бейнелеудің математикалық айқындалған тәсілі;</w:t>
      </w:r>
    </w:p>
    <w:bookmarkEnd w:id="27"/>
    <w:bookmarkStart w:name="z60" w:id="28"/>
    <w:p>
      <w:pPr>
        <w:spacing w:after="0"/>
        <w:ind w:left="0"/>
        <w:jc w:val="both"/>
      </w:pPr>
      <w:r>
        <w:rPr>
          <w:rFonts w:ascii="Times New Roman"/>
          <w:b w:val="false"/>
          <w:i w:val="false"/>
          <w:color w:val="000000"/>
          <w:sz w:val="28"/>
        </w:rPr>
        <w:t>
      7) координаттарды өзгерту – бірдей датумдарға негізделген бір координаттық есептеу жүйесінен басқа координаттық есептеу жүйесіне ауысу;</w:t>
      </w:r>
    </w:p>
    <w:bookmarkEnd w:id="28"/>
    <w:bookmarkStart w:name="z61" w:id="29"/>
    <w:p>
      <w:pPr>
        <w:spacing w:after="0"/>
        <w:ind w:left="0"/>
        <w:jc w:val="both"/>
      </w:pPr>
      <w:r>
        <w:rPr>
          <w:rFonts w:ascii="Times New Roman"/>
          <w:b w:val="false"/>
          <w:i w:val="false"/>
          <w:color w:val="000000"/>
          <w:sz w:val="28"/>
        </w:rPr>
        <w:t>
      8) координаттарды трансформациялау – бір датумға байланысты бір координаттық есептеу жүйесінен басқа датумы бар басқа координаттық есептеу жүйесіне ауысу;</w:t>
      </w:r>
    </w:p>
    <w:bookmarkEnd w:id="29"/>
    <w:bookmarkStart w:name="z62" w:id="30"/>
    <w:p>
      <w:pPr>
        <w:spacing w:after="0"/>
        <w:ind w:left="0"/>
        <w:jc w:val="both"/>
      </w:pPr>
      <w:r>
        <w:rPr>
          <w:rFonts w:ascii="Times New Roman"/>
          <w:b w:val="false"/>
          <w:i w:val="false"/>
          <w:color w:val="000000"/>
          <w:sz w:val="28"/>
        </w:rPr>
        <w:t>
      9) көрсетілетін қызметті алушы – мемлекеттік немесе әлеуметтік жауапкершілігі бар көрсетілетін қызметті алуға өтініш беруге құқығы және (немесе) ниеті бар немесе мемлекеттік немесе әлеуметтік жауапкершілігі бар көрсетілетін қызметті алатын не өз құқықтарын, бостандықтары мен заңды мүдделерін іске асыру үшін оларға тиісті материалдық немесе материалдық емес игіліктер бере отырып, мемлекеттік немесе әлеуметтік жауапкершілігі бар қызмет көрсету нәтижесін алған жеке және заңды тұлғалар, заңды тұлғалардың филиалдары мен өкілдіктері;</w:t>
      </w:r>
    </w:p>
    <w:bookmarkEnd w:id="30"/>
    <w:bookmarkStart w:name="z63" w:id="31"/>
    <w:p>
      <w:pPr>
        <w:spacing w:after="0"/>
        <w:ind w:left="0"/>
        <w:jc w:val="both"/>
      </w:pPr>
      <w:r>
        <w:rPr>
          <w:rFonts w:ascii="Times New Roman"/>
          <w:b w:val="false"/>
          <w:i w:val="false"/>
          <w:color w:val="000000"/>
          <w:sz w:val="28"/>
        </w:rPr>
        <w:t>
      10) қорытынды – топографиялық-геодезиялық, картографиялық, аэрофототүсірілім жұмыстарының материалдарын белгіленген мемлекеттік немесе жергілікті координаттық есептеу жүйелеріне сәйкестігін растайтын құжат;</w:t>
      </w:r>
    </w:p>
    <w:bookmarkEnd w:id="31"/>
    <w:bookmarkStart w:name="z64" w:id="32"/>
    <w:p>
      <w:pPr>
        <w:spacing w:after="0"/>
        <w:ind w:left="0"/>
        <w:jc w:val="both"/>
      </w:pPr>
      <w:r>
        <w:rPr>
          <w:rFonts w:ascii="Times New Roman"/>
          <w:b w:val="false"/>
          <w:i w:val="false"/>
          <w:color w:val="000000"/>
          <w:sz w:val="28"/>
        </w:rPr>
        <w:t>
      11) мемлекеттік есептеу жүйесі – Қазақстан Республикасының бүкіл аумағына қолданылатын, мемлекеттік координаттық, биіктік және гравиметриялық есептеу жүйелерінің жиынтығы.</w:t>
      </w:r>
    </w:p>
    <w:bookmarkEnd w:id="32"/>
    <w:bookmarkStart w:name="z65" w:id="33"/>
    <w:p>
      <w:pPr>
        <w:spacing w:after="0"/>
        <w:ind w:left="0"/>
        <w:jc w:val="both"/>
      </w:pPr>
      <w:r>
        <w:rPr>
          <w:rFonts w:ascii="Times New Roman"/>
          <w:b w:val="false"/>
          <w:i w:val="false"/>
          <w:color w:val="000000"/>
          <w:sz w:val="28"/>
        </w:rPr>
        <w:t>
      3.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мемлекеттік көрсетілетін қызмет болып табылады (бұдан әрі – мемлекеттік көрсетілетін қызмет) және Қазақстан Республикасы Жасанды интеллект және цифрлық даму министрлігінің "Ұлттық геодезия және кеңістіктік ақпарат орталығы" шаруашылық жүргізу құқығындағы республикалық мемлекеттік кәсіпорнымен (бұдан әрі – көрсетілетін қызметті беруші) көрсетіледі.</w:t>
      </w:r>
    </w:p>
    <w:bookmarkEnd w:id="33"/>
    <w:bookmarkStart w:name="z66" w:id="34"/>
    <w:p>
      <w:pPr>
        <w:spacing w:after="0"/>
        <w:ind w:left="0"/>
        <w:jc w:val="both"/>
      </w:pPr>
      <w:r>
        <w:rPr>
          <w:rFonts w:ascii="Times New Roman"/>
          <w:b w:val="false"/>
          <w:i w:val="false"/>
          <w:color w:val="000000"/>
          <w:sz w:val="28"/>
        </w:rPr>
        <w:t>
      4. Геодезия, картография және кеңістіктік деректер саласындағы уәкілетті орган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өзектілендіреді және Бірыңғай байланыс-орталығына, "цифрлық үкіметтің" цифрлық инфрақұрылымының операторына жібереді.</w:t>
      </w:r>
    </w:p>
    <w:bookmarkEnd w:id="34"/>
    <w:bookmarkStart w:name="z67" w:id="35"/>
    <w:p>
      <w:pPr>
        <w:spacing w:after="0"/>
        <w:ind w:left="0"/>
        <w:jc w:val="left"/>
      </w:pPr>
      <w:r>
        <w:rPr>
          <w:rFonts w:ascii="Times New Roman"/>
          <w:b/>
          <w:i w:val="false"/>
          <w:color w:val="000000"/>
        </w:rPr>
        <w:t xml:space="preserve"> 2-тарау.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 тәртібі</w:t>
      </w:r>
    </w:p>
    <w:bookmarkEnd w:id="35"/>
    <w:bookmarkStart w:name="z68" w:id="36"/>
    <w:p>
      <w:pPr>
        <w:spacing w:after="0"/>
        <w:ind w:left="0"/>
        <w:jc w:val="both"/>
      </w:pPr>
      <w:r>
        <w:rPr>
          <w:rFonts w:ascii="Times New Roman"/>
          <w:b w:val="false"/>
          <w:i w:val="false"/>
          <w:color w:val="000000"/>
          <w:sz w:val="28"/>
        </w:rPr>
        <w:t xml:space="preserve">
      5. Мемлекеттік қызметті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36"/>
    <w:bookmarkStart w:name="z69" w:id="37"/>
    <w:p>
      <w:pPr>
        <w:spacing w:after="0"/>
        <w:ind w:left="0"/>
        <w:jc w:val="both"/>
      </w:pPr>
      <w:r>
        <w:rPr>
          <w:rFonts w:ascii="Times New Roman"/>
          <w:b w:val="false"/>
          <w:i w:val="false"/>
          <w:color w:val="000000"/>
          <w:sz w:val="28"/>
        </w:rPr>
        <w:t xml:space="preserve">
      6. Осы </w:t>
      </w:r>
      <w:r>
        <w:rPr>
          <w:rFonts w:ascii="Times New Roman"/>
          <w:b w:val="false"/>
          <w:i w:val="false"/>
          <w:color w:val="000000"/>
          <w:sz w:val="28"/>
        </w:rPr>
        <w:t>Қағидаларда</w:t>
      </w:r>
      <w:r>
        <w:rPr>
          <w:rFonts w:ascii="Times New Roman"/>
          <w:b w:val="false"/>
          <w:i w:val="false"/>
          <w:color w:val="000000"/>
          <w:sz w:val="28"/>
        </w:rPr>
        <w:t xml:space="preserve"> көзделген мемлекеттік көрсетілетін қызмет ақысыз негізде көрсетіледі.</w:t>
      </w:r>
    </w:p>
    <w:bookmarkEnd w:id="37"/>
    <w:bookmarkStart w:name="z70" w:id="38"/>
    <w:p>
      <w:pPr>
        <w:spacing w:after="0"/>
        <w:ind w:left="0"/>
        <w:jc w:val="both"/>
      </w:pPr>
      <w:r>
        <w:rPr>
          <w:rFonts w:ascii="Times New Roman"/>
          <w:b w:val="false"/>
          <w:i w:val="false"/>
          <w:color w:val="000000"/>
          <w:sz w:val="28"/>
        </w:rPr>
        <w:t>
      7. Топографиялық-геодезиялық, картографиялық және аэрофототүсірілім жұмыстарының материалдарын белгіленген мемлекеттік немесе жергілікті координаттық есептеу жүйелеріне сәйкестігі тұрғысынан қарауға ұсыну далалық және камералдық жұмыстар аяқталғаннан кейін – мемлекеттік жер кадастрына, жылжымайтын мүліктің бірыңғай мемлекеттік кадастрына мәліметтер енгізілгенге дейін жүзеге асырылады.</w:t>
      </w:r>
    </w:p>
    <w:bookmarkEnd w:id="38"/>
    <w:bookmarkStart w:name="z71" w:id="39"/>
    <w:p>
      <w:pPr>
        <w:spacing w:after="0"/>
        <w:ind w:left="0"/>
        <w:jc w:val="both"/>
      </w:pPr>
      <w:r>
        <w:rPr>
          <w:rFonts w:ascii="Times New Roman"/>
          <w:b w:val="false"/>
          <w:i w:val="false"/>
          <w:color w:val="000000"/>
          <w:sz w:val="28"/>
        </w:rPr>
        <w:t xml:space="preserve">
      8.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қорытындыны рәсімдеу және беру кезінде "Мемлекеттік есептеу жүйелерін және картографиялық проекцияларды белгілеу туралы" Қазақстан Республикасы Үкіметінің 2023 жылғы 14 наурыздағы № 208 </w:t>
      </w:r>
      <w:r>
        <w:rPr>
          <w:rFonts w:ascii="Times New Roman"/>
          <w:b w:val="false"/>
          <w:i w:val="false"/>
          <w:color w:val="000000"/>
          <w:sz w:val="28"/>
        </w:rPr>
        <w:t>қаулысына</w:t>
      </w:r>
      <w:r>
        <w:rPr>
          <w:rFonts w:ascii="Times New Roman"/>
          <w:b w:val="false"/>
          <w:i w:val="false"/>
          <w:color w:val="000000"/>
          <w:sz w:val="28"/>
        </w:rPr>
        <w:t xml:space="preserve"> сәйкес белгіленген 2023 жылғы Қазақстандық жер координаттық есептеу негізі (Qazaqstan Terrestrial Reference Frame 2023, QazTRF-23) қолданылады.</w:t>
      </w:r>
    </w:p>
    <w:bookmarkEnd w:id="39"/>
    <w:bookmarkStart w:name="z72" w:id="40"/>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алушылар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қорытынды алу туралы электрондық құжат нысанындағы өтінішті (бұдан әрі – өтініш) көрсетілетін қызметті берушіге жолдайды.</w:t>
      </w:r>
    </w:p>
    <w:bookmarkEnd w:id="40"/>
    <w:bookmarkStart w:name="z73" w:id="41"/>
    <w:p>
      <w:pPr>
        <w:spacing w:after="0"/>
        <w:ind w:left="0"/>
        <w:jc w:val="both"/>
      </w:pPr>
      <w:r>
        <w:rPr>
          <w:rFonts w:ascii="Times New Roman"/>
          <w:b w:val="false"/>
          <w:i w:val="false"/>
          <w:color w:val="000000"/>
          <w:sz w:val="28"/>
        </w:rPr>
        <w:t xml:space="preserve">
      10. Қорытынды беру туралы өтініштер, сондай-ақ оларға қоса тіркелген мемлекеттік құпияларды құрайтын мәліметтерді қамтитын материалдар "Мемлекеттік құпиялар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және мемлекеттік құпияларды қорғау саласындағы Қазақстан Республикасының өзге де нормативтік құқықтық актілерінің талаптарына сәйкес қаралады.</w:t>
      </w:r>
    </w:p>
    <w:bookmarkEnd w:id="41"/>
    <w:bookmarkStart w:name="z74" w:id="42"/>
    <w:p>
      <w:pPr>
        <w:spacing w:after="0"/>
        <w:ind w:left="0"/>
        <w:jc w:val="both"/>
      </w:pPr>
      <w:r>
        <w:rPr>
          <w:rFonts w:ascii="Times New Roman"/>
          <w:b w:val="false"/>
          <w:i w:val="false"/>
          <w:color w:val="000000"/>
          <w:sz w:val="28"/>
        </w:rPr>
        <w:t>
      11. Қорытынды беру туралы өтініштер, сондай-ақ оларға қоса тіркелген таратылуы шектеулі қызметтік ақпаратты қамтитын материалдар Қазақстан Республикасының таратылуы шектеулі қызметтік ақпаратты қорғау туралы заңнамасының талаптары сақтала отырып қаралады.</w:t>
      </w:r>
    </w:p>
    <w:bookmarkEnd w:id="42"/>
    <w:bookmarkStart w:name="z75" w:id="43"/>
    <w:p>
      <w:pPr>
        <w:spacing w:after="0"/>
        <w:ind w:left="0"/>
        <w:jc w:val="both"/>
      </w:pPr>
      <w:r>
        <w:rPr>
          <w:rFonts w:ascii="Times New Roman"/>
          <w:b w:val="false"/>
          <w:i w:val="false"/>
          <w:color w:val="000000"/>
          <w:sz w:val="28"/>
        </w:rPr>
        <w:t xml:space="preserve">
      12. Көрсетілетін қызметті берушінің кеңсе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келіп түскен күні Тізбенің 9-тармағына сәйкес ұсынылған құжаттар мен мәліметтердің толықтығын тексереді, оларды қабылдауды және тіркеуді жүзеге асырады, сондай-ақ оны көрсетілетін қызметті берушінің жауапты құрылымдық бөлімшесінің қарауына жібереді.</w:t>
      </w:r>
    </w:p>
    <w:bookmarkEnd w:id="43"/>
    <w:bookmarkStart w:name="z76" w:id="44"/>
    <w:p>
      <w:pPr>
        <w:spacing w:after="0"/>
        <w:ind w:left="0"/>
        <w:jc w:val="both"/>
      </w:pPr>
      <w:r>
        <w:rPr>
          <w:rFonts w:ascii="Times New Roman"/>
          <w:b w:val="false"/>
          <w:i w:val="false"/>
          <w:color w:val="000000"/>
          <w:sz w:val="28"/>
        </w:rPr>
        <w:t>
      Көрсетілетін қызметті алушы Тізбенің 9-тармағына сәйкес құжаттар мен мәліметтердің толық емес топтамасын ұсынған жағдайда, көрсетілетін қызметті берушінің кеңсе қызметкері өтінішті қабылдаудан бас тартады.</w:t>
      </w:r>
    </w:p>
    <w:bookmarkEnd w:id="44"/>
    <w:bookmarkStart w:name="z77" w:id="45"/>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өтінішті қабылдау және мемлекеттік көрсетілетін қызмет көрсету нәтижесін беру одан кейінгі ең жақын жұмыс күні жүзеге асырылады.</w:t>
      </w:r>
    </w:p>
    <w:bookmarkEnd w:id="45"/>
    <w:bookmarkStart w:name="z78" w:id="46"/>
    <w:p>
      <w:pPr>
        <w:spacing w:after="0"/>
        <w:ind w:left="0"/>
        <w:jc w:val="both"/>
      </w:pPr>
      <w:r>
        <w:rPr>
          <w:rFonts w:ascii="Times New Roman"/>
          <w:b w:val="false"/>
          <w:i w:val="false"/>
          <w:color w:val="000000"/>
          <w:sz w:val="28"/>
        </w:rPr>
        <w:t>
      13. Көрсетілетін қызметті алушы өтінішті ұсынған күннен бастап қорытынды беру мерзімі 10 (он) жұмыс күнін құрайды.</w:t>
      </w:r>
    </w:p>
    <w:bookmarkEnd w:id="46"/>
    <w:bookmarkStart w:name="z79" w:id="47"/>
    <w:p>
      <w:pPr>
        <w:spacing w:after="0"/>
        <w:ind w:left="0"/>
        <w:jc w:val="both"/>
      </w:pPr>
      <w:r>
        <w:rPr>
          <w:rFonts w:ascii="Times New Roman"/>
          <w:b w:val="false"/>
          <w:i w:val="false"/>
          <w:color w:val="000000"/>
          <w:sz w:val="28"/>
        </w:rPr>
        <w:t>
      14. Көрсетілетін қызметті берушінің құрылымдық бөлімшесінің жауапты қызметкері (бұдан әрі – жауапты қызметкер) өтініш тіркелген сәттен бастап 7 (жеті) жұмыс күні ішінде ұсынылған топографиялық-геодезиялық, картографиялық және аэрофототүсірілім жұмыстары материалдарының Қазақстан Республикасының аумағында белгіленген мемлекеттік немесе жергілікті координаттық есептеу жүйелеріне сәйкестігін тексереді.</w:t>
      </w:r>
    </w:p>
    <w:bookmarkEnd w:id="47"/>
    <w:bookmarkStart w:name="z80" w:id="48"/>
    <w:p>
      <w:pPr>
        <w:spacing w:after="0"/>
        <w:ind w:left="0"/>
        <w:jc w:val="both"/>
      </w:pPr>
      <w:r>
        <w:rPr>
          <w:rFonts w:ascii="Times New Roman"/>
          <w:b w:val="false"/>
          <w:i w:val="false"/>
          <w:color w:val="000000"/>
          <w:sz w:val="28"/>
        </w:rPr>
        <w:t>
      15. Материалдарды тексеру келесі кезеңдерді қамтиды:</w:t>
      </w:r>
    </w:p>
    <w:bookmarkEnd w:id="48"/>
    <w:bookmarkStart w:name="z81" w:id="49"/>
    <w:p>
      <w:pPr>
        <w:spacing w:after="0"/>
        <w:ind w:left="0"/>
        <w:jc w:val="both"/>
      </w:pPr>
      <w:r>
        <w:rPr>
          <w:rFonts w:ascii="Times New Roman"/>
          <w:b w:val="false"/>
          <w:i w:val="false"/>
          <w:color w:val="000000"/>
          <w:sz w:val="28"/>
        </w:rPr>
        <w:t>
      1) ұсынылған материалдардың жиынтығын тексеру;</w:t>
      </w:r>
    </w:p>
    <w:bookmarkEnd w:id="49"/>
    <w:bookmarkStart w:name="z82" w:id="50"/>
    <w:p>
      <w:pPr>
        <w:spacing w:after="0"/>
        <w:ind w:left="0"/>
        <w:jc w:val="both"/>
      </w:pPr>
      <w:r>
        <w:rPr>
          <w:rFonts w:ascii="Times New Roman"/>
          <w:b w:val="false"/>
          <w:i w:val="false"/>
          <w:color w:val="000000"/>
          <w:sz w:val="28"/>
        </w:rPr>
        <w:t>
      2) метадеректер мен құжаттаманы талдау;</w:t>
      </w:r>
    </w:p>
    <w:bookmarkEnd w:id="50"/>
    <w:bookmarkStart w:name="z83" w:id="51"/>
    <w:p>
      <w:pPr>
        <w:spacing w:after="0"/>
        <w:ind w:left="0"/>
        <w:jc w:val="both"/>
      </w:pPr>
      <w:r>
        <w:rPr>
          <w:rFonts w:ascii="Times New Roman"/>
          <w:b w:val="false"/>
          <w:i w:val="false"/>
          <w:color w:val="000000"/>
          <w:sz w:val="28"/>
        </w:rPr>
        <w:t>
      3) қолданылған координаттық есептеу жүйесін тексеру;</w:t>
      </w:r>
    </w:p>
    <w:bookmarkEnd w:id="51"/>
    <w:bookmarkStart w:name="z84" w:id="52"/>
    <w:p>
      <w:pPr>
        <w:spacing w:after="0"/>
        <w:ind w:left="0"/>
        <w:jc w:val="both"/>
      </w:pPr>
      <w:r>
        <w:rPr>
          <w:rFonts w:ascii="Times New Roman"/>
          <w:b w:val="false"/>
          <w:i w:val="false"/>
          <w:color w:val="000000"/>
          <w:sz w:val="28"/>
        </w:rPr>
        <w:t>
      4) картографиялық проекция параметрлерін бақылау;</w:t>
      </w:r>
    </w:p>
    <w:bookmarkEnd w:id="52"/>
    <w:bookmarkStart w:name="z85" w:id="53"/>
    <w:p>
      <w:pPr>
        <w:spacing w:after="0"/>
        <w:ind w:left="0"/>
        <w:jc w:val="both"/>
      </w:pPr>
      <w:r>
        <w:rPr>
          <w:rFonts w:ascii="Times New Roman"/>
          <w:b w:val="false"/>
          <w:i w:val="false"/>
          <w:color w:val="000000"/>
          <w:sz w:val="28"/>
        </w:rPr>
        <w:t>
      5) координаттарды өзгертулерді талдау;</w:t>
      </w:r>
    </w:p>
    <w:bookmarkEnd w:id="53"/>
    <w:bookmarkStart w:name="z86" w:id="54"/>
    <w:p>
      <w:pPr>
        <w:spacing w:after="0"/>
        <w:ind w:left="0"/>
        <w:jc w:val="both"/>
      </w:pPr>
      <w:r>
        <w:rPr>
          <w:rFonts w:ascii="Times New Roman"/>
          <w:b w:val="false"/>
          <w:i w:val="false"/>
          <w:color w:val="000000"/>
          <w:sz w:val="28"/>
        </w:rPr>
        <w:t>
      6) координаттық байланыстыру дәлдігін бағалау.</w:t>
      </w:r>
    </w:p>
    <w:bookmarkEnd w:id="54"/>
    <w:bookmarkStart w:name="z87" w:id="55"/>
    <w:p>
      <w:pPr>
        <w:spacing w:after="0"/>
        <w:ind w:left="0"/>
        <w:jc w:val="both"/>
      </w:pPr>
      <w:r>
        <w:rPr>
          <w:rFonts w:ascii="Times New Roman"/>
          <w:b w:val="false"/>
          <w:i w:val="false"/>
          <w:color w:val="000000"/>
          <w:sz w:val="28"/>
        </w:rPr>
        <w:t>
      16. Координаттық деректерді тексеру келесі жолдармен жүргізіледі:</w:t>
      </w:r>
    </w:p>
    <w:bookmarkEnd w:id="55"/>
    <w:bookmarkStart w:name="z88" w:id="56"/>
    <w:p>
      <w:pPr>
        <w:spacing w:after="0"/>
        <w:ind w:left="0"/>
        <w:jc w:val="both"/>
      </w:pPr>
      <w:r>
        <w:rPr>
          <w:rFonts w:ascii="Times New Roman"/>
          <w:b w:val="false"/>
          <w:i w:val="false"/>
          <w:color w:val="000000"/>
          <w:sz w:val="28"/>
        </w:rPr>
        <w:t>
      1) атрибуттық ақпаратты талдау;</w:t>
      </w:r>
    </w:p>
    <w:bookmarkEnd w:id="56"/>
    <w:bookmarkStart w:name="z89" w:id="57"/>
    <w:p>
      <w:pPr>
        <w:spacing w:after="0"/>
        <w:ind w:left="0"/>
        <w:jc w:val="both"/>
      </w:pPr>
      <w:r>
        <w:rPr>
          <w:rFonts w:ascii="Times New Roman"/>
          <w:b w:val="false"/>
          <w:i w:val="false"/>
          <w:color w:val="000000"/>
          <w:sz w:val="28"/>
        </w:rPr>
        <w:t>
      2) бақылау және эталон деректерімен салыстыру;</w:t>
      </w:r>
    </w:p>
    <w:bookmarkEnd w:id="57"/>
    <w:bookmarkStart w:name="z90" w:id="58"/>
    <w:p>
      <w:pPr>
        <w:spacing w:after="0"/>
        <w:ind w:left="0"/>
        <w:jc w:val="both"/>
      </w:pPr>
      <w:r>
        <w:rPr>
          <w:rFonts w:ascii="Times New Roman"/>
          <w:b w:val="false"/>
          <w:i w:val="false"/>
          <w:color w:val="000000"/>
          <w:sz w:val="28"/>
        </w:rPr>
        <w:t>
      3) геодезиялық және кеңістіктік деректерді өңдеуге арналған мамандандырылған бағдарламалық құралдарды пайдалану.</w:t>
      </w:r>
    </w:p>
    <w:bookmarkEnd w:id="58"/>
    <w:bookmarkStart w:name="z91" w:id="59"/>
    <w:p>
      <w:pPr>
        <w:spacing w:after="0"/>
        <w:ind w:left="0"/>
        <w:jc w:val="both"/>
      </w:pPr>
      <w:r>
        <w:rPr>
          <w:rFonts w:ascii="Times New Roman"/>
          <w:b w:val="false"/>
          <w:i w:val="false"/>
          <w:color w:val="000000"/>
          <w:sz w:val="28"/>
        </w:rPr>
        <w:t>
      17. Кеңістіктік деректердің QazTRF-23 мемлекеттік немесе жергілікті координаттық есептеу жүйелеріне сәйкестігін бағалау эталондық ортофотоматериалдармен салыстыру арқылы жүзеге асырылады. Бұл ретте қалалар мен елді мекендер аумақтары үшін ажыратымдылығы 0,2 м ортофотожоспарлар, қалған аумақ үшін ажыратымдылығы 1 м ортофотомозаика пайдаланылады, жол берілетін шекті ауытқулар тиісті эталондық материал пикселі өлшемінің жартысынан аспауы тиіс (сәйкесінше 0,10 м және 0,50 м), ал сәйкестік туралы шешім көрсетілген ауытқулардың сандық талдауы негізінде, субъективті бағалауларды қолданбай қабылданады.</w:t>
      </w:r>
    </w:p>
    <w:bookmarkEnd w:id="59"/>
    <w:bookmarkStart w:name="z92" w:id="60"/>
    <w:p>
      <w:pPr>
        <w:spacing w:after="0"/>
        <w:ind w:left="0"/>
        <w:jc w:val="both"/>
      </w:pPr>
      <w:r>
        <w:rPr>
          <w:rFonts w:ascii="Times New Roman"/>
          <w:b w:val="false"/>
          <w:i w:val="false"/>
          <w:color w:val="000000"/>
          <w:sz w:val="28"/>
        </w:rPr>
        <w:t xml:space="preserve">
      18. Тексеру нәтижелері бойынша жауапты қызметкер 1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қорытынды беру туралы шешімнің жобасын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көрсетуден дәлелді бас тарту туралы шешімнің жобасын қалыптастырады және оны келісу үшін көрсетілетін қызметті берушінің басшысына жолдайды.</w:t>
      </w:r>
    </w:p>
    <w:bookmarkEnd w:id="60"/>
    <w:bookmarkStart w:name="z93" w:id="61"/>
    <w:p>
      <w:pPr>
        <w:spacing w:after="0"/>
        <w:ind w:left="0"/>
        <w:jc w:val="both"/>
      </w:pPr>
      <w:r>
        <w:rPr>
          <w:rFonts w:ascii="Times New Roman"/>
          <w:b w:val="false"/>
          <w:i w:val="false"/>
          <w:color w:val="000000"/>
          <w:sz w:val="28"/>
        </w:rPr>
        <w:t>
      Көрсетілетін қызметті берушінің басшысы шешімнің жобасын қарайды және оған 1 (бір) жұмыс күні ішінде электрондық цифрлық қолтаңба арқылы қол қояды.</w:t>
      </w:r>
    </w:p>
    <w:bookmarkEnd w:id="61"/>
    <w:bookmarkStart w:name="z94" w:id="62"/>
    <w:p>
      <w:pPr>
        <w:spacing w:after="0"/>
        <w:ind w:left="0"/>
        <w:jc w:val="both"/>
      </w:pPr>
      <w:r>
        <w:rPr>
          <w:rFonts w:ascii="Times New Roman"/>
          <w:b w:val="false"/>
          <w:i w:val="false"/>
          <w:color w:val="000000"/>
          <w:sz w:val="28"/>
        </w:rPr>
        <w:t>
      Мемлекеттік көрсетілетін қызмет көрсетуден бас тарту үшін негіздер анықталған жағдайда, көрсетілетін қызметті беруші көрсетілетін қызметті алушыға мемлекеттік көрсетілетін қызмет көрсетуден бас тарту туралы алдын ала шешім, сондай-ақ алдын ала шешім бойынша өз ұстанымын білдіру мүмкіндігін беру үшін тыңдауды өткізу уақыты мен орны (тәсілі) туралы хабарлайды.</w:t>
      </w:r>
    </w:p>
    <w:bookmarkEnd w:id="62"/>
    <w:bookmarkStart w:name="z95" w:id="63"/>
    <w:p>
      <w:pPr>
        <w:spacing w:after="0"/>
        <w:ind w:left="0"/>
        <w:jc w:val="both"/>
      </w:pPr>
      <w:r>
        <w:rPr>
          <w:rFonts w:ascii="Times New Roman"/>
          <w:b w:val="false"/>
          <w:i w:val="false"/>
          <w:color w:val="000000"/>
          <w:sz w:val="28"/>
        </w:rPr>
        <w:t>
      Тыңдау туралы хабарлама мемлекеттік көрсетілетін қызмет көрсету мерзімі аяқталғанға дейін кемінде 3 (үш) жұмыс күні бұрын жіберіледі. Тыңдау хабарлама жіберілген күннен бастап 2 (екі) жұмыс күнінен кешіктірілмей өткізіледі.</w:t>
      </w:r>
    </w:p>
    <w:bookmarkEnd w:id="63"/>
    <w:bookmarkStart w:name="z96" w:id="64"/>
    <w:p>
      <w:pPr>
        <w:spacing w:after="0"/>
        <w:ind w:left="0"/>
        <w:jc w:val="both"/>
      </w:pPr>
      <w:r>
        <w:rPr>
          <w:rFonts w:ascii="Times New Roman"/>
          <w:b w:val="false"/>
          <w:i w:val="false"/>
          <w:color w:val="000000"/>
          <w:sz w:val="28"/>
        </w:rPr>
        <w:t>
      Хабарлама абоненттік ұялы байланыс құрылғысының нөміріне не электрондық пошта мекенжайына, не хабарламаның жіберілгенін тіркеуді қамтамасыз ететін өзге де байланыс құралдары арқылы жіберіледі.</w:t>
      </w:r>
    </w:p>
    <w:bookmarkEnd w:id="64"/>
    <w:bookmarkStart w:name="z97" w:id="65"/>
    <w:p>
      <w:pPr>
        <w:spacing w:after="0"/>
        <w:ind w:left="0"/>
        <w:jc w:val="both"/>
      </w:pPr>
      <w:r>
        <w:rPr>
          <w:rFonts w:ascii="Times New Roman"/>
          <w:b w:val="false"/>
          <w:i w:val="false"/>
          <w:color w:val="000000"/>
          <w:sz w:val="28"/>
        </w:rPr>
        <w:t xml:space="preserve">
      Тыңдау рәсімі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ӘРПК) сәйкес жүргізіледі. </w:t>
      </w:r>
    </w:p>
    <w:bookmarkEnd w:id="65"/>
    <w:bookmarkStart w:name="z98" w:id="66"/>
    <w:p>
      <w:pPr>
        <w:spacing w:after="0"/>
        <w:ind w:left="0"/>
        <w:jc w:val="both"/>
      </w:pPr>
      <w:r>
        <w:rPr>
          <w:rFonts w:ascii="Times New Roman"/>
          <w:b w:val="false"/>
          <w:i w:val="false"/>
          <w:color w:val="000000"/>
          <w:sz w:val="28"/>
        </w:rPr>
        <w:t>
      Көрсетілетін қызметті алушы алдын ала шешімге қарсылығын оны алған күннен бастап 2 (екі) жұмыс күнінен кешіктірмей ұсынады немесе білдіреді.</w:t>
      </w:r>
    </w:p>
    <w:bookmarkEnd w:id="66"/>
    <w:bookmarkStart w:name="z99" w:id="67"/>
    <w:p>
      <w:pPr>
        <w:spacing w:after="0"/>
        <w:ind w:left="0"/>
        <w:jc w:val="both"/>
      </w:pPr>
      <w:r>
        <w:rPr>
          <w:rFonts w:ascii="Times New Roman"/>
          <w:b w:val="false"/>
          <w:i w:val="false"/>
          <w:color w:val="000000"/>
          <w:sz w:val="28"/>
        </w:rPr>
        <w:t>
      Тыңдау нәтижелері бойынша көрсетілетін қызметті беруші қорытынды беру туралы не мемлекеттік көрсетілетін қызмет көрсетуден дәлелді бас тарту туралы шешім қабылдайды.</w:t>
      </w:r>
    </w:p>
    <w:bookmarkEnd w:id="67"/>
    <w:bookmarkStart w:name="z100" w:id="68"/>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жөніндегі шешімдеріне, әрекеттеріне (әрекетсіздігіне) шағымдану тәртібі</w:t>
      </w:r>
    </w:p>
    <w:bookmarkEnd w:id="68"/>
    <w:bookmarkStart w:name="z101" w:id="69"/>
    <w:p>
      <w:pPr>
        <w:spacing w:after="0"/>
        <w:ind w:left="0"/>
        <w:jc w:val="both"/>
      </w:pPr>
      <w:r>
        <w:rPr>
          <w:rFonts w:ascii="Times New Roman"/>
          <w:b w:val="false"/>
          <w:i w:val="false"/>
          <w:color w:val="000000"/>
          <w:sz w:val="28"/>
        </w:rPr>
        <w:t xml:space="preserve">
      19. Көрсетілетін қызметті берушінің, сондай-ақ оның лауазымды адамдарының шешіміне, әрекетіне (әрекетсіздігіне) </w:t>
      </w:r>
      <w:r>
        <w:rPr>
          <w:rFonts w:ascii="Times New Roman"/>
          <w:b w:val="false"/>
          <w:i w:val="false"/>
          <w:color w:val="000000"/>
          <w:sz w:val="28"/>
        </w:rPr>
        <w:t>ӘРПК-ге</w:t>
      </w:r>
      <w:r>
        <w:rPr>
          <w:rFonts w:ascii="Times New Roman"/>
          <w:b w:val="false"/>
          <w:i w:val="false"/>
          <w:color w:val="000000"/>
          <w:sz w:val="28"/>
        </w:rPr>
        <w:t xml:space="preserve"> сәйкес сотқа дейінгі тәртіппен және (немесе) сот тәртібімен шағым жасалуы мүмкін.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365/НҚ</w:t>
            </w:r>
            <w:r>
              <w:br/>
            </w:r>
            <w:r>
              <w:rPr>
                <w:rFonts w:ascii="Times New Roman"/>
                <w:b w:val="false"/>
                <w:i w:val="false"/>
                <w:color w:val="000000"/>
                <w:sz w:val="20"/>
              </w:rPr>
              <w:t>Топографиялық-геодезиялық,</w:t>
            </w:r>
            <w:r>
              <w:br/>
            </w:r>
            <w:r>
              <w:rPr>
                <w:rFonts w:ascii="Times New Roman"/>
                <w:b w:val="false"/>
                <w:i w:val="false"/>
                <w:color w:val="000000"/>
                <w:sz w:val="20"/>
              </w:rPr>
              <w:t xml:space="preserve">картографиялық, </w:t>
            </w:r>
            <w:r>
              <w:br/>
            </w:r>
            <w:r>
              <w:rPr>
                <w:rFonts w:ascii="Times New Roman"/>
                <w:b w:val="false"/>
                <w:i w:val="false"/>
                <w:color w:val="000000"/>
                <w:sz w:val="20"/>
              </w:rPr>
              <w:t>аэрофототүсірілім</w:t>
            </w:r>
            <w:r>
              <w:br/>
            </w:r>
            <w:r>
              <w:rPr>
                <w:rFonts w:ascii="Times New Roman"/>
                <w:b w:val="false"/>
                <w:i w:val="false"/>
                <w:color w:val="000000"/>
                <w:sz w:val="20"/>
              </w:rPr>
              <w:t>жұмыстары материалдарының</w:t>
            </w:r>
            <w:r>
              <w:br/>
            </w:r>
            <w:r>
              <w:rPr>
                <w:rFonts w:ascii="Times New Roman"/>
                <w:b w:val="false"/>
                <w:i w:val="false"/>
                <w:color w:val="000000"/>
                <w:sz w:val="20"/>
              </w:rPr>
              <w:t>белгіленген мемлекеттік немесе</w:t>
            </w:r>
            <w:r>
              <w:br/>
            </w:r>
            <w:r>
              <w:rPr>
                <w:rFonts w:ascii="Times New Roman"/>
                <w:b w:val="false"/>
                <w:i w:val="false"/>
                <w:color w:val="000000"/>
                <w:sz w:val="20"/>
              </w:rPr>
              <w:t>жергілікті координаттық есептеу</w:t>
            </w:r>
            <w:r>
              <w:br/>
            </w:r>
            <w:r>
              <w:rPr>
                <w:rFonts w:ascii="Times New Roman"/>
                <w:b w:val="false"/>
                <w:i w:val="false"/>
                <w:color w:val="000000"/>
                <w:sz w:val="20"/>
              </w:rPr>
              <w:t>жүйелеріне сәйкестігі туралы</w:t>
            </w:r>
            <w:r>
              <w:br/>
            </w:r>
            <w:r>
              <w:rPr>
                <w:rFonts w:ascii="Times New Roman"/>
                <w:b w:val="false"/>
                <w:i w:val="false"/>
                <w:color w:val="000000"/>
                <w:sz w:val="20"/>
              </w:rPr>
              <w:t>қорытынды беру қағидаларына</w:t>
            </w:r>
            <w:r>
              <w:br/>
            </w:r>
            <w:r>
              <w:rPr>
                <w:rFonts w:ascii="Times New Roman"/>
                <w:b w:val="false"/>
                <w:i w:val="false"/>
                <w:color w:val="000000"/>
                <w:sz w:val="20"/>
              </w:rPr>
              <w:t>1-қосымша</w:t>
            </w:r>
          </w:p>
        </w:tc>
      </w:tr>
    </w:tbl>
    <w:bookmarkStart w:name="z116" w:id="70"/>
    <w:p>
      <w:pPr>
        <w:spacing w:after="0"/>
        <w:ind w:left="0"/>
        <w:jc w:val="left"/>
      </w:pPr>
      <w:r>
        <w:rPr>
          <w:rFonts w:ascii="Times New Roman"/>
          <w:b/>
          <w:i w:val="false"/>
          <w:color w:val="000000"/>
        </w:rPr>
        <w:t xml:space="preserve"> Мемлекеттік көрсетілетін қызметті көрсетуге қойылатын негізгі талаптар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Жасанды интеллект және цифрлық даму министрлігінің "Ұлттық геодезия және кеңістіктік ақпарат орталығы"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1"/>
          <w:p>
            <w:pPr>
              <w:spacing w:after="20"/>
              <w:ind w:left="20"/>
              <w:jc w:val="both"/>
            </w:pPr>
            <w:r>
              <w:rPr>
                <w:rFonts w:ascii="Times New Roman"/>
                <w:b w:val="false"/>
                <w:i w:val="false"/>
                <w:color w:val="000000"/>
                <w:sz w:val="20"/>
              </w:rPr>
              <w:t>
Өтінішті қабылдау және мемлекеттік көрсетілетін қызмет көрсету нәтижесін беру көрсетілетін қызметті беруші арқылы жүзеге асырылады: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"Ұлттық кеңістіктік деректер инфрақұрылымының мемлекеттік геопорталы" цифрлық жүйесі арқылы электрондық түрде;</w:t>
            </w:r>
          </w:p>
          <w:p>
            <w:pPr>
              <w:spacing w:after="20"/>
              <w:ind w:left="20"/>
              <w:jc w:val="both"/>
            </w:pPr>
            <w:r>
              <w:rPr>
                <w:rFonts w:ascii="Times New Roman"/>
                <w:b w:val="false"/>
                <w:i w:val="false"/>
                <w:color w:val="000000"/>
                <w:sz w:val="20"/>
              </w:rPr>
              <w:t>
көрсетілетін қызметті берушінің немесе оның филиалының кеңсесі арқылы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өтінішті ұсынған күннен бастап 10 (он) жұмыс күнін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немесе мемлекеттік көрсетілетін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Қағидаларда көзделген мемлекеттік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2"/>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8.00-ден 17.30-ға дейін.</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Өтінішті қабылдау және мемлекеттік көрсетілетін қызметті көрсету нәтижесін беру сағат 13.00-ден 14.30-ға дейінгі түскі үзіліспен сағат 8.30-дан бастап 17.00-ге дейін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көрсетілетін қызметті көрсету нәтижесін беру келесі жақын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3"/>
          <w:p>
            <w:pPr>
              <w:spacing w:after="20"/>
              <w:ind w:left="20"/>
              <w:jc w:val="both"/>
            </w:pPr>
            <w:r>
              <w:rPr>
                <w:rFonts w:ascii="Times New Roman"/>
                <w:b w:val="false"/>
                <w:i w:val="false"/>
                <w:color w:val="000000"/>
                <w:sz w:val="20"/>
              </w:rPr>
              <w:t>
Цифрлық топографиялық карталар мен жоспарларды тексеру үшін:</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Векторлық қабаттар (GML (Geography Markup Language), SHP (Shapefile), GeoPackage немесе бекітілген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Растрлық материалдар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Рельефтің цифрлық моделі (жұмыстар құрамына кірсе);</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"Геодезиялық және картографиялық жұмыстар бойынша техникалық есептерді жасау жөніндегі нұсқаулықты бекіту туралы" Қазақстан Республикасының Цифрлық даму, инновациялар және аэроғарыш өнеркәсібі министрінің 2023 жылғы 7 желтоқсандағы № 611/НҚ бұйрығына сәйкес орындалған жұмыстар туралы техникалық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Геодезиялық негіз;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Дәлдікті бағалау ведомосты (орташа квадраттық қателік);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Шығыс және бақылау пунктерінің координаттары;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Құралдық өлшеу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Құралдық өлшеу материалдарын тексеру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2-қосымшасына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RINEX форматындағы бақылау файлдары;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 әдістемесі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4) Өңдеу және теңдестіру есептері;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нүктелердің координаттары.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Ортофотожоспарлар мен аэрофототүсірілімнің нәтижелерін тексеру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2-қосымшасына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Ортофотожоспарлар (Georeferenced Tagged Image File Format немесе бекітілген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Аэрофототүсірілім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Фотограмметриялық өңдеу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Сілтеме және бақылау нүктелерінің координаттары мен сипаттамасы;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Қолданылған рельефтің цифрлық моделі/биіктіктің цифрлық моделі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Сыртқы бағдарлау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Рельефтің цифрлық модельдерін/биіктіктің цифрлық модельдерін тексеру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Модель файлдары (GRID, ASCII Grid, Georeferenced Tagged Image File Format, Triangulated Irregular Network немесе бекітілген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Модельді жасау әдістемесі туралы есеп;</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Шығу деректері туралы мәліметтер;</w:t>
            </w:r>
          </w:p>
          <w:p>
            <w:pPr>
              <w:spacing w:after="20"/>
              <w:ind w:left="20"/>
              <w:jc w:val="both"/>
            </w:pPr>
            <w:r>
              <w:rPr>
                <w:rFonts w:ascii="Times New Roman"/>
                <w:b w:val="false"/>
                <w:i w:val="false"/>
                <w:color w:val="000000"/>
                <w:sz w:val="20"/>
              </w:rPr>
              <w:t>
5) Бақылау биіктік нүктелерінің координаттары.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p>
            <w:pPr>
              <w:spacing w:after="20"/>
              <w:ind w:left="20"/>
              <w:jc w:val="both"/>
            </w:pPr>
            <w:r>
              <w:rPr>
                <w:rFonts w:ascii="Times New Roman"/>
                <w:b w:val="false"/>
                <w:i w:val="false"/>
                <w:color w:val="000000"/>
                <w:sz w:val="20"/>
              </w:rPr>
              <w:t>
5) топографиялық-геодезиялық, картографиялық және кеңістіктік деректер саласындағы нормативтік құқықтық актілердің талаптарына және белгіленген мемлекеттік немесе жергілікті координаттық есептеу жүйелеріне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5"/>
          <w:p>
            <w:pPr>
              <w:spacing w:after="20"/>
              <w:ind w:left="20"/>
              <w:jc w:val="both"/>
            </w:pPr>
            <w:r>
              <w:rPr>
                <w:rFonts w:ascii="Times New Roman"/>
                <w:b w:val="false"/>
                <w:i w:val="false"/>
                <w:color w:val="000000"/>
                <w:sz w:val="20"/>
              </w:rPr>
              <w:t>
1) көрсетілетін қызметті алушының өтінішті қарау тәртібі мен мәртебесі туралы ақпаратты қашықтан қол жеткізу режимінде алу мүмкіндігі бар;</w:t>
            </w:r>
          </w:p>
          <w:bookmarkEnd w:id="75"/>
          <w:p>
            <w:pPr>
              <w:spacing w:after="20"/>
              <w:ind w:left="20"/>
              <w:jc w:val="both"/>
            </w:pPr>
            <w:r>
              <w:rPr>
                <w:rFonts w:ascii="Times New Roman"/>
                <w:b w:val="false"/>
                <w:i w:val="false"/>
                <w:color w:val="000000"/>
                <w:sz w:val="20"/>
              </w:rPr>
              <w:t>
2) өтінішті қарау мәселелері бойынша анықтамалық қызметтердің байланыс телефондары уәкілетті органның www.moap@mdai.gov.kz интернет-ресурсында және мемлекеттік кәсіпорынның www.qazgeodesy.kz интернет-ресурсында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365/НҚ</w:t>
            </w:r>
            <w:r>
              <w:br/>
            </w:r>
            <w:r>
              <w:rPr>
                <w:rFonts w:ascii="Times New Roman"/>
                <w:b w:val="false"/>
                <w:i w:val="false"/>
                <w:color w:val="000000"/>
                <w:sz w:val="20"/>
              </w:rPr>
              <w:t>Топографиялық-геодезиялық,</w:t>
            </w:r>
            <w:r>
              <w:br/>
            </w:r>
            <w:r>
              <w:rPr>
                <w:rFonts w:ascii="Times New Roman"/>
                <w:b w:val="false"/>
                <w:i w:val="false"/>
                <w:color w:val="000000"/>
                <w:sz w:val="20"/>
              </w:rPr>
              <w:t xml:space="preserve">картографиялық, </w:t>
            </w:r>
            <w:r>
              <w:br/>
            </w:r>
            <w:r>
              <w:rPr>
                <w:rFonts w:ascii="Times New Roman"/>
                <w:b w:val="false"/>
                <w:i w:val="false"/>
                <w:color w:val="000000"/>
                <w:sz w:val="20"/>
              </w:rPr>
              <w:t>аэрофототүсірілім</w:t>
            </w:r>
            <w:r>
              <w:br/>
            </w:r>
            <w:r>
              <w:rPr>
                <w:rFonts w:ascii="Times New Roman"/>
                <w:b w:val="false"/>
                <w:i w:val="false"/>
                <w:color w:val="000000"/>
                <w:sz w:val="20"/>
              </w:rPr>
              <w:t>жұмыстары материалдарының</w:t>
            </w:r>
            <w:r>
              <w:br/>
            </w:r>
            <w:r>
              <w:rPr>
                <w:rFonts w:ascii="Times New Roman"/>
                <w:b w:val="false"/>
                <w:i w:val="false"/>
                <w:color w:val="000000"/>
                <w:sz w:val="20"/>
              </w:rPr>
              <w:t>белгіленген мемлекеттік немесе</w:t>
            </w:r>
            <w:r>
              <w:br/>
            </w:r>
            <w:r>
              <w:rPr>
                <w:rFonts w:ascii="Times New Roman"/>
                <w:b w:val="false"/>
                <w:i w:val="false"/>
                <w:color w:val="000000"/>
                <w:sz w:val="20"/>
              </w:rPr>
              <w:t>жергілікті координаттық есептеу</w:t>
            </w:r>
            <w:r>
              <w:br/>
            </w:r>
            <w:r>
              <w:rPr>
                <w:rFonts w:ascii="Times New Roman"/>
                <w:b w:val="false"/>
                <w:i w:val="false"/>
                <w:color w:val="000000"/>
                <w:sz w:val="20"/>
              </w:rPr>
              <w:t>жүйелеріне сәйкестігі туралы</w:t>
            </w:r>
            <w:r>
              <w:br/>
            </w:r>
            <w:r>
              <w:rPr>
                <w:rFonts w:ascii="Times New Roman"/>
                <w:b w:val="false"/>
                <w:i w:val="false"/>
                <w:color w:val="000000"/>
                <w:sz w:val="20"/>
              </w:rPr>
              <w:t>қорытынды 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цифрлық</w:t>
            </w:r>
            <w:r>
              <w:br/>
            </w:r>
            <w:r>
              <w:rPr>
                <w:rFonts w:ascii="Times New Roman"/>
                <w:b w:val="false"/>
                <w:i w:val="false"/>
                <w:color w:val="000000"/>
                <w:sz w:val="20"/>
              </w:rPr>
              <w:t xml:space="preserve">даму министрлігінің "Ұлттық </w:t>
            </w:r>
            <w:r>
              <w:br/>
            </w:r>
            <w:r>
              <w:rPr>
                <w:rFonts w:ascii="Times New Roman"/>
                <w:b w:val="false"/>
                <w:i w:val="false"/>
                <w:color w:val="000000"/>
                <w:sz w:val="20"/>
              </w:rPr>
              <w:t>геодезия</w:t>
            </w:r>
            <w:r>
              <w:br/>
            </w:r>
            <w:r>
              <w:rPr>
                <w:rFonts w:ascii="Times New Roman"/>
                <w:b w:val="false"/>
                <w:i w:val="false"/>
                <w:color w:val="000000"/>
                <w:sz w:val="20"/>
              </w:rPr>
              <w:t xml:space="preserve">және кеңістіктік ақпарат </w:t>
            </w:r>
            <w:r>
              <w:br/>
            </w:r>
            <w:r>
              <w:rPr>
                <w:rFonts w:ascii="Times New Roman"/>
                <w:b w:val="false"/>
                <w:i w:val="false"/>
                <w:color w:val="000000"/>
                <w:sz w:val="20"/>
              </w:rPr>
              <w:t>орталығы"</w:t>
            </w:r>
            <w:r>
              <w:br/>
            </w:r>
            <w:r>
              <w:rPr>
                <w:rFonts w:ascii="Times New Roman"/>
                <w:b w:val="false"/>
                <w:i w:val="false"/>
                <w:color w:val="000000"/>
                <w:sz w:val="20"/>
              </w:rPr>
              <w:t>шаруашылық жүргізу</w:t>
            </w:r>
            <w:r>
              <w:br/>
            </w:r>
            <w:r>
              <w:rPr>
                <w:rFonts w:ascii="Times New Roman"/>
                <w:b w:val="false"/>
                <w:i w:val="false"/>
                <w:color w:val="000000"/>
                <w:sz w:val="20"/>
              </w:rPr>
              <w:t>құқығындағы республикалық</w:t>
            </w:r>
            <w:r>
              <w:br/>
            </w:r>
            <w:r>
              <w:rPr>
                <w:rFonts w:ascii="Times New Roman"/>
                <w:b w:val="false"/>
                <w:i w:val="false"/>
                <w:color w:val="000000"/>
                <w:sz w:val="20"/>
              </w:rPr>
              <w:t>мемлекеттік кәсіпорнының</w:t>
            </w:r>
            <w:r>
              <w:br/>
            </w:r>
            <w:r>
              <w:rPr>
                <w:rFonts w:ascii="Times New Roman"/>
                <w:b w:val="false"/>
                <w:i w:val="false"/>
                <w:color w:val="000000"/>
                <w:sz w:val="20"/>
              </w:rPr>
              <w:t>бас директорына</w:t>
            </w:r>
            <w:r>
              <w:br/>
            </w:r>
            <w:r>
              <w:rPr>
                <w:rFonts w:ascii="Times New Roman"/>
                <w:b w:val="false"/>
                <w:i w:val="false"/>
                <w:color w:val="000000"/>
                <w:sz w:val="20"/>
              </w:rPr>
              <w:t>___________________________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w:t>
            </w:r>
            <w:r>
              <w:br/>
            </w:r>
            <w:r>
              <w:rPr>
                <w:rFonts w:ascii="Times New Roman"/>
                <w:b w:val="false"/>
                <w:i w:val="false"/>
                <w:color w:val="000000"/>
                <w:sz w:val="20"/>
              </w:rPr>
              <w:t>(бар болса), тегі немесе</w:t>
            </w:r>
            <w:r>
              <w:br/>
            </w:r>
            <w:r>
              <w:rPr>
                <w:rFonts w:ascii="Times New Roman"/>
                <w:b w:val="false"/>
                <w:i w:val="false"/>
                <w:color w:val="000000"/>
                <w:sz w:val="20"/>
              </w:rPr>
              <w:t>заңды тұлғаның толық атауы)</w:t>
            </w:r>
          </w:p>
        </w:tc>
      </w:tr>
    </w:tbl>
    <w:bookmarkStart w:name="z183" w:id="76"/>
    <w:p>
      <w:pPr>
        <w:spacing w:after="0"/>
        <w:ind w:left="0"/>
        <w:jc w:val="left"/>
      </w:pPr>
      <w:r>
        <w:rPr>
          <w:rFonts w:ascii="Times New Roman"/>
          <w:b/>
          <w:i w:val="false"/>
          <w:color w:val="000000"/>
        </w:rPr>
        <w:t xml:space="preserve">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алу үшін  ӨТІНІШ</w:t>
      </w:r>
    </w:p>
    <w:bookmarkEnd w:id="76"/>
    <w:bookmarkStart w:name="z184" w:id="77"/>
    <w:p>
      <w:pPr>
        <w:spacing w:after="0"/>
        <w:ind w:left="0"/>
        <w:jc w:val="both"/>
      </w:pPr>
      <w:r>
        <w:rPr>
          <w:rFonts w:ascii="Times New Roman"/>
          <w:b w:val="false"/>
          <w:i w:val="false"/>
          <w:color w:val="000000"/>
          <w:sz w:val="28"/>
        </w:rPr>
        <w:t>
      Топографиялық-геодезиялық, картографиялық, аэрофототүсірілім жұмыстары</w:t>
      </w:r>
    </w:p>
    <w:bookmarkEnd w:id="77"/>
    <w:bookmarkStart w:name="z185" w:id="78"/>
    <w:p>
      <w:pPr>
        <w:spacing w:after="0"/>
        <w:ind w:left="0"/>
        <w:jc w:val="both"/>
      </w:pPr>
      <w:r>
        <w:rPr>
          <w:rFonts w:ascii="Times New Roman"/>
          <w:b w:val="false"/>
          <w:i w:val="false"/>
          <w:color w:val="000000"/>
          <w:sz w:val="28"/>
        </w:rPr>
        <w:t>
      материалдарының белгіленген мемлекеттік немесе жергілікті координаттық есептеу</w:t>
      </w:r>
    </w:p>
    <w:bookmarkEnd w:id="78"/>
    <w:bookmarkStart w:name="z186" w:id="79"/>
    <w:p>
      <w:pPr>
        <w:spacing w:after="0"/>
        <w:ind w:left="0"/>
        <w:jc w:val="both"/>
      </w:pPr>
      <w:r>
        <w:rPr>
          <w:rFonts w:ascii="Times New Roman"/>
          <w:b w:val="false"/>
          <w:i w:val="false"/>
          <w:color w:val="000000"/>
          <w:sz w:val="28"/>
        </w:rPr>
        <w:t>
      жүйелеріне сәйкестігі туралы қорытынды беруді сұраймын.</w:t>
      </w:r>
    </w:p>
    <w:bookmarkEnd w:id="79"/>
    <w:bookmarkStart w:name="z187" w:id="80"/>
    <w:p>
      <w:pPr>
        <w:spacing w:after="0"/>
        <w:ind w:left="0"/>
        <w:jc w:val="both"/>
      </w:pPr>
      <w:r>
        <w:rPr>
          <w:rFonts w:ascii="Times New Roman"/>
          <w:b w:val="false"/>
          <w:i w:val="false"/>
          <w:color w:val="000000"/>
          <w:sz w:val="28"/>
        </w:rPr>
        <w:t>
      1) Өтініш беруші туралы жалпы мәліметтер:</w:t>
      </w:r>
    </w:p>
    <w:bookmarkEnd w:id="80"/>
    <w:bookmarkStart w:name="z188" w:id="81"/>
    <w:p>
      <w:pPr>
        <w:spacing w:after="0"/>
        <w:ind w:left="0"/>
        <w:jc w:val="both"/>
      </w:pPr>
      <w:r>
        <w:rPr>
          <w:rFonts w:ascii="Times New Roman"/>
          <w:b w:val="false"/>
          <w:i w:val="false"/>
          <w:color w:val="000000"/>
          <w:sz w:val="28"/>
        </w:rPr>
        <w:t>
      Ұйымның атауы/ Аты, әкесінің аты (бар болса), тегі: _________________________________</w:t>
      </w:r>
    </w:p>
    <w:bookmarkEnd w:id="81"/>
    <w:bookmarkStart w:name="z189" w:id="82"/>
    <w:p>
      <w:pPr>
        <w:spacing w:after="0"/>
        <w:ind w:left="0"/>
        <w:jc w:val="both"/>
      </w:pPr>
      <w:r>
        <w:rPr>
          <w:rFonts w:ascii="Times New Roman"/>
          <w:b w:val="false"/>
          <w:i w:val="false"/>
          <w:color w:val="000000"/>
          <w:sz w:val="28"/>
        </w:rPr>
        <w:t>
      Бизнес-сәйкестендіру нөмірі/ Жеке сәйкестендіру нөмірі: _____________________________</w:t>
      </w:r>
    </w:p>
    <w:bookmarkEnd w:id="82"/>
    <w:bookmarkStart w:name="z190" w:id="83"/>
    <w:p>
      <w:pPr>
        <w:spacing w:after="0"/>
        <w:ind w:left="0"/>
        <w:jc w:val="both"/>
      </w:pPr>
      <w:r>
        <w:rPr>
          <w:rFonts w:ascii="Times New Roman"/>
          <w:b w:val="false"/>
          <w:i w:val="false"/>
          <w:color w:val="000000"/>
          <w:sz w:val="28"/>
        </w:rPr>
        <w:t>
      Заңды мекенжайы: ______________________________________________________________</w:t>
      </w:r>
    </w:p>
    <w:bookmarkEnd w:id="83"/>
    <w:bookmarkStart w:name="z191" w:id="84"/>
    <w:p>
      <w:pPr>
        <w:spacing w:after="0"/>
        <w:ind w:left="0"/>
        <w:jc w:val="both"/>
      </w:pPr>
      <w:r>
        <w:rPr>
          <w:rFonts w:ascii="Times New Roman"/>
          <w:b w:val="false"/>
          <w:i w:val="false"/>
          <w:color w:val="000000"/>
          <w:sz w:val="28"/>
        </w:rPr>
        <w:t>
      Байланыс тұлғасы: ______________________________________________________________</w:t>
      </w:r>
    </w:p>
    <w:bookmarkEnd w:id="84"/>
    <w:bookmarkStart w:name="z192" w:id="85"/>
    <w:p>
      <w:pPr>
        <w:spacing w:after="0"/>
        <w:ind w:left="0"/>
        <w:jc w:val="both"/>
      </w:pPr>
      <w:r>
        <w:rPr>
          <w:rFonts w:ascii="Times New Roman"/>
          <w:b w:val="false"/>
          <w:i w:val="false"/>
          <w:color w:val="000000"/>
          <w:sz w:val="28"/>
        </w:rPr>
        <w:t>
      Телефон нөмірі: ________________________________________________________________</w:t>
      </w:r>
    </w:p>
    <w:bookmarkEnd w:id="85"/>
    <w:bookmarkStart w:name="z193" w:id="86"/>
    <w:p>
      <w:pPr>
        <w:spacing w:after="0"/>
        <w:ind w:left="0"/>
        <w:jc w:val="both"/>
      </w:pPr>
      <w:r>
        <w:rPr>
          <w:rFonts w:ascii="Times New Roman"/>
          <w:b w:val="false"/>
          <w:i w:val="false"/>
          <w:color w:val="000000"/>
          <w:sz w:val="28"/>
        </w:rPr>
        <w:t>
      Электрондық пошта :____________________________________________________________</w:t>
      </w:r>
    </w:p>
    <w:bookmarkEnd w:id="86"/>
    <w:bookmarkStart w:name="z194" w:id="87"/>
    <w:p>
      <w:pPr>
        <w:spacing w:after="0"/>
        <w:ind w:left="0"/>
        <w:jc w:val="both"/>
      </w:pPr>
      <w:r>
        <w:rPr>
          <w:rFonts w:ascii="Times New Roman"/>
          <w:b w:val="false"/>
          <w:i w:val="false"/>
          <w:color w:val="000000"/>
          <w:sz w:val="28"/>
        </w:rPr>
        <w:t>
      Жұмыстарды орындау негізі (шарт, мемлекеттік тапсырыс және басқа): _________________</w:t>
      </w:r>
    </w:p>
    <w:bookmarkEnd w:id="87"/>
    <w:bookmarkStart w:name="z195" w:id="88"/>
    <w:p>
      <w:pPr>
        <w:spacing w:after="0"/>
        <w:ind w:left="0"/>
        <w:jc w:val="both"/>
      </w:pPr>
      <w:r>
        <w:rPr>
          <w:rFonts w:ascii="Times New Roman"/>
          <w:b w:val="false"/>
          <w:i w:val="false"/>
          <w:color w:val="000000"/>
          <w:sz w:val="28"/>
        </w:rPr>
        <w:t>
      2) Тексеріс түрі (қажеттісін Х белгісімен белгілеңіз):</w:t>
      </w:r>
    </w:p>
    <w:bookmarkEnd w:id="88"/>
    <w:bookmarkStart w:name="z196" w:id="89"/>
    <w:p>
      <w:pPr>
        <w:spacing w:after="0"/>
        <w:ind w:left="0"/>
        <w:jc w:val="both"/>
      </w:pPr>
      <w:r>
        <w:rPr>
          <w:rFonts w:ascii="Times New Roman"/>
          <w:b w:val="false"/>
          <w:i w:val="false"/>
          <w:color w:val="000000"/>
          <w:sz w:val="28"/>
        </w:rPr>
        <w:t>
      Цифрлық топографиялық карталар мен жоспарлар ___________________________________</w:t>
      </w:r>
    </w:p>
    <w:bookmarkEnd w:id="89"/>
    <w:bookmarkStart w:name="z197" w:id="90"/>
    <w:p>
      <w:pPr>
        <w:spacing w:after="0"/>
        <w:ind w:left="0"/>
        <w:jc w:val="both"/>
      </w:pPr>
      <w:r>
        <w:rPr>
          <w:rFonts w:ascii="Times New Roman"/>
          <w:b w:val="false"/>
          <w:i w:val="false"/>
          <w:color w:val="000000"/>
          <w:sz w:val="28"/>
        </w:rPr>
        <w:t>
      Құралдық өлшеу материалдары____________________________________________________</w:t>
      </w:r>
    </w:p>
    <w:bookmarkEnd w:id="90"/>
    <w:bookmarkStart w:name="z198" w:id="91"/>
    <w:p>
      <w:pPr>
        <w:spacing w:after="0"/>
        <w:ind w:left="0"/>
        <w:jc w:val="both"/>
      </w:pPr>
      <w:r>
        <w:rPr>
          <w:rFonts w:ascii="Times New Roman"/>
          <w:b w:val="false"/>
          <w:i w:val="false"/>
          <w:color w:val="000000"/>
          <w:sz w:val="28"/>
        </w:rPr>
        <w:t>
      Ортофотопландар және аэрофототүсірілімнің нәтижелері______________________________</w:t>
      </w:r>
    </w:p>
    <w:bookmarkEnd w:id="91"/>
    <w:bookmarkStart w:name="z199" w:id="92"/>
    <w:p>
      <w:pPr>
        <w:spacing w:after="0"/>
        <w:ind w:left="0"/>
        <w:jc w:val="both"/>
      </w:pPr>
      <w:r>
        <w:rPr>
          <w:rFonts w:ascii="Times New Roman"/>
          <w:b w:val="false"/>
          <w:i w:val="false"/>
          <w:color w:val="000000"/>
          <w:sz w:val="28"/>
        </w:rPr>
        <w:t>
      Рельефтің цифрлық модельдері (РЦМ)/биіктіктің цифрлық модельдері (БЦМ) ____________</w:t>
      </w:r>
    </w:p>
    <w:bookmarkEnd w:id="92"/>
    <w:bookmarkStart w:name="z200" w:id="93"/>
    <w:p>
      <w:pPr>
        <w:spacing w:after="0"/>
        <w:ind w:left="0"/>
        <w:jc w:val="both"/>
      </w:pPr>
      <w:r>
        <w:rPr>
          <w:rFonts w:ascii="Times New Roman"/>
          <w:b w:val="false"/>
          <w:i w:val="false"/>
          <w:color w:val="000000"/>
          <w:sz w:val="28"/>
        </w:rPr>
        <w:t>
      3) Тексеріс түріне байланысты толтыратын мәліметтер мен деректер:</w:t>
      </w:r>
    </w:p>
    <w:bookmarkEnd w:id="93"/>
    <w:bookmarkStart w:name="z201" w:id="94"/>
    <w:p>
      <w:pPr>
        <w:spacing w:after="0"/>
        <w:ind w:left="0"/>
        <w:jc w:val="both"/>
      </w:pPr>
      <w:r>
        <w:rPr>
          <w:rFonts w:ascii="Times New Roman"/>
          <w:b w:val="false"/>
          <w:i w:val="false"/>
          <w:color w:val="000000"/>
          <w:sz w:val="28"/>
        </w:rPr>
        <w:t>
      Цифрлық топографиялық карталар мен жоспарларға тексеріс жүргізу үшін:</w:t>
      </w:r>
    </w:p>
    <w:bookmarkEnd w:id="94"/>
    <w:bookmarkStart w:name="z202" w:id="95"/>
    <w:p>
      <w:pPr>
        <w:spacing w:after="0"/>
        <w:ind w:left="0"/>
        <w:jc w:val="both"/>
      </w:pPr>
      <w:r>
        <w:rPr>
          <w:rFonts w:ascii="Times New Roman"/>
          <w:b w:val="false"/>
          <w:i w:val="false"/>
          <w:color w:val="000000"/>
          <w:sz w:val="28"/>
        </w:rPr>
        <w:t>
      Объектінің атауы ________________________________________________________________</w:t>
      </w:r>
    </w:p>
    <w:bookmarkEnd w:id="95"/>
    <w:bookmarkStart w:name="z203" w:id="96"/>
    <w:p>
      <w:pPr>
        <w:spacing w:after="0"/>
        <w:ind w:left="0"/>
        <w:jc w:val="both"/>
      </w:pPr>
      <w:r>
        <w:rPr>
          <w:rFonts w:ascii="Times New Roman"/>
          <w:b w:val="false"/>
          <w:i w:val="false"/>
          <w:color w:val="000000"/>
          <w:sz w:val="28"/>
        </w:rPr>
        <w:t>
      Картаның/жоспардың масштабы ___________________________________________________</w:t>
      </w:r>
    </w:p>
    <w:bookmarkEnd w:id="96"/>
    <w:bookmarkStart w:name="z204" w:id="97"/>
    <w:p>
      <w:pPr>
        <w:spacing w:after="0"/>
        <w:ind w:left="0"/>
        <w:jc w:val="both"/>
      </w:pPr>
      <w:r>
        <w:rPr>
          <w:rFonts w:ascii="Times New Roman"/>
          <w:b w:val="false"/>
          <w:i w:val="false"/>
          <w:color w:val="000000"/>
          <w:sz w:val="28"/>
        </w:rPr>
        <w:t>
      Жұмыстар жүргізілетін аумақ (әкімшілік тиесілігі) ____________________________________</w:t>
      </w:r>
    </w:p>
    <w:bookmarkEnd w:id="97"/>
    <w:bookmarkStart w:name="z205" w:id="98"/>
    <w:p>
      <w:pPr>
        <w:spacing w:after="0"/>
        <w:ind w:left="0"/>
        <w:jc w:val="both"/>
      </w:pPr>
      <w:r>
        <w:rPr>
          <w:rFonts w:ascii="Times New Roman"/>
          <w:b w:val="false"/>
          <w:i w:val="false"/>
          <w:color w:val="000000"/>
          <w:sz w:val="28"/>
        </w:rPr>
        <w:t>
      Ауданы_________________________________________________________________________</w:t>
      </w:r>
    </w:p>
    <w:bookmarkEnd w:id="98"/>
    <w:bookmarkStart w:name="z206" w:id="99"/>
    <w:p>
      <w:pPr>
        <w:spacing w:after="0"/>
        <w:ind w:left="0"/>
        <w:jc w:val="both"/>
      </w:pPr>
      <w:r>
        <w:rPr>
          <w:rFonts w:ascii="Times New Roman"/>
          <w:b w:val="false"/>
          <w:i w:val="false"/>
          <w:color w:val="000000"/>
          <w:sz w:val="28"/>
        </w:rPr>
        <w:t>
      Қолданылатын координаттық есептеу жүйесі (QazTRF-23) _____________________________</w:t>
      </w:r>
    </w:p>
    <w:bookmarkEnd w:id="99"/>
    <w:bookmarkStart w:name="z207" w:id="100"/>
    <w:p>
      <w:pPr>
        <w:spacing w:after="0"/>
        <w:ind w:left="0"/>
        <w:jc w:val="both"/>
      </w:pPr>
      <w:r>
        <w:rPr>
          <w:rFonts w:ascii="Times New Roman"/>
          <w:b w:val="false"/>
          <w:i w:val="false"/>
          <w:color w:val="000000"/>
          <w:sz w:val="28"/>
        </w:rPr>
        <w:t>
      Координаттар дәуірі______________________________________________________________</w:t>
      </w:r>
    </w:p>
    <w:bookmarkEnd w:id="100"/>
    <w:bookmarkStart w:name="z208" w:id="101"/>
    <w:p>
      <w:pPr>
        <w:spacing w:after="0"/>
        <w:ind w:left="0"/>
        <w:jc w:val="both"/>
      </w:pPr>
      <w:r>
        <w:rPr>
          <w:rFonts w:ascii="Times New Roman"/>
          <w:b w:val="false"/>
          <w:i w:val="false"/>
          <w:color w:val="000000"/>
          <w:sz w:val="28"/>
        </w:rPr>
        <w:t>
      Биіктік есептеу жүйесі____________________________________________________________</w:t>
      </w:r>
    </w:p>
    <w:bookmarkEnd w:id="101"/>
    <w:bookmarkStart w:name="z209" w:id="102"/>
    <w:p>
      <w:pPr>
        <w:spacing w:after="0"/>
        <w:ind w:left="0"/>
        <w:jc w:val="both"/>
      </w:pPr>
      <w:r>
        <w:rPr>
          <w:rFonts w:ascii="Times New Roman"/>
          <w:b w:val="false"/>
          <w:i w:val="false"/>
          <w:color w:val="000000"/>
          <w:sz w:val="28"/>
        </w:rPr>
        <w:t>
      Қолданылған геоид моделі (бар болған жағдайда)_____________________________________</w:t>
      </w:r>
    </w:p>
    <w:bookmarkEnd w:id="102"/>
    <w:bookmarkStart w:name="z210" w:id="103"/>
    <w:p>
      <w:pPr>
        <w:spacing w:after="0"/>
        <w:ind w:left="0"/>
        <w:jc w:val="both"/>
      </w:pPr>
      <w:r>
        <w:rPr>
          <w:rFonts w:ascii="Times New Roman"/>
          <w:b w:val="false"/>
          <w:i w:val="false"/>
          <w:color w:val="000000"/>
          <w:sz w:val="28"/>
        </w:rPr>
        <w:t>
      Координаттарды анықтау әдісі_____________________________________________________</w:t>
      </w:r>
    </w:p>
    <w:bookmarkEnd w:id="103"/>
    <w:bookmarkStart w:name="z211" w:id="104"/>
    <w:p>
      <w:pPr>
        <w:spacing w:after="0"/>
        <w:ind w:left="0"/>
        <w:jc w:val="both"/>
      </w:pPr>
      <w:r>
        <w:rPr>
          <w:rFonts w:ascii="Times New Roman"/>
          <w:b w:val="false"/>
          <w:i w:val="false"/>
          <w:color w:val="000000"/>
          <w:sz w:val="28"/>
        </w:rPr>
        <w:t>
      Трансформациялау параметрлерінің болуы (қолданылған жағдайда)_____________________</w:t>
      </w:r>
    </w:p>
    <w:bookmarkEnd w:id="104"/>
    <w:bookmarkStart w:name="z212" w:id="105"/>
    <w:p>
      <w:pPr>
        <w:spacing w:after="0"/>
        <w:ind w:left="0"/>
        <w:jc w:val="both"/>
      </w:pPr>
      <w:r>
        <w:rPr>
          <w:rFonts w:ascii="Times New Roman"/>
          <w:b w:val="false"/>
          <w:i w:val="false"/>
          <w:color w:val="000000"/>
          <w:sz w:val="28"/>
        </w:rPr>
        <w:t>
      Материалдардың құрамында рельефтің цифрлық моделі болуы_________________________</w:t>
      </w:r>
    </w:p>
    <w:bookmarkEnd w:id="105"/>
    <w:bookmarkStart w:name="z213" w:id="106"/>
    <w:p>
      <w:pPr>
        <w:spacing w:after="0"/>
        <w:ind w:left="0"/>
        <w:jc w:val="both"/>
      </w:pPr>
      <w:r>
        <w:rPr>
          <w:rFonts w:ascii="Times New Roman"/>
          <w:b w:val="false"/>
          <w:i w:val="false"/>
          <w:color w:val="000000"/>
          <w:sz w:val="28"/>
        </w:rPr>
        <w:t>
      Құралдық өлшеу материалдарын тексеру үшін:</w:t>
      </w:r>
    </w:p>
    <w:bookmarkEnd w:id="106"/>
    <w:bookmarkStart w:name="z214" w:id="107"/>
    <w:p>
      <w:pPr>
        <w:spacing w:after="0"/>
        <w:ind w:left="0"/>
        <w:jc w:val="both"/>
      </w:pPr>
      <w:r>
        <w:rPr>
          <w:rFonts w:ascii="Times New Roman"/>
          <w:b w:val="false"/>
          <w:i w:val="false"/>
          <w:color w:val="000000"/>
          <w:sz w:val="28"/>
        </w:rPr>
        <w:t>
      Координаттық есептеу жүйесі (QazTRF-23) __________________________________________</w:t>
      </w:r>
    </w:p>
    <w:bookmarkEnd w:id="107"/>
    <w:bookmarkStart w:name="z215" w:id="108"/>
    <w:p>
      <w:pPr>
        <w:spacing w:after="0"/>
        <w:ind w:left="0"/>
        <w:jc w:val="both"/>
      </w:pPr>
      <w:r>
        <w:rPr>
          <w:rFonts w:ascii="Times New Roman"/>
          <w:b w:val="false"/>
          <w:i w:val="false"/>
          <w:color w:val="000000"/>
          <w:sz w:val="28"/>
        </w:rPr>
        <w:t>
      Координаттар дәуірі______________________________________________________________</w:t>
      </w:r>
    </w:p>
    <w:bookmarkEnd w:id="108"/>
    <w:bookmarkStart w:name="z216" w:id="109"/>
    <w:p>
      <w:pPr>
        <w:spacing w:after="0"/>
        <w:ind w:left="0"/>
        <w:jc w:val="both"/>
      </w:pPr>
      <w:r>
        <w:rPr>
          <w:rFonts w:ascii="Times New Roman"/>
          <w:b w:val="false"/>
          <w:i w:val="false"/>
          <w:color w:val="000000"/>
          <w:sz w:val="28"/>
        </w:rPr>
        <w:t>
      Биіктік есептеу жүйесі____________________________________________________________</w:t>
      </w:r>
    </w:p>
    <w:bookmarkEnd w:id="109"/>
    <w:bookmarkStart w:name="z217" w:id="110"/>
    <w:p>
      <w:pPr>
        <w:spacing w:after="0"/>
        <w:ind w:left="0"/>
        <w:jc w:val="both"/>
      </w:pPr>
      <w:r>
        <w:rPr>
          <w:rFonts w:ascii="Times New Roman"/>
          <w:b w:val="false"/>
          <w:i w:val="false"/>
          <w:color w:val="000000"/>
          <w:sz w:val="28"/>
        </w:rPr>
        <w:t>
      Қолданылған геоид моделі ________________________________________________________</w:t>
      </w:r>
    </w:p>
    <w:bookmarkEnd w:id="110"/>
    <w:bookmarkStart w:name="z218" w:id="111"/>
    <w:p>
      <w:pPr>
        <w:spacing w:after="0"/>
        <w:ind w:left="0"/>
        <w:jc w:val="both"/>
      </w:pPr>
      <w:r>
        <w:rPr>
          <w:rFonts w:ascii="Times New Roman"/>
          <w:b w:val="false"/>
          <w:i w:val="false"/>
          <w:color w:val="000000"/>
          <w:sz w:val="28"/>
        </w:rPr>
        <w:t>
      Қолданылған бақылау режимі _____________________________________________________</w:t>
      </w:r>
    </w:p>
    <w:bookmarkEnd w:id="111"/>
    <w:bookmarkStart w:name="z219" w:id="112"/>
    <w:p>
      <w:pPr>
        <w:spacing w:after="0"/>
        <w:ind w:left="0"/>
        <w:jc w:val="both"/>
      </w:pPr>
      <w:r>
        <w:rPr>
          <w:rFonts w:ascii="Times New Roman"/>
          <w:b w:val="false"/>
          <w:i w:val="false"/>
          <w:color w:val="000000"/>
          <w:sz w:val="28"/>
        </w:rPr>
        <w:t>
      Бақылау ұзақтығы _______________________________________________________________</w:t>
      </w:r>
    </w:p>
    <w:bookmarkEnd w:id="112"/>
    <w:bookmarkStart w:name="z220" w:id="113"/>
    <w:p>
      <w:pPr>
        <w:spacing w:after="0"/>
        <w:ind w:left="0"/>
        <w:jc w:val="both"/>
      </w:pPr>
      <w:r>
        <w:rPr>
          <w:rFonts w:ascii="Times New Roman"/>
          <w:b w:val="false"/>
          <w:i w:val="false"/>
          <w:color w:val="000000"/>
          <w:sz w:val="28"/>
        </w:rPr>
        <w:t>
      Өңдеу және теңестіру әдісі________________________________________________________</w:t>
      </w:r>
    </w:p>
    <w:bookmarkEnd w:id="113"/>
    <w:bookmarkStart w:name="z221" w:id="114"/>
    <w:p>
      <w:pPr>
        <w:spacing w:after="0"/>
        <w:ind w:left="0"/>
        <w:jc w:val="both"/>
      </w:pPr>
      <w:r>
        <w:rPr>
          <w:rFonts w:ascii="Times New Roman"/>
          <w:b w:val="false"/>
          <w:i w:val="false"/>
          <w:color w:val="000000"/>
          <w:sz w:val="28"/>
        </w:rPr>
        <w:t>
      Координаттарды трансформациялаудың болуы (бар болған жағдайда) ___________________</w:t>
      </w:r>
    </w:p>
    <w:bookmarkEnd w:id="114"/>
    <w:bookmarkStart w:name="z222" w:id="115"/>
    <w:p>
      <w:pPr>
        <w:spacing w:after="0"/>
        <w:ind w:left="0"/>
        <w:jc w:val="both"/>
      </w:pPr>
      <w:r>
        <w:rPr>
          <w:rFonts w:ascii="Times New Roman"/>
          <w:b w:val="false"/>
          <w:i w:val="false"/>
          <w:color w:val="000000"/>
          <w:sz w:val="28"/>
        </w:rPr>
        <w:t>
      Анықталған нүктелер саны________________________________________________________</w:t>
      </w:r>
    </w:p>
    <w:bookmarkEnd w:id="115"/>
    <w:bookmarkStart w:name="z223" w:id="116"/>
    <w:p>
      <w:pPr>
        <w:spacing w:after="0"/>
        <w:ind w:left="0"/>
        <w:jc w:val="both"/>
      </w:pPr>
      <w:r>
        <w:rPr>
          <w:rFonts w:ascii="Times New Roman"/>
          <w:b w:val="false"/>
          <w:i w:val="false"/>
          <w:color w:val="000000"/>
          <w:sz w:val="28"/>
        </w:rPr>
        <w:t>
      Ортофотопландар мен аэрофототүсірілімнің нәтижелерін тексеру үшін:</w:t>
      </w:r>
    </w:p>
    <w:bookmarkEnd w:id="116"/>
    <w:bookmarkStart w:name="z224" w:id="117"/>
    <w:p>
      <w:pPr>
        <w:spacing w:after="0"/>
        <w:ind w:left="0"/>
        <w:jc w:val="both"/>
      </w:pPr>
      <w:r>
        <w:rPr>
          <w:rFonts w:ascii="Times New Roman"/>
          <w:b w:val="false"/>
          <w:i w:val="false"/>
          <w:color w:val="000000"/>
          <w:sz w:val="28"/>
        </w:rPr>
        <w:t>
      Түсірілім аумағы мен ауданы______________________________________________________</w:t>
      </w:r>
    </w:p>
    <w:bookmarkEnd w:id="117"/>
    <w:bookmarkStart w:name="z225" w:id="118"/>
    <w:p>
      <w:pPr>
        <w:spacing w:after="0"/>
        <w:ind w:left="0"/>
        <w:jc w:val="both"/>
      </w:pPr>
      <w:r>
        <w:rPr>
          <w:rFonts w:ascii="Times New Roman"/>
          <w:b w:val="false"/>
          <w:i w:val="false"/>
          <w:color w:val="000000"/>
          <w:sz w:val="28"/>
        </w:rPr>
        <w:t>
      Координаттық есептеу жүйесі (QazTRF-23)__________________________________________</w:t>
      </w:r>
    </w:p>
    <w:bookmarkEnd w:id="118"/>
    <w:bookmarkStart w:name="z226" w:id="119"/>
    <w:p>
      <w:pPr>
        <w:spacing w:after="0"/>
        <w:ind w:left="0"/>
        <w:jc w:val="both"/>
      </w:pPr>
      <w:r>
        <w:rPr>
          <w:rFonts w:ascii="Times New Roman"/>
          <w:b w:val="false"/>
          <w:i w:val="false"/>
          <w:color w:val="000000"/>
          <w:sz w:val="28"/>
        </w:rPr>
        <w:t>
      Координаттар дәуірі _____________________________________________________________</w:t>
      </w:r>
    </w:p>
    <w:bookmarkEnd w:id="119"/>
    <w:bookmarkStart w:name="z227" w:id="120"/>
    <w:p>
      <w:pPr>
        <w:spacing w:after="0"/>
        <w:ind w:left="0"/>
        <w:jc w:val="both"/>
      </w:pPr>
      <w:r>
        <w:rPr>
          <w:rFonts w:ascii="Times New Roman"/>
          <w:b w:val="false"/>
          <w:i w:val="false"/>
          <w:color w:val="000000"/>
          <w:sz w:val="28"/>
        </w:rPr>
        <w:t>
      Биіктік есептеу жүйесі ___________________________________________________________</w:t>
      </w:r>
    </w:p>
    <w:bookmarkEnd w:id="120"/>
    <w:bookmarkStart w:name="z228" w:id="121"/>
    <w:p>
      <w:pPr>
        <w:spacing w:after="0"/>
        <w:ind w:left="0"/>
        <w:jc w:val="both"/>
      </w:pPr>
      <w:r>
        <w:rPr>
          <w:rFonts w:ascii="Times New Roman"/>
          <w:b w:val="false"/>
          <w:i w:val="false"/>
          <w:color w:val="000000"/>
          <w:sz w:val="28"/>
        </w:rPr>
        <w:t>
      Қолданылған рельефтің/биіктіктің цифрлық моделі___________________________________</w:t>
      </w:r>
    </w:p>
    <w:bookmarkEnd w:id="121"/>
    <w:bookmarkStart w:name="z229" w:id="122"/>
    <w:p>
      <w:pPr>
        <w:spacing w:after="0"/>
        <w:ind w:left="0"/>
        <w:jc w:val="both"/>
      </w:pPr>
      <w:r>
        <w:rPr>
          <w:rFonts w:ascii="Times New Roman"/>
          <w:b w:val="false"/>
          <w:i w:val="false"/>
          <w:color w:val="000000"/>
          <w:sz w:val="28"/>
        </w:rPr>
        <w:t>
      Қолданылған геоид моделі (GNSS қолданылған жағдайда)_____________________________</w:t>
      </w:r>
    </w:p>
    <w:bookmarkEnd w:id="122"/>
    <w:bookmarkStart w:name="z230" w:id="123"/>
    <w:p>
      <w:pPr>
        <w:spacing w:after="0"/>
        <w:ind w:left="0"/>
        <w:jc w:val="both"/>
      </w:pPr>
      <w:r>
        <w:rPr>
          <w:rFonts w:ascii="Times New Roman"/>
          <w:b w:val="false"/>
          <w:i w:val="false"/>
          <w:color w:val="000000"/>
          <w:sz w:val="28"/>
        </w:rPr>
        <w:t>
      Ажыратымдылық (GSD)__________________________________________________________</w:t>
      </w:r>
    </w:p>
    <w:bookmarkEnd w:id="123"/>
    <w:bookmarkStart w:name="z231" w:id="124"/>
    <w:p>
      <w:pPr>
        <w:spacing w:after="0"/>
        <w:ind w:left="0"/>
        <w:jc w:val="both"/>
      </w:pPr>
      <w:r>
        <w:rPr>
          <w:rFonts w:ascii="Times New Roman"/>
          <w:b w:val="false"/>
          <w:i w:val="false"/>
          <w:color w:val="000000"/>
          <w:sz w:val="28"/>
        </w:rPr>
        <w:t>
      Түсірілім күні___________________________________________________________________</w:t>
      </w:r>
    </w:p>
    <w:bookmarkEnd w:id="124"/>
    <w:bookmarkStart w:name="z232" w:id="125"/>
    <w:p>
      <w:pPr>
        <w:spacing w:after="0"/>
        <w:ind w:left="0"/>
        <w:jc w:val="both"/>
      </w:pPr>
      <w:r>
        <w:rPr>
          <w:rFonts w:ascii="Times New Roman"/>
          <w:b w:val="false"/>
          <w:i w:val="false"/>
          <w:color w:val="000000"/>
          <w:sz w:val="28"/>
        </w:rPr>
        <w:t>
      Түсірілім әдісі (басқарылатын авиация) _____________________________________________</w:t>
      </w:r>
    </w:p>
    <w:bookmarkEnd w:id="125"/>
    <w:bookmarkStart w:name="z233" w:id="126"/>
    <w:p>
      <w:pPr>
        <w:spacing w:after="0"/>
        <w:ind w:left="0"/>
        <w:jc w:val="both"/>
      </w:pPr>
      <w:r>
        <w:rPr>
          <w:rFonts w:ascii="Times New Roman"/>
          <w:b w:val="false"/>
          <w:i w:val="false"/>
          <w:color w:val="000000"/>
          <w:sz w:val="28"/>
        </w:rPr>
        <w:t>
      Сыртқы бағдарлау параметрлерінің болуы___________________________________________</w:t>
      </w:r>
    </w:p>
    <w:bookmarkEnd w:id="126"/>
    <w:bookmarkStart w:name="z234" w:id="127"/>
    <w:p>
      <w:pPr>
        <w:spacing w:after="0"/>
        <w:ind w:left="0"/>
        <w:jc w:val="both"/>
      </w:pPr>
      <w:r>
        <w:rPr>
          <w:rFonts w:ascii="Times New Roman"/>
          <w:b w:val="false"/>
          <w:i w:val="false"/>
          <w:color w:val="000000"/>
          <w:sz w:val="28"/>
        </w:rPr>
        <w:t>
      Рельефтің цифрлық модельдерін (РЦМ)/биіктіктің цифрлық модельдерін (БЦМ) тексеру үшін:</w:t>
      </w:r>
    </w:p>
    <w:bookmarkEnd w:id="127"/>
    <w:bookmarkStart w:name="z235" w:id="128"/>
    <w:p>
      <w:pPr>
        <w:spacing w:after="0"/>
        <w:ind w:left="0"/>
        <w:jc w:val="both"/>
      </w:pPr>
      <w:r>
        <w:rPr>
          <w:rFonts w:ascii="Times New Roman"/>
          <w:b w:val="false"/>
          <w:i w:val="false"/>
          <w:color w:val="000000"/>
          <w:sz w:val="28"/>
        </w:rPr>
        <w:t>
      Объектінің атауы________________________________________________________________</w:t>
      </w:r>
    </w:p>
    <w:bookmarkEnd w:id="128"/>
    <w:bookmarkStart w:name="z236" w:id="129"/>
    <w:p>
      <w:pPr>
        <w:spacing w:after="0"/>
        <w:ind w:left="0"/>
        <w:jc w:val="both"/>
      </w:pPr>
      <w:r>
        <w:rPr>
          <w:rFonts w:ascii="Times New Roman"/>
          <w:b w:val="false"/>
          <w:i w:val="false"/>
          <w:color w:val="000000"/>
          <w:sz w:val="28"/>
        </w:rPr>
        <w:t>
      Модель аумағы мен ауданы _______________________________________________________</w:t>
      </w:r>
    </w:p>
    <w:bookmarkEnd w:id="129"/>
    <w:bookmarkStart w:name="z237" w:id="130"/>
    <w:p>
      <w:pPr>
        <w:spacing w:after="0"/>
        <w:ind w:left="0"/>
        <w:jc w:val="both"/>
      </w:pPr>
      <w:r>
        <w:rPr>
          <w:rFonts w:ascii="Times New Roman"/>
          <w:b w:val="false"/>
          <w:i w:val="false"/>
          <w:color w:val="000000"/>
          <w:sz w:val="28"/>
        </w:rPr>
        <w:t>
      Координаттық есептеу жүйесі (QazTRF-23)__________________________________________</w:t>
      </w:r>
    </w:p>
    <w:bookmarkEnd w:id="130"/>
    <w:bookmarkStart w:name="z238" w:id="131"/>
    <w:p>
      <w:pPr>
        <w:spacing w:after="0"/>
        <w:ind w:left="0"/>
        <w:jc w:val="both"/>
      </w:pPr>
      <w:r>
        <w:rPr>
          <w:rFonts w:ascii="Times New Roman"/>
          <w:b w:val="false"/>
          <w:i w:val="false"/>
          <w:color w:val="000000"/>
          <w:sz w:val="28"/>
        </w:rPr>
        <w:t>
      Координаттар дәуірі _____________________________________________________________</w:t>
      </w:r>
    </w:p>
    <w:bookmarkEnd w:id="131"/>
    <w:bookmarkStart w:name="z239" w:id="132"/>
    <w:p>
      <w:pPr>
        <w:spacing w:after="0"/>
        <w:ind w:left="0"/>
        <w:jc w:val="both"/>
      </w:pPr>
      <w:r>
        <w:rPr>
          <w:rFonts w:ascii="Times New Roman"/>
          <w:b w:val="false"/>
          <w:i w:val="false"/>
          <w:color w:val="000000"/>
          <w:sz w:val="28"/>
        </w:rPr>
        <w:t>
      Биіктік есептеу жүйесі____________________________________________________________</w:t>
      </w:r>
    </w:p>
    <w:bookmarkEnd w:id="132"/>
    <w:bookmarkStart w:name="z240" w:id="133"/>
    <w:p>
      <w:pPr>
        <w:spacing w:after="0"/>
        <w:ind w:left="0"/>
        <w:jc w:val="both"/>
      </w:pPr>
      <w:r>
        <w:rPr>
          <w:rFonts w:ascii="Times New Roman"/>
          <w:b w:val="false"/>
          <w:i w:val="false"/>
          <w:color w:val="000000"/>
          <w:sz w:val="28"/>
        </w:rPr>
        <w:t>
      Қолданылған геоид моделі ________________________________________________________</w:t>
      </w:r>
    </w:p>
    <w:bookmarkEnd w:id="133"/>
    <w:bookmarkStart w:name="z241" w:id="134"/>
    <w:p>
      <w:pPr>
        <w:spacing w:after="0"/>
        <w:ind w:left="0"/>
        <w:jc w:val="both"/>
      </w:pPr>
      <w:r>
        <w:rPr>
          <w:rFonts w:ascii="Times New Roman"/>
          <w:b w:val="false"/>
          <w:i w:val="false"/>
          <w:color w:val="000000"/>
          <w:sz w:val="28"/>
        </w:rPr>
        <w:t>
      Бастапқы деректер көзі ___________________________________________________________</w:t>
      </w:r>
    </w:p>
    <w:bookmarkEnd w:id="134"/>
    <w:bookmarkStart w:name="z242" w:id="135"/>
    <w:p>
      <w:pPr>
        <w:spacing w:after="0"/>
        <w:ind w:left="0"/>
        <w:jc w:val="both"/>
      </w:pPr>
      <w:r>
        <w:rPr>
          <w:rFonts w:ascii="Times New Roman"/>
          <w:b w:val="false"/>
          <w:i w:val="false"/>
          <w:color w:val="000000"/>
          <w:sz w:val="28"/>
        </w:rPr>
        <w:t>
      Интерполяция параметрлері (бар болған жағдайда)____________________________________</w:t>
      </w:r>
    </w:p>
    <w:bookmarkEnd w:id="135"/>
    <w:bookmarkStart w:name="z243" w:id="136"/>
    <w:p>
      <w:pPr>
        <w:spacing w:after="0"/>
        <w:ind w:left="0"/>
        <w:jc w:val="both"/>
      </w:pPr>
      <w:r>
        <w:rPr>
          <w:rFonts w:ascii="Times New Roman"/>
          <w:b w:val="false"/>
          <w:i w:val="false"/>
          <w:color w:val="000000"/>
          <w:sz w:val="28"/>
        </w:rPr>
        <w:t>
      Координаттарды трансформациялаудың болуы (бар болған жағдайда)____________________</w:t>
      </w:r>
    </w:p>
    <w:bookmarkEnd w:id="136"/>
    <w:bookmarkStart w:name="z244" w:id="137"/>
    <w:p>
      <w:pPr>
        <w:spacing w:after="0"/>
        <w:ind w:left="0"/>
        <w:jc w:val="both"/>
      </w:pPr>
      <w:r>
        <w:rPr>
          <w:rFonts w:ascii="Times New Roman"/>
          <w:b w:val="false"/>
          <w:i w:val="false"/>
          <w:color w:val="000000"/>
          <w:sz w:val="28"/>
        </w:rPr>
        <w:t>
      4) Өтініш берушінің растауы:</w:t>
      </w:r>
    </w:p>
    <w:bookmarkEnd w:id="137"/>
    <w:bookmarkStart w:name="z245" w:id="138"/>
    <w:p>
      <w:pPr>
        <w:spacing w:after="0"/>
        <w:ind w:left="0"/>
        <w:jc w:val="both"/>
      </w:pPr>
      <w:r>
        <w:rPr>
          <w:rFonts w:ascii="Times New Roman"/>
          <w:b w:val="false"/>
          <w:i w:val="false"/>
          <w:color w:val="000000"/>
          <w:sz w:val="28"/>
        </w:rPr>
        <w:t>
      Осы арқылы ұсынылған мәліметтердің дұрыстығын және қоса берілген материалдардың толықтығын растаймын.</w:t>
      </w:r>
    </w:p>
    <w:bookmarkEnd w:id="138"/>
    <w:bookmarkStart w:name="z246" w:id="139"/>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келісім беремін.</w:t>
      </w:r>
    </w:p>
    <w:bookmarkEnd w:id="139"/>
    <w:bookmarkStart w:name="z247" w:id="140"/>
    <w:p>
      <w:pPr>
        <w:spacing w:after="0"/>
        <w:ind w:left="0"/>
        <w:jc w:val="both"/>
      </w:pPr>
      <w:r>
        <w:rPr>
          <w:rFonts w:ascii="Times New Roman"/>
          <w:b w:val="false"/>
          <w:i w:val="false"/>
          <w:color w:val="000000"/>
          <w:sz w:val="28"/>
        </w:rPr>
        <w:t>
      [Жасалған күні] [Қол қоюшының аты, әкесінің аты (бар болса), тегі]</w:t>
      </w:r>
    </w:p>
    <w:bookmarkEnd w:id="140"/>
    <w:bookmarkStart w:name="z24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365/НҚ</w:t>
            </w:r>
            <w:r>
              <w:br/>
            </w:r>
            <w:r>
              <w:rPr>
                <w:rFonts w:ascii="Times New Roman"/>
                <w:b w:val="false"/>
                <w:i w:val="false"/>
                <w:color w:val="000000"/>
                <w:sz w:val="20"/>
              </w:rPr>
              <w:t>Топографиялық-геодезиялық,</w:t>
            </w:r>
            <w:r>
              <w:br/>
            </w:r>
            <w:r>
              <w:rPr>
                <w:rFonts w:ascii="Times New Roman"/>
                <w:b w:val="false"/>
                <w:i w:val="false"/>
                <w:color w:val="000000"/>
                <w:sz w:val="20"/>
              </w:rPr>
              <w:t xml:space="preserve">картографиялық, </w:t>
            </w:r>
            <w:r>
              <w:br/>
            </w:r>
            <w:r>
              <w:rPr>
                <w:rFonts w:ascii="Times New Roman"/>
                <w:b w:val="false"/>
                <w:i w:val="false"/>
                <w:color w:val="000000"/>
                <w:sz w:val="20"/>
              </w:rPr>
              <w:t>аэрофототүсірілім</w:t>
            </w:r>
            <w:r>
              <w:br/>
            </w:r>
            <w:r>
              <w:rPr>
                <w:rFonts w:ascii="Times New Roman"/>
                <w:b w:val="false"/>
                <w:i w:val="false"/>
                <w:color w:val="000000"/>
                <w:sz w:val="20"/>
              </w:rPr>
              <w:t>жұмыстары материалдарының</w:t>
            </w:r>
            <w:r>
              <w:br/>
            </w:r>
            <w:r>
              <w:rPr>
                <w:rFonts w:ascii="Times New Roman"/>
                <w:b w:val="false"/>
                <w:i w:val="false"/>
                <w:color w:val="000000"/>
                <w:sz w:val="20"/>
              </w:rPr>
              <w:t>белгіленген мемлекеттік немесе</w:t>
            </w:r>
            <w:r>
              <w:br/>
            </w:r>
            <w:r>
              <w:rPr>
                <w:rFonts w:ascii="Times New Roman"/>
                <w:b w:val="false"/>
                <w:i w:val="false"/>
                <w:color w:val="000000"/>
                <w:sz w:val="20"/>
              </w:rPr>
              <w:t>жергілікті координаттық есептеу</w:t>
            </w:r>
            <w:r>
              <w:br/>
            </w:r>
            <w:r>
              <w:rPr>
                <w:rFonts w:ascii="Times New Roman"/>
                <w:b w:val="false"/>
                <w:i w:val="false"/>
                <w:color w:val="000000"/>
                <w:sz w:val="20"/>
              </w:rPr>
              <w:t>жүйелеріне сәйкестігі туралы</w:t>
            </w:r>
            <w:r>
              <w:br/>
            </w:r>
            <w:r>
              <w:rPr>
                <w:rFonts w:ascii="Times New Roman"/>
                <w:b w:val="false"/>
                <w:i w:val="false"/>
                <w:color w:val="000000"/>
                <w:sz w:val="20"/>
              </w:rPr>
              <w:t>қорытынды 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4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bookmarkEnd w:id="142"/>
          <w:p>
            <w:pPr>
              <w:spacing w:after="20"/>
              <w:ind w:left="20"/>
              <w:jc w:val="both"/>
            </w:pPr>
            <w:r>
              <w:rPr>
                <w:rFonts w:ascii="Times New Roman"/>
                <w:b w:val="false"/>
                <w:i w:val="false"/>
                <w:color w:val="000000"/>
                <w:sz w:val="20"/>
              </w:rPr>
              <w:t xml:space="preserve">Жасанды интеллект және </w:t>
            </w:r>
          </w:p>
          <w:p>
            <w:pPr>
              <w:spacing w:after="20"/>
              <w:ind w:left="20"/>
              <w:jc w:val="both"/>
            </w:pPr>
            <w:r>
              <w:rPr>
                <w:rFonts w:ascii="Times New Roman"/>
                <w:b w:val="false"/>
                <w:i w:val="false"/>
                <w:color w:val="000000"/>
                <w:sz w:val="20"/>
              </w:rPr>
              <w:t xml:space="preserve">цифрлық даму </w:t>
            </w:r>
          </w:p>
          <w:p>
            <w:pPr>
              <w:spacing w:after="20"/>
              <w:ind w:left="20"/>
              <w:jc w:val="both"/>
            </w:pPr>
            <w:r>
              <w:rPr>
                <w:rFonts w:ascii="Times New Roman"/>
                <w:b w:val="false"/>
                <w:i w:val="false"/>
                <w:color w:val="000000"/>
                <w:sz w:val="20"/>
              </w:rPr>
              <w:t>министрлiгiнің</w:t>
            </w:r>
          </w:p>
          <w:p>
            <w:pPr>
              <w:spacing w:after="20"/>
              <w:ind w:left="20"/>
              <w:jc w:val="both"/>
            </w:pPr>
            <w:r>
              <w:rPr>
                <w:rFonts w:ascii="Times New Roman"/>
                <w:b w:val="false"/>
                <w:i w:val="false"/>
                <w:color w:val="000000"/>
                <w:sz w:val="20"/>
              </w:rPr>
              <w:t>"Ұлттық геодезия және</w:t>
            </w:r>
          </w:p>
          <w:p>
            <w:pPr>
              <w:spacing w:after="20"/>
              <w:ind w:left="20"/>
              <w:jc w:val="both"/>
            </w:pPr>
            <w:r>
              <w:rPr>
                <w:rFonts w:ascii="Times New Roman"/>
                <w:b w:val="false"/>
                <w:i w:val="false"/>
                <w:color w:val="000000"/>
                <w:sz w:val="20"/>
              </w:rPr>
              <w:t xml:space="preserve">кеңістіктік ақпарат </w:t>
            </w:r>
          </w:p>
          <w:p>
            <w:pPr>
              <w:spacing w:after="20"/>
              <w:ind w:left="20"/>
              <w:jc w:val="both"/>
            </w:pPr>
            <w:r>
              <w:rPr>
                <w:rFonts w:ascii="Times New Roman"/>
                <w:b w:val="false"/>
                <w:i w:val="false"/>
                <w:color w:val="000000"/>
                <w:sz w:val="20"/>
              </w:rPr>
              <w:t>орталығы"</w:t>
            </w:r>
          </w:p>
          <w:p>
            <w:pPr>
              <w:spacing w:after="20"/>
              <w:ind w:left="20"/>
              <w:jc w:val="both"/>
            </w:pP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құқығындағы республикалық</w:t>
            </w:r>
          </w:p>
          <w:p>
            <w:pPr>
              <w:spacing w:after="20"/>
              <w:ind w:left="20"/>
              <w:jc w:val="both"/>
            </w:pPr>
            <w:r>
              <w:rPr>
                <w:rFonts w:ascii="Times New Roman"/>
                <w:b w:val="false"/>
                <w:i w:val="false"/>
                <w:color w:val="000000"/>
                <w:sz w:val="20"/>
              </w:rPr>
              <w:t>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43"/>
          <w:p>
            <w:pPr>
              <w:spacing w:after="20"/>
              <w:ind w:left="20"/>
              <w:jc w:val="both"/>
            </w:pPr>
          </w:p>
          <w:bookmarkEnd w:id="143"/>
          <w:p>
            <w:pPr>
              <w:spacing w:after="20"/>
              <w:ind w:left="20"/>
              <w:jc w:val="both"/>
            </w:pPr>
            <w:r>
              <w:drawing>
                <wp:inline distT="0" distB="0" distL="0" distR="0">
                  <wp:extent cx="1879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79600" cy="180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4"/>
          <w:p>
            <w:pPr>
              <w:spacing w:after="20"/>
              <w:ind w:left="20"/>
              <w:jc w:val="both"/>
            </w:pPr>
            <w:r>
              <w:rPr>
                <w:rFonts w:ascii="Times New Roman"/>
                <w:b w:val="false"/>
                <w:i w:val="false"/>
                <w:color w:val="000000"/>
                <w:sz w:val="20"/>
              </w:rPr>
              <w:t>
Республиканское государственное</w:t>
            </w:r>
          </w:p>
          <w:bookmarkEnd w:id="144"/>
          <w:p>
            <w:pPr>
              <w:spacing w:after="20"/>
              <w:ind w:left="20"/>
              <w:jc w:val="both"/>
            </w:pPr>
            <w:r>
              <w:rPr>
                <w:rFonts w:ascii="Times New Roman"/>
                <w:b w:val="false"/>
                <w:i w:val="false"/>
                <w:color w:val="000000"/>
                <w:sz w:val="20"/>
              </w:rPr>
              <w:t>предприятие на праве</w:t>
            </w:r>
          </w:p>
          <w:p>
            <w:pPr>
              <w:spacing w:after="20"/>
              <w:ind w:left="20"/>
              <w:jc w:val="both"/>
            </w:pPr>
            <w:r>
              <w:rPr>
                <w:rFonts w:ascii="Times New Roman"/>
                <w:b w:val="false"/>
                <w:i w:val="false"/>
                <w:color w:val="000000"/>
                <w:sz w:val="20"/>
              </w:rPr>
              <w:t>хозяйственного ведения</w:t>
            </w:r>
          </w:p>
          <w:p>
            <w:pPr>
              <w:spacing w:after="20"/>
              <w:ind w:left="20"/>
              <w:jc w:val="both"/>
            </w:pPr>
            <w:r>
              <w:rPr>
                <w:rFonts w:ascii="Times New Roman"/>
                <w:b w:val="false"/>
                <w:i w:val="false"/>
                <w:color w:val="000000"/>
                <w:sz w:val="20"/>
              </w:rPr>
              <w:t>"Национальный центр геодезии</w:t>
            </w:r>
          </w:p>
          <w:p>
            <w:pPr>
              <w:spacing w:after="20"/>
              <w:ind w:left="20"/>
              <w:jc w:val="both"/>
            </w:pPr>
            <w:r>
              <w:rPr>
                <w:rFonts w:ascii="Times New Roman"/>
                <w:b w:val="false"/>
                <w:i w:val="false"/>
                <w:color w:val="000000"/>
                <w:sz w:val="20"/>
              </w:rPr>
              <w:t>и пространственной информации"</w:t>
            </w:r>
          </w:p>
          <w:p>
            <w:pPr>
              <w:spacing w:after="20"/>
              <w:ind w:left="20"/>
              <w:jc w:val="both"/>
            </w:pPr>
            <w:r>
              <w:rPr>
                <w:rFonts w:ascii="Times New Roman"/>
                <w:b w:val="false"/>
                <w:i w:val="false"/>
                <w:color w:val="000000"/>
                <w:sz w:val="20"/>
              </w:rPr>
              <w:t>Министерства искусственного</w:t>
            </w:r>
          </w:p>
          <w:p>
            <w:pPr>
              <w:spacing w:after="20"/>
              <w:ind w:left="20"/>
              <w:jc w:val="both"/>
            </w:pPr>
            <w:r>
              <w:rPr>
                <w:rFonts w:ascii="Times New Roman"/>
                <w:b w:val="false"/>
                <w:i w:val="false"/>
                <w:color w:val="000000"/>
                <w:sz w:val="20"/>
              </w:rPr>
              <w:t>интеллекта и цифрового развития</w:t>
            </w:r>
          </w:p>
          <w:p>
            <w:pPr>
              <w:spacing w:after="20"/>
              <w:ind w:left="20"/>
              <w:jc w:val="both"/>
            </w:pP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тегі немесе заңды</w:t>
            </w:r>
            <w:r>
              <w:br/>
            </w:r>
            <w:r>
              <w:rPr>
                <w:rFonts w:ascii="Times New Roman"/>
                <w:b w:val="false"/>
                <w:i w:val="false"/>
                <w:color w:val="000000"/>
                <w:sz w:val="20"/>
              </w:rPr>
              <w:t>тұлғаның толық атауы</w:t>
            </w:r>
            <w:r>
              <w:br/>
            </w:r>
            <w:r>
              <w:rPr>
                <w:rFonts w:ascii="Times New Roman"/>
                <w:b w:val="false"/>
                <w:i w:val="false"/>
                <w:color w:val="000000"/>
                <w:sz w:val="20"/>
              </w:rPr>
              <w:t>__________________________</w:t>
            </w:r>
          </w:p>
        </w:tc>
      </w:tr>
    </w:tbl>
    <w:bookmarkStart w:name="z283" w:id="145"/>
    <w:p>
      <w:pPr>
        <w:spacing w:after="0"/>
        <w:ind w:left="0"/>
        <w:jc w:val="left"/>
      </w:pPr>
      <w:r>
        <w:rPr>
          <w:rFonts w:ascii="Times New Roman"/>
          <w:b/>
          <w:i w:val="false"/>
          <w:color w:val="000000"/>
        </w:rPr>
        <w:t xml:space="preserve">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тіркеу нөмірі:_________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w:t>
            </w:r>
          </w:p>
        </w:tc>
      </w:tr>
    </w:tbl>
    <w:bookmarkStart w:name="z284" w:id="146"/>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"Ұлттық</w:t>
      </w:r>
    </w:p>
    <w:bookmarkEnd w:id="146"/>
    <w:bookmarkStart w:name="z285" w:id="147"/>
    <w:p>
      <w:pPr>
        <w:spacing w:after="0"/>
        <w:ind w:left="0"/>
        <w:jc w:val="both"/>
      </w:pPr>
      <w:r>
        <w:rPr>
          <w:rFonts w:ascii="Times New Roman"/>
          <w:b w:val="false"/>
          <w:i w:val="false"/>
          <w:color w:val="000000"/>
          <w:sz w:val="28"/>
        </w:rPr>
        <w:t>
      геодезия және кеңістіктік ақпарат орталығы" шаруашылық жүргізу құқығындағы</w:t>
      </w:r>
    </w:p>
    <w:bookmarkEnd w:id="147"/>
    <w:bookmarkStart w:name="z286" w:id="148"/>
    <w:p>
      <w:pPr>
        <w:spacing w:after="0"/>
        <w:ind w:left="0"/>
        <w:jc w:val="both"/>
      </w:pPr>
      <w:r>
        <w:rPr>
          <w:rFonts w:ascii="Times New Roman"/>
          <w:b w:val="false"/>
          <w:i w:val="false"/>
          <w:color w:val="000000"/>
          <w:sz w:val="28"/>
        </w:rPr>
        <w:t>
      республикалық мемлекеттік кәсіпорнымен берілді.</w:t>
      </w:r>
    </w:p>
    <w:bookmarkEnd w:id="148"/>
    <w:bookmarkStart w:name="z287" w:id="149"/>
    <w:p>
      <w:pPr>
        <w:spacing w:after="0"/>
        <w:ind w:left="0"/>
        <w:jc w:val="both"/>
      </w:pPr>
      <w:r>
        <w:rPr>
          <w:rFonts w:ascii="Times New Roman"/>
          <w:b w:val="false"/>
          <w:i w:val="false"/>
          <w:color w:val="000000"/>
          <w:sz w:val="28"/>
        </w:rPr>
        <w:t>
      Бизнес-сәйкестендіру нөмірі:_______________________________________________________</w:t>
      </w:r>
    </w:p>
    <w:bookmarkEnd w:id="149"/>
    <w:bookmarkStart w:name="z288" w:id="150"/>
    <w:p>
      <w:pPr>
        <w:spacing w:after="0"/>
        <w:ind w:left="0"/>
        <w:jc w:val="both"/>
      </w:pPr>
      <w:r>
        <w:rPr>
          <w:rFonts w:ascii="Times New Roman"/>
          <w:b w:val="false"/>
          <w:i w:val="false"/>
          <w:color w:val="000000"/>
          <w:sz w:val="28"/>
        </w:rPr>
        <w:t>
      Заңды мекенжайы:________________________________________________________________</w:t>
      </w:r>
    </w:p>
    <w:bookmarkEnd w:id="150"/>
    <w:bookmarkStart w:name="z289" w:id="151"/>
    <w:p>
      <w:pPr>
        <w:spacing w:after="0"/>
        <w:ind w:left="0"/>
        <w:jc w:val="both"/>
      </w:pPr>
      <w:r>
        <w:rPr>
          <w:rFonts w:ascii="Times New Roman"/>
          <w:b w:val="false"/>
          <w:i w:val="false"/>
          <w:color w:val="000000"/>
          <w:sz w:val="28"/>
        </w:rPr>
        <w:t>
      1. Өтініш беруші туралы мәліметтер:</w:t>
      </w:r>
    </w:p>
    <w:bookmarkEnd w:id="151"/>
    <w:bookmarkStart w:name="z290" w:id="152"/>
    <w:p>
      <w:pPr>
        <w:spacing w:after="0"/>
        <w:ind w:left="0"/>
        <w:jc w:val="both"/>
      </w:pPr>
      <w:r>
        <w:rPr>
          <w:rFonts w:ascii="Times New Roman"/>
          <w:b w:val="false"/>
          <w:i w:val="false"/>
          <w:color w:val="000000"/>
          <w:sz w:val="28"/>
        </w:rPr>
        <w:t>
      Ұйымның атауы / Аты, әкесінің аты (бар болса), тегі: __________________________________</w:t>
      </w:r>
    </w:p>
    <w:bookmarkEnd w:id="152"/>
    <w:bookmarkStart w:name="z291" w:id="153"/>
    <w:p>
      <w:pPr>
        <w:spacing w:after="0"/>
        <w:ind w:left="0"/>
        <w:jc w:val="both"/>
      </w:pPr>
      <w:r>
        <w:rPr>
          <w:rFonts w:ascii="Times New Roman"/>
          <w:b w:val="false"/>
          <w:i w:val="false"/>
          <w:color w:val="000000"/>
          <w:sz w:val="28"/>
        </w:rPr>
        <w:t>
      ________________________________________________________________________________</w:t>
      </w:r>
    </w:p>
    <w:bookmarkEnd w:id="153"/>
    <w:bookmarkStart w:name="z292" w:id="154"/>
    <w:p>
      <w:pPr>
        <w:spacing w:after="0"/>
        <w:ind w:left="0"/>
        <w:jc w:val="both"/>
      </w:pPr>
      <w:r>
        <w:rPr>
          <w:rFonts w:ascii="Times New Roman"/>
          <w:b w:val="false"/>
          <w:i w:val="false"/>
          <w:color w:val="000000"/>
          <w:sz w:val="28"/>
        </w:rPr>
        <w:t>
      Бизнес-сәйкестендіру нөмірі / Жеке сәйкестендіру нөмірі: ______________________________</w:t>
      </w:r>
    </w:p>
    <w:bookmarkEnd w:id="154"/>
    <w:bookmarkStart w:name="z293" w:id="155"/>
    <w:p>
      <w:pPr>
        <w:spacing w:after="0"/>
        <w:ind w:left="0"/>
        <w:jc w:val="both"/>
      </w:pPr>
      <w:r>
        <w:rPr>
          <w:rFonts w:ascii="Times New Roman"/>
          <w:b w:val="false"/>
          <w:i w:val="false"/>
          <w:color w:val="000000"/>
          <w:sz w:val="28"/>
        </w:rPr>
        <w:t>
      ________________________________________________________________________________</w:t>
      </w:r>
    </w:p>
    <w:bookmarkEnd w:id="155"/>
    <w:bookmarkStart w:name="z294" w:id="156"/>
    <w:p>
      <w:pPr>
        <w:spacing w:after="0"/>
        <w:ind w:left="0"/>
        <w:jc w:val="both"/>
      </w:pPr>
      <w:r>
        <w:rPr>
          <w:rFonts w:ascii="Times New Roman"/>
          <w:b w:val="false"/>
          <w:i w:val="false"/>
          <w:color w:val="000000"/>
          <w:sz w:val="28"/>
        </w:rPr>
        <w:t>
      Мекенжайы:_____________________________________________________________________</w:t>
      </w:r>
    </w:p>
    <w:bookmarkEnd w:id="156"/>
    <w:bookmarkStart w:name="z295" w:id="157"/>
    <w:p>
      <w:pPr>
        <w:spacing w:after="0"/>
        <w:ind w:left="0"/>
        <w:jc w:val="both"/>
      </w:pPr>
      <w:r>
        <w:rPr>
          <w:rFonts w:ascii="Times New Roman"/>
          <w:b w:val="false"/>
          <w:i w:val="false"/>
          <w:color w:val="000000"/>
          <w:sz w:val="28"/>
        </w:rPr>
        <w:t>
      Жұмыстарды орындау негізі (шарт, мемлекеттік тапсырыс және басқасы): ________________</w:t>
      </w:r>
    </w:p>
    <w:bookmarkEnd w:id="157"/>
    <w:bookmarkStart w:name="z296" w:id="158"/>
    <w:p>
      <w:pPr>
        <w:spacing w:after="0"/>
        <w:ind w:left="0"/>
        <w:jc w:val="both"/>
      </w:pPr>
      <w:r>
        <w:rPr>
          <w:rFonts w:ascii="Times New Roman"/>
          <w:b w:val="false"/>
          <w:i w:val="false"/>
          <w:color w:val="000000"/>
          <w:sz w:val="28"/>
        </w:rPr>
        <w:t>
      ________________________________________________________________________________</w:t>
      </w:r>
    </w:p>
    <w:bookmarkEnd w:id="158"/>
    <w:bookmarkStart w:name="z297" w:id="159"/>
    <w:p>
      <w:pPr>
        <w:spacing w:after="0"/>
        <w:ind w:left="0"/>
        <w:jc w:val="both"/>
      </w:pPr>
      <w:r>
        <w:rPr>
          <w:rFonts w:ascii="Times New Roman"/>
          <w:b w:val="false"/>
          <w:i w:val="false"/>
          <w:color w:val="000000"/>
          <w:sz w:val="28"/>
        </w:rPr>
        <w:t>
      Қорытынды 20___ж "____" ________________________________ өтініш негізінде берілді</w:t>
      </w:r>
    </w:p>
    <w:bookmarkEnd w:id="159"/>
    <w:bookmarkStart w:name="z298" w:id="160"/>
    <w:p>
      <w:pPr>
        <w:spacing w:after="0"/>
        <w:ind w:left="0"/>
        <w:jc w:val="both"/>
      </w:pPr>
      <w:r>
        <w:rPr>
          <w:rFonts w:ascii="Times New Roman"/>
          <w:b w:val="false"/>
          <w:i w:val="false"/>
          <w:color w:val="000000"/>
          <w:sz w:val="28"/>
        </w:rPr>
        <w:t>
      2. Жұмыс объектісі туралы мәліметтер:</w:t>
      </w:r>
    </w:p>
    <w:bookmarkEnd w:id="160"/>
    <w:bookmarkStart w:name="z299" w:id="161"/>
    <w:p>
      <w:pPr>
        <w:spacing w:after="0"/>
        <w:ind w:left="0"/>
        <w:jc w:val="both"/>
      </w:pPr>
      <w:r>
        <w:rPr>
          <w:rFonts w:ascii="Times New Roman"/>
          <w:b w:val="false"/>
          <w:i w:val="false"/>
          <w:color w:val="000000"/>
          <w:sz w:val="28"/>
        </w:rPr>
        <w:t>
      Объектінің атауы: ________________________________________________________________</w:t>
      </w:r>
    </w:p>
    <w:bookmarkEnd w:id="161"/>
    <w:bookmarkStart w:name="z300" w:id="162"/>
    <w:p>
      <w:pPr>
        <w:spacing w:after="0"/>
        <w:ind w:left="0"/>
        <w:jc w:val="both"/>
      </w:pPr>
      <w:r>
        <w:rPr>
          <w:rFonts w:ascii="Times New Roman"/>
          <w:b w:val="false"/>
          <w:i w:val="false"/>
          <w:color w:val="000000"/>
          <w:sz w:val="28"/>
        </w:rPr>
        <w:t>
      Орналасқан жері (әкімшілік бірлік): _________________________________________________</w:t>
      </w:r>
    </w:p>
    <w:bookmarkEnd w:id="162"/>
    <w:bookmarkStart w:name="z301" w:id="163"/>
    <w:p>
      <w:pPr>
        <w:spacing w:after="0"/>
        <w:ind w:left="0"/>
        <w:jc w:val="both"/>
      </w:pPr>
      <w:r>
        <w:rPr>
          <w:rFonts w:ascii="Times New Roman"/>
          <w:b w:val="false"/>
          <w:i w:val="false"/>
          <w:color w:val="000000"/>
          <w:sz w:val="28"/>
        </w:rPr>
        <w:t>
      Объектінің ауданы: ______________________________________________________________</w:t>
      </w:r>
    </w:p>
    <w:bookmarkEnd w:id="163"/>
    <w:bookmarkStart w:name="z302" w:id="164"/>
    <w:p>
      <w:pPr>
        <w:spacing w:after="0"/>
        <w:ind w:left="0"/>
        <w:jc w:val="both"/>
      </w:pPr>
      <w:r>
        <w:rPr>
          <w:rFonts w:ascii="Times New Roman"/>
          <w:b w:val="false"/>
          <w:i w:val="false"/>
          <w:color w:val="000000"/>
          <w:sz w:val="28"/>
        </w:rPr>
        <w:t>
      Орындалған жұмыстар түрі (қажетті жұмыс түрлері көрсетіледі):</w:t>
      </w:r>
    </w:p>
    <w:bookmarkEnd w:id="164"/>
    <w:bookmarkStart w:name="z303" w:id="165"/>
    <w:p>
      <w:pPr>
        <w:spacing w:after="0"/>
        <w:ind w:left="0"/>
        <w:jc w:val="both"/>
      </w:pPr>
      <w:r>
        <w:rPr>
          <w:rFonts w:ascii="Times New Roman"/>
          <w:b w:val="false"/>
          <w:i w:val="false"/>
          <w:color w:val="000000"/>
          <w:sz w:val="28"/>
        </w:rPr>
        <w:t>
      топографиялық-геодезиялық</w:t>
      </w:r>
    </w:p>
    <w:bookmarkEnd w:id="165"/>
    <w:bookmarkStart w:name="z304" w:id="166"/>
    <w:p>
      <w:pPr>
        <w:spacing w:after="0"/>
        <w:ind w:left="0"/>
        <w:jc w:val="both"/>
      </w:pPr>
      <w:r>
        <w:rPr>
          <w:rFonts w:ascii="Times New Roman"/>
          <w:b w:val="false"/>
          <w:i w:val="false"/>
          <w:color w:val="000000"/>
          <w:sz w:val="28"/>
        </w:rPr>
        <w:t>
      картографиялық</w:t>
      </w:r>
    </w:p>
    <w:bookmarkEnd w:id="166"/>
    <w:bookmarkStart w:name="z305" w:id="167"/>
    <w:p>
      <w:pPr>
        <w:spacing w:after="0"/>
        <w:ind w:left="0"/>
        <w:jc w:val="both"/>
      </w:pPr>
      <w:r>
        <w:rPr>
          <w:rFonts w:ascii="Times New Roman"/>
          <w:b w:val="false"/>
          <w:i w:val="false"/>
          <w:color w:val="000000"/>
          <w:sz w:val="28"/>
        </w:rPr>
        <w:t>
      аэрофототүсіру</w:t>
      </w:r>
    </w:p>
    <w:bookmarkEnd w:id="167"/>
    <w:bookmarkStart w:name="z306" w:id="168"/>
    <w:p>
      <w:pPr>
        <w:spacing w:after="0"/>
        <w:ind w:left="0"/>
        <w:jc w:val="both"/>
      </w:pPr>
      <w:r>
        <w:rPr>
          <w:rFonts w:ascii="Times New Roman"/>
          <w:b w:val="false"/>
          <w:i w:val="false"/>
          <w:color w:val="000000"/>
          <w:sz w:val="28"/>
        </w:rPr>
        <w:t>
      ортофотожоспар жасау</w:t>
      </w:r>
    </w:p>
    <w:bookmarkEnd w:id="168"/>
    <w:bookmarkStart w:name="z307" w:id="169"/>
    <w:p>
      <w:pPr>
        <w:spacing w:after="0"/>
        <w:ind w:left="0"/>
        <w:jc w:val="both"/>
      </w:pPr>
      <w:r>
        <w:rPr>
          <w:rFonts w:ascii="Times New Roman"/>
          <w:b w:val="false"/>
          <w:i w:val="false"/>
          <w:color w:val="000000"/>
          <w:sz w:val="28"/>
        </w:rPr>
        <w:t xml:space="preserve">
      рельефтің цифрлық модельдерін/биіктіктің цифрлық модельдерін жасау </w:t>
      </w:r>
    </w:p>
    <w:bookmarkEnd w:id="169"/>
    <w:bookmarkStart w:name="z308" w:id="170"/>
    <w:p>
      <w:pPr>
        <w:spacing w:after="0"/>
        <w:ind w:left="0"/>
        <w:jc w:val="both"/>
      </w:pPr>
      <w:r>
        <w:rPr>
          <w:rFonts w:ascii="Times New Roman"/>
          <w:b w:val="false"/>
          <w:i w:val="false"/>
          <w:color w:val="000000"/>
          <w:sz w:val="28"/>
        </w:rPr>
        <w:t>
      құралдардың өлшемдері</w:t>
      </w:r>
    </w:p>
    <w:bookmarkEnd w:id="170"/>
    <w:bookmarkStart w:name="z309" w:id="171"/>
    <w:p>
      <w:pPr>
        <w:spacing w:after="0"/>
        <w:ind w:left="0"/>
        <w:jc w:val="both"/>
      </w:pPr>
      <w:r>
        <w:rPr>
          <w:rFonts w:ascii="Times New Roman"/>
          <w:b w:val="false"/>
          <w:i w:val="false"/>
          <w:color w:val="000000"/>
          <w:sz w:val="28"/>
        </w:rPr>
        <w:t>
      Масштаб (бар болған жағдайда): ___________________________________________________</w:t>
      </w:r>
    </w:p>
    <w:bookmarkEnd w:id="171"/>
    <w:bookmarkStart w:name="z310" w:id="172"/>
    <w:p>
      <w:pPr>
        <w:spacing w:after="0"/>
        <w:ind w:left="0"/>
        <w:jc w:val="both"/>
      </w:pPr>
      <w:r>
        <w:rPr>
          <w:rFonts w:ascii="Times New Roman"/>
          <w:b w:val="false"/>
          <w:i w:val="false"/>
          <w:color w:val="000000"/>
          <w:sz w:val="28"/>
        </w:rPr>
        <w:t>
      3. Қорытынды:</w:t>
      </w:r>
    </w:p>
    <w:bookmarkEnd w:id="172"/>
    <w:bookmarkStart w:name="z311" w:id="173"/>
    <w:p>
      <w:pPr>
        <w:spacing w:after="0"/>
        <w:ind w:left="0"/>
        <w:jc w:val="both"/>
      </w:pPr>
      <w:r>
        <w:rPr>
          <w:rFonts w:ascii="Times New Roman"/>
          <w:b w:val="false"/>
          <w:i w:val="false"/>
          <w:color w:val="000000"/>
          <w:sz w:val="28"/>
        </w:rPr>
        <w:t>
      Жүргізілген тексеріс негізінде ұсынылған материалдар (сәйкестігі немесе сәйкес еместігі көрсетіледі):</w:t>
      </w:r>
    </w:p>
    <w:bookmarkEnd w:id="173"/>
    <w:bookmarkStart w:name="z312" w:id="174"/>
    <w:p>
      <w:pPr>
        <w:spacing w:after="0"/>
        <w:ind w:left="0"/>
        <w:jc w:val="both"/>
      </w:pPr>
      <w:r>
        <w:rPr>
          <w:rFonts w:ascii="Times New Roman"/>
          <w:b w:val="false"/>
          <w:i w:val="false"/>
          <w:color w:val="000000"/>
          <w:sz w:val="28"/>
        </w:rPr>
        <w:t>
      белгіленген мемлекеттік/жергілікті координаттық есептеу жүйесіне және геодезия, картография және кеңістіктік деректер саласындағы нормативтік-құқықтық актілер талаптарына сәйкес келеді.</w:t>
      </w:r>
    </w:p>
    <w:bookmarkEnd w:id="174"/>
    <w:bookmarkStart w:name="z313" w:id="175"/>
    <w:p>
      <w:pPr>
        <w:spacing w:after="0"/>
        <w:ind w:left="0"/>
        <w:jc w:val="both"/>
      </w:pPr>
      <w:r>
        <w:rPr>
          <w:rFonts w:ascii="Times New Roman"/>
          <w:b w:val="false"/>
          <w:i w:val="false"/>
          <w:color w:val="000000"/>
          <w:sz w:val="28"/>
        </w:rPr>
        <w:t>
      белгіленген мемлекеттік/жергілікті координаттық есептеу жүйесіне және геодезия, картография және кеңістіктік деректер саласындағы нормативтік-құқықтық актілер талаптарына сәйкес келмейді.</w:t>
      </w:r>
    </w:p>
    <w:bookmarkEnd w:id="175"/>
    <w:bookmarkStart w:name="z314" w:id="176"/>
    <w:p>
      <w:pPr>
        <w:spacing w:after="0"/>
        <w:ind w:left="0"/>
        <w:jc w:val="both"/>
      </w:pPr>
      <w:r>
        <w:rPr>
          <w:rFonts w:ascii="Times New Roman"/>
          <w:b w:val="false"/>
          <w:i w:val="false"/>
          <w:color w:val="000000"/>
          <w:sz w:val="28"/>
        </w:rPr>
        <w:t>
      _______________________________________________________________________________</w:t>
      </w:r>
    </w:p>
    <w:bookmarkEnd w:id="176"/>
    <w:bookmarkStart w:name="z315" w:id="177"/>
    <w:p>
      <w:pPr>
        <w:spacing w:after="0"/>
        <w:ind w:left="0"/>
        <w:jc w:val="both"/>
      </w:pPr>
      <w:r>
        <w:rPr>
          <w:rFonts w:ascii="Times New Roman"/>
          <w:b w:val="false"/>
          <w:i w:val="false"/>
          <w:color w:val="000000"/>
          <w:sz w:val="28"/>
        </w:rPr>
        <w:t>
      _______________________________________________________________________________</w:t>
      </w:r>
    </w:p>
    <w:bookmarkEnd w:id="177"/>
    <w:bookmarkStart w:name="z316" w:id="178"/>
    <w:p>
      <w:pPr>
        <w:spacing w:after="0"/>
        <w:ind w:left="0"/>
        <w:jc w:val="both"/>
      </w:pPr>
      <w:r>
        <w:rPr>
          <w:rFonts w:ascii="Times New Roman"/>
          <w:b w:val="false"/>
          <w:i w:val="false"/>
          <w:color w:val="000000"/>
          <w:sz w:val="28"/>
        </w:rPr>
        <w:t>
      _______________________________________________________________________________</w:t>
      </w:r>
    </w:p>
    <w:bookmarkEnd w:id="178"/>
    <w:bookmarkStart w:name="z317" w:id="179"/>
    <w:p>
      <w:pPr>
        <w:spacing w:after="0"/>
        <w:ind w:left="0"/>
        <w:jc w:val="both"/>
      </w:pPr>
      <w:r>
        <w:rPr>
          <w:rFonts w:ascii="Times New Roman"/>
          <w:b w:val="false"/>
          <w:i w:val="false"/>
          <w:color w:val="000000"/>
          <w:sz w:val="28"/>
        </w:rPr>
        <w:t>
      _______________________________________________________________________________</w:t>
      </w:r>
    </w:p>
    <w:bookmarkEnd w:id="179"/>
    <w:bookmarkStart w:name="z318" w:id="180"/>
    <w:p>
      <w:pPr>
        <w:spacing w:after="0"/>
        <w:ind w:left="0"/>
        <w:jc w:val="both"/>
      </w:pPr>
      <w:r>
        <w:rPr>
          <w:rFonts w:ascii="Times New Roman"/>
          <w:b w:val="false"/>
          <w:i w:val="false"/>
          <w:color w:val="000000"/>
          <w:sz w:val="28"/>
        </w:rPr>
        <w:t>
      _______________________________________________________________________________</w:t>
      </w:r>
    </w:p>
    <w:bookmarkEnd w:id="180"/>
    <w:bookmarkStart w:name="z319" w:id="181"/>
    <w:p>
      <w:pPr>
        <w:spacing w:after="0"/>
        <w:ind w:left="0"/>
        <w:jc w:val="both"/>
      </w:pPr>
      <w:r>
        <w:rPr>
          <w:rFonts w:ascii="Times New Roman"/>
          <w:b w:val="false"/>
          <w:i w:val="false"/>
          <w:color w:val="000000"/>
          <w:sz w:val="28"/>
        </w:rPr>
        <w:t>
      (сәйкес келмеуі жағдайында негіз көрсетіледі)</w:t>
      </w:r>
    </w:p>
    <w:bookmarkEnd w:id="181"/>
    <w:bookmarkStart w:name="z320" w:id="182"/>
    <w:p>
      <w:pPr>
        <w:spacing w:after="0"/>
        <w:ind w:left="0"/>
        <w:jc w:val="both"/>
      </w:pPr>
      <w:r>
        <w:rPr>
          <w:rFonts w:ascii="Times New Roman"/>
          <w:b w:val="false"/>
          <w:i w:val="false"/>
          <w:color w:val="000000"/>
          <w:sz w:val="28"/>
        </w:rPr>
        <w:t>
      Ескертпе:</w:t>
      </w:r>
    </w:p>
    <w:bookmarkEnd w:id="182"/>
    <w:bookmarkStart w:name="z321" w:id="183"/>
    <w:p>
      <w:pPr>
        <w:spacing w:after="0"/>
        <w:ind w:left="0"/>
        <w:jc w:val="both"/>
      </w:pPr>
      <w:r>
        <w:rPr>
          <w:rFonts w:ascii="Times New Roman"/>
          <w:b w:val="false"/>
          <w:i w:val="false"/>
          <w:color w:val="000000"/>
          <w:sz w:val="28"/>
        </w:rPr>
        <w:t>
      Осы қорытынды материалдардың мемлекеттік немесе жергілікті координаталар жүйелеріне сәйкестігі бойынша тексеруге ұсынылған материалдарға қатысты жарамды болып табылады.</w:t>
      </w:r>
    </w:p>
    <w:bookmarkEnd w:id="183"/>
    <w:bookmarkStart w:name="z322" w:id="184"/>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bookmarkEnd w:id="184"/>
    <w:bookmarkStart w:name="z323"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Жасанды интеллект және </w:t>
            </w:r>
            <w:r>
              <w:br/>
            </w:r>
            <w:r>
              <w:rPr>
                <w:rFonts w:ascii="Times New Roman"/>
                <w:b w:val="false"/>
                <w:i w:val="false"/>
                <w:color w:val="000000"/>
                <w:sz w:val="20"/>
              </w:rPr>
              <w:t>цифрлық</w:t>
            </w:r>
            <w:r>
              <w:br/>
            </w:r>
            <w:r>
              <w:rPr>
                <w:rFonts w:ascii="Times New Roman"/>
                <w:b w:val="false"/>
                <w:i w:val="false"/>
                <w:color w:val="000000"/>
                <w:sz w:val="20"/>
              </w:rPr>
              <w:t>даму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365/НҚ</w:t>
            </w:r>
            <w:r>
              <w:br/>
            </w:r>
            <w:r>
              <w:rPr>
                <w:rFonts w:ascii="Times New Roman"/>
                <w:b w:val="false"/>
                <w:i w:val="false"/>
                <w:color w:val="000000"/>
                <w:sz w:val="20"/>
              </w:rPr>
              <w:t>Топографиялық-геодезиялық,</w:t>
            </w:r>
            <w:r>
              <w:br/>
            </w:r>
            <w:r>
              <w:rPr>
                <w:rFonts w:ascii="Times New Roman"/>
                <w:b w:val="false"/>
                <w:i w:val="false"/>
                <w:color w:val="000000"/>
                <w:sz w:val="20"/>
              </w:rPr>
              <w:t xml:space="preserve">картографиялық, </w:t>
            </w:r>
            <w:r>
              <w:br/>
            </w:r>
            <w:r>
              <w:rPr>
                <w:rFonts w:ascii="Times New Roman"/>
                <w:b w:val="false"/>
                <w:i w:val="false"/>
                <w:color w:val="000000"/>
                <w:sz w:val="20"/>
              </w:rPr>
              <w:t>аэрофототүсірілім</w:t>
            </w:r>
            <w:r>
              <w:br/>
            </w:r>
            <w:r>
              <w:rPr>
                <w:rFonts w:ascii="Times New Roman"/>
                <w:b w:val="false"/>
                <w:i w:val="false"/>
                <w:color w:val="000000"/>
                <w:sz w:val="20"/>
              </w:rPr>
              <w:t>жұмыстары материалдарының</w:t>
            </w:r>
            <w:r>
              <w:br/>
            </w:r>
            <w:r>
              <w:rPr>
                <w:rFonts w:ascii="Times New Roman"/>
                <w:b w:val="false"/>
                <w:i w:val="false"/>
                <w:color w:val="000000"/>
                <w:sz w:val="20"/>
              </w:rPr>
              <w:t>белгіленген мемлекеттік немесе</w:t>
            </w:r>
            <w:r>
              <w:br/>
            </w:r>
            <w:r>
              <w:rPr>
                <w:rFonts w:ascii="Times New Roman"/>
                <w:b w:val="false"/>
                <w:i w:val="false"/>
                <w:color w:val="000000"/>
                <w:sz w:val="20"/>
              </w:rPr>
              <w:t>жергілікті координаттық есептеу</w:t>
            </w:r>
            <w:r>
              <w:br/>
            </w:r>
            <w:r>
              <w:rPr>
                <w:rFonts w:ascii="Times New Roman"/>
                <w:b w:val="false"/>
                <w:i w:val="false"/>
                <w:color w:val="000000"/>
                <w:sz w:val="20"/>
              </w:rPr>
              <w:t>жүйелеріне сәйкестігі туралы</w:t>
            </w:r>
            <w:r>
              <w:br/>
            </w:r>
            <w:r>
              <w:rPr>
                <w:rFonts w:ascii="Times New Roman"/>
                <w:b w:val="false"/>
                <w:i w:val="false"/>
                <w:color w:val="000000"/>
                <w:sz w:val="20"/>
              </w:rPr>
              <w:t>қорытынды 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6"/>
          <w:p>
            <w:pPr>
              <w:spacing w:after="20"/>
              <w:ind w:left="20"/>
              <w:jc w:val="both"/>
            </w:pPr>
            <w:r>
              <w:rPr>
                <w:rFonts w:ascii="Times New Roman"/>
                <w:b w:val="false"/>
                <w:i w:val="false"/>
                <w:color w:val="000000"/>
                <w:sz w:val="20"/>
              </w:rPr>
              <w:t>
Қазақстан Республикасы</w:t>
            </w:r>
          </w:p>
          <w:bookmarkEnd w:id="186"/>
          <w:p>
            <w:pPr>
              <w:spacing w:after="20"/>
              <w:ind w:left="20"/>
              <w:jc w:val="both"/>
            </w:pPr>
            <w:r>
              <w:rPr>
                <w:rFonts w:ascii="Times New Roman"/>
                <w:b w:val="false"/>
                <w:i w:val="false"/>
                <w:color w:val="000000"/>
                <w:sz w:val="20"/>
              </w:rPr>
              <w:t xml:space="preserve">Жасанды интеллект және </w:t>
            </w:r>
          </w:p>
          <w:p>
            <w:pPr>
              <w:spacing w:after="20"/>
              <w:ind w:left="20"/>
              <w:jc w:val="both"/>
            </w:pPr>
            <w:r>
              <w:rPr>
                <w:rFonts w:ascii="Times New Roman"/>
                <w:b w:val="false"/>
                <w:i w:val="false"/>
                <w:color w:val="000000"/>
                <w:sz w:val="20"/>
              </w:rPr>
              <w:t>цифрлық даму министрлiгiнің</w:t>
            </w:r>
          </w:p>
          <w:p>
            <w:pPr>
              <w:spacing w:after="20"/>
              <w:ind w:left="20"/>
              <w:jc w:val="both"/>
            </w:pPr>
            <w:r>
              <w:rPr>
                <w:rFonts w:ascii="Times New Roman"/>
                <w:b w:val="false"/>
                <w:i w:val="false"/>
                <w:color w:val="000000"/>
                <w:sz w:val="20"/>
              </w:rPr>
              <w:t>"Ұлттық геодезия және</w:t>
            </w:r>
          </w:p>
          <w:p>
            <w:pPr>
              <w:spacing w:after="20"/>
              <w:ind w:left="20"/>
              <w:jc w:val="both"/>
            </w:pPr>
            <w:r>
              <w:rPr>
                <w:rFonts w:ascii="Times New Roman"/>
                <w:b w:val="false"/>
                <w:i w:val="false"/>
                <w:color w:val="000000"/>
                <w:sz w:val="20"/>
              </w:rPr>
              <w:t>кеңістіктік ақпарат орталығы"</w:t>
            </w:r>
          </w:p>
          <w:p>
            <w:pPr>
              <w:spacing w:after="20"/>
              <w:ind w:left="20"/>
              <w:jc w:val="both"/>
            </w:pPr>
            <w:r>
              <w:rPr>
                <w:rFonts w:ascii="Times New Roman"/>
                <w:b w:val="false"/>
                <w:i w:val="false"/>
                <w:color w:val="000000"/>
                <w:sz w:val="20"/>
              </w:rPr>
              <w:t>шаруашылық жүргізу</w:t>
            </w:r>
          </w:p>
          <w:p>
            <w:pPr>
              <w:spacing w:after="20"/>
              <w:ind w:left="20"/>
              <w:jc w:val="both"/>
            </w:pPr>
            <w:r>
              <w:rPr>
                <w:rFonts w:ascii="Times New Roman"/>
                <w:b w:val="false"/>
                <w:i w:val="false"/>
                <w:color w:val="000000"/>
                <w:sz w:val="20"/>
              </w:rPr>
              <w:t>құқығындағы республикалық</w:t>
            </w:r>
          </w:p>
          <w:p>
            <w:pPr>
              <w:spacing w:after="20"/>
              <w:ind w:left="20"/>
              <w:jc w:val="both"/>
            </w:pPr>
            <w:r>
              <w:rPr>
                <w:rFonts w:ascii="Times New Roman"/>
                <w:b w:val="false"/>
                <w:i w:val="false"/>
                <w:color w:val="000000"/>
                <w:sz w:val="20"/>
              </w:rPr>
              <w:t>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7"/>
          <w:p>
            <w:pPr>
              <w:spacing w:after="20"/>
              <w:ind w:left="20"/>
              <w:jc w:val="both"/>
            </w:pPr>
          </w:p>
          <w:bookmarkEnd w:id="187"/>
          <w:p>
            <w:pPr>
              <w:spacing w:after="20"/>
              <w:ind w:left="20"/>
              <w:jc w:val="both"/>
            </w:pPr>
            <w:r>
              <w:drawing>
                <wp:inline distT="0" distB="0" distL="0" distR="0">
                  <wp:extent cx="1879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79600" cy="1803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8"/>
          <w:p>
            <w:pPr>
              <w:spacing w:after="20"/>
              <w:ind w:left="20"/>
              <w:jc w:val="both"/>
            </w:pPr>
            <w:r>
              <w:rPr>
                <w:rFonts w:ascii="Times New Roman"/>
                <w:b w:val="false"/>
                <w:i w:val="false"/>
                <w:color w:val="000000"/>
                <w:sz w:val="20"/>
              </w:rPr>
              <w:t>
Республиканское государственное</w:t>
            </w:r>
          </w:p>
          <w:bookmarkEnd w:id="188"/>
          <w:p>
            <w:pPr>
              <w:spacing w:after="20"/>
              <w:ind w:left="20"/>
              <w:jc w:val="both"/>
            </w:pPr>
            <w:r>
              <w:rPr>
                <w:rFonts w:ascii="Times New Roman"/>
                <w:b w:val="false"/>
                <w:i w:val="false"/>
                <w:color w:val="000000"/>
                <w:sz w:val="20"/>
              </w:rPr>
              <w:t>предприятие на праве</w:t>
            </w:r>
          </w:p>
          <w:p>
            <w:pPr>
              <w:spacing w:after="20"/>
              <w:ind w:left="20"/>
              <w:jc w:val="both"/>
            </w:pPr>
            <w:r>
              <w:rPr>
                <w:rFonts w:ascii="Times New Roman"/>
                <w:b w:val="false"/>
                <w:i w:val="false"/>
                <w:color w:val="000000"/>
                <w:sz w:val="20"/>
              </w:rPr>
              <w:t>хозяйственного ведения</w:t>
            </w:r>
          </w:p>
          <w:p>
            <w:pPr>
              <w:spacing w:after="20"/>
              <w:ind w:left="20"/>
              <w:jc w:val="both"/>
            </w:pPr>
            <w:r>
              <w:rPr>
                <w:rFonts w:ascii="Times New Roman"/>
                <w:b w:val="false"/>
                <w:i w:val="false"/>
                <w:color w:val="000000"/>
                <w:sz w:val="20"/>
              </w:rPr>
              <w:t>"Национальный центр геодезии</w:t>
            </w:r>
          </w:p>
          <w:p>
            <w:pPr>
              <w:spacing w:after="20"/>
              <w:ind w:left="20"/>
              <w:jc w:val="both"/>
            </w:pPr>
            <w:r>
              <w:rPr>
                <w:rFonts w:ascii="Times New Roman"/>
                <w:b w:val="false"/>
                <w:i w:val="false"/>
                <w:color w:val="000000"/>
                <w:sz w:val="20"/>
              </w:rPr>
              <w:t>и пространственной информации"</w:t>
            </w:r>
          </w:p>
          <w:p>
            <w:pPr>
              <w:spacing w:after="20"/>
              <w:ind w:left="20"/>
              <w:jc w:val="both"/>
            </w:pPr>
            <w:r>
              <w:rPr>
                <w:rFonts w:ascii="Times New Roman"/>
                <w:b w:val="false"/>
                <w:i w:val="false"/>
                <w:color w:val="000000"/>
                <w:sz w:val="20"/>
              </w:rPr>
              <w:t>Министерства искусственного</w:t>
            </w:r>
          </w:p>
          <w:p>
            <w:pPr>
              <w:spacing w:after="20"/>
              <w:ind w:left="20"/>
              <w:jc w:val="both"/>
            </w:pPr>
            <w:r>
              <w:rPr>
                <w:rFonts w:ascii="Times New Roman"/>
                <w:b w:val="false"/>
                <w:i w:val="false"/>
                <w:color w:val="000000"/>
                <w:sz w:val="20"/>
              </w:rPr>
              <w:t>интеллекта и цифрового развития</w:t>
            </w:r>
          </w:p>
          <w:p>
            <w:pPr>
              <w:spacing w:after="20"/>
              <w:ind w:left="20"/>
              <w:jc w:val="both"/>
            </w:pP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немесе</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w:t>
            </w:r>
          </w:p>
        </w:tc>
      </w:tr>
    </w:tbl>
    <w:bookmarkStart w:name="z357" w:id="189"/>
    <w:p>
      <w:pPr>
        <w:spacing w:after="0"/>
        <w:ind w:left="0"/>
        <w:jc w:val="left"/>
      </w:pPr>
      <w:r>
        <w:rPr>
          <w:rFonts w:ascii="Times New Roman"/>
          <w:b/>
          <w:i w:val="false"/>
          <w:color w:val="000000"/>
        </w:rPr>
        <w:t xml:space="preserve"> Дәлелді бас тарту</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w:t>
            </w:r>
          </w:p>
        </w:tc>
      </w:tr>
    </w:tbl>
    <w:bookmarkStart w:name="z358" w:id="190"/>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министрлiгінің "Ұлттық геодезия және кеңістіктік ақпарат орталығы" шаруашылық жүргізу құқығындағы республикалық мемлекеттік кәсіпорны Сіздің 20__ жылғы "___" _____ № ___________ өтінішіңізді қарастырып, топографиялық-геодезиялық, картографиялық, аэрофототүсірілім жұмыстары материалдарының белгіленген мемлекеттік немесе жергілікті координаттық есептеу жүйелеріне сәйкестігі туралы қорытынды беруден мынадай себеппен бас тартады:</w:t>
      </w:r>
    </w:p>
    <w:bookmarkEnd w:id="190"/>
    <w:bookmarkStart w:name="z359" w:id="191"/>
    <w:p>
      <w:pPr>
        <w:spacing w:after="0"/>
        <w:ind w:left="0"/>
        <w:jc w:val="both"/>
      </w:pPr>
      <w:r>
        <w:rPr>
          <w:rFonts w:ascii="Times New Roman"/>
          <w:b w:val="false"/>
          <w:i w:val="false"/>
          <w:color w:val="000000"/>
          <w:sz w:val="28"/>
        </w:rPr>
        <w:t>
      [Дәлелді бас тартудың себебі]:</w:t>
      </w:r>
    </w:p>
    <w:bookmarkEnd w:id="191"/>
    <w:bookmarkStart w:name="z360" w:id="192"/>
    <w:p>
      <w:pPr>
        <w:spacing w:after="0"/>
        <w:ind w:left="0"/>
        <w:jc w:val="both"/>
      </w:pPr>
      <w:r>
        <w:rPr>
          <w:rFonts w:ascii="Times New Roman"/>
          <w:b w:val="false"/>
          <w:i w:val="false"/>
          <w:color w:val="000000"/>
          <w:sz w:val="28"/>
        </w:rPr>
        <w:t>
      [Қол қоюшының лауазымы]  [Қол қоюшының аты, әкесінің аты (бар болса), тегі]</w:t>
      </w:r>
    </w:p>
    <w:bookmarkEnd w:id="192"/>
    <w:bookmarkStart w:name="z361"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