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833" w14:textId="8a90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4 мамырдағы № 169 бұйрығы. Қазақстан Республикасының Әділет министрлігінде 2026 жылғы 6 мамырда № 38686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12.07.2026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өзгерістер енгізілетін кейбір бұйрықтардың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өзгерістер енгізілетін кейбір бұйрықтарының тізбесі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"Нұсқама нысандарын, оларды жасау және беру қағидаларын бекіту туралы" Қазақстан Республикасы Ауыл шаруашылығы министрінің 2013 жылғы 22 шілдедегі № 16-07/333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8662 болып тіркелген):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Нұсқамаларды жасау және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нысанда қалыптастырылған нұсқамалар (биологиялық қауіпсіздік саласындағы жедел ден қою шараларын қолдану туралы нұсқаманы қоспағанда) бақылау және қадағалау субъектісінің таңдауы бойынша "цифрлық үкіметтің" веб-порталы немесе құқықтық статистика және арнайы есепке алу саласындағы уәкілетті органның цифрлық жүйелері арқылы беріледі.".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"Ветеринариялық есепке алу мен есептілікті жүргізу, ұсыну қағидаларын бекіту туралы" Қазақстан Республикасы Ауыл шаруашылығы министрінің 2015 жылғы 30 сәуірдегі № 7-1/394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11265 болып тіркелген):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Ветеринариялық есепке алу мен есептілікті жүргізу,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Ветеринариялық есептілік жауапты тұлғаның электрондық цифрлық қолтаңбасымен куәландырылған электрондық құжат нысанында цифрлық жүйеде жүзеге асырылады.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жүйе істен шыққан жағдайда, ветеринариялық есептілік алушы (лар) ға қағаз нысанында (түпнұсқа немесе көшірме түрінде) жіберіледі.".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"Ветеринария саласындағы әкімшілік құқық бұзушылықтар туралы хаттама нысанын, сондай-ақ оны толтыру және шығару қағидаларын әзірлеу және бекіту туралы" Қазақстан Республикасы Ауыл шаруашылығы министрінің 2020 жылғы 28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19972 болып тіркелген):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 саласындағы әкiмшiлiк құқық бұзушылықтар туралы хаттамаларды толтыру және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 хаттаманы электрондық нысанда толтырған кезде әкімшілік құқық бұзушылық туралы іс бойынша іс жүргізуге қатысушыларға оның "цифрлық үкіметтің" веб-порталында және (немесе) құқықтық статистика және арнайы есепке алу саласындағы уәкілетті органның цифрлық сервисінде орналастырылғаны туралы хабарланады.".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