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c7b7" w14:textId="29ac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ірі қатысушысы, банк холдингінің, сақтандыру (қайта сақтандыру) ұйымының ірі қатысушысы, сақтандыру холдингінің, инвестициялық портфельді басқарушының ірі қатысушысы мәртебесін иеленуге келісім беру, келісімді қайтарып алу қағидаларын және көрсетілген келісімді алу үшін ұсынылатын құжаттарға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30 қаулысы. Қазақстан Республикасының Әділет министрлігінде 2026 жылғы 3 сәуірде № 38324 болып тіркелді</w:t>
      </w:r>
    </w:p>
    <w:p>
      <w:pPr>
        <w:spacing w:after="0"/>
        <w:ind w:left="0"/>
        <w:jc w:val="both"/>
      </w:pPr>
      <w:bookmarkStart w:name="z4" w:id="0"/>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9-5-бабының</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Банктің ірі қатысушысы, банк холдингінің, сақтандыру (қайта сақтандыру) ұйымының ірі қатысушысы, сақтандыру холдингінің, инвестициялық портфельді басқарушының ірі қатысушысы мәртебесін иеленуге келісім беру, келісімді қайтарып алу қағидалары және көрсетілген келісімді алу үшін ұсынылатын құжаттарға </w:t>
      </w:r>
      <w:r>
        <w:rPr>
          <w:rFonts w:ascii="Times New Roman"/>
          <w:b w:val="false"/>
          <w:i w:val="false"/>
          <w:color w:val="000000"/>
          <w:sz w:val="28"/>
        </w:rPr>
        <w:t>қойылатын талаптар</w:t>
      </w:r>
      <w:r>
        <w:rPr>
          <w:rFonts w:ascii="Times New Roman"/>
          <w:b w:val="false"/>
          <w:i w:val="false"/>
          <w:color w:val="000000"/>
          <w:sz w:val="28"/>
        </w:rPr>
        <w:t xml:space="preserve"> (бұдан әрі – Қағидалар) бекітілсін.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Банкінің Басқармасы қаулысының, сондай-ақ Қазақстан Республикасы Ұлттық Банкі және Қазақстан Республикасы Қаржы нарығын реттеу және дамыту агенттігі Басқармасының кейбір қаулыларының құрылымдық элементтерінің күші жойылды деп танылсын. </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ресми жарияланған күнінен кейін күнтізбелік алпыс күн өткен соң қолданысқа енгізіледі.</w:t>
      </w:r>
    </w:p>
    <w:bookmarkEnd w:id="8"/>
    <w:bookmarkStart w:name="z13" w:id="9"/>
    <w:p>
      <w:pPr>
        <w:spacing w:after="0"/>
        <w:ind w:left="0"/>
        <w:jc w:val="both"/>
      </w:pPr>
      <w:r>
        <w:rPr>
          <w:rFonts w:ascii="Times New Roman"/>
          <w:b w:val="false"/>
          <w:i w:val="false"/>
          <w:color w:val="000000"/>
          <w:sz w:val="28"/>
        </w:rPr>
        <w:t>
      2026 жылғы 12 шілдеге дейін мыналардың:</w:t>
      </w:r>
    </w:p>
    <w:bookmarkEnd w:id="9"/>
    <w:bookmarkStart w:name="z14" w:id="10"/>
    <w:p>
      <w:pPr>
        <w:spacing w:after="0"/>
        <w:ind w:left="0"/>
        <w:jc w:val="both"/>
      </w:pPr>
      <w:r>
        <w:rPr>
          <w:rFonts w:ascii="Times New Roman"/>
          <w:b w:val="false"/>
          <w:i w:val="false"/>
          <w:color w:val="000000"/>
          <w:sz w:val="28"/>
        </w:rPr>
        <w:t>
      1) тоқтата тұру кезеңінде мынадай редакцияда қолданылады деп белгілей отырып, Қағидалардың 1-тармағының екінші бөлігінің қолданылуы тоқтатыла тұрсын:</w:t>
      </w:r>
    </w:p>
    <w:bookmarkEnd w:id="10"/>
    <w:bookmarkStart w:name="z15" w:id="11"/>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 операторына және Бірыңғай байланыс орталығына тиісті нормативтік құқықтық актіні бекіткен немесе өзгерткен күннен бастап 3 (үш) жұмыс күні ішінде жіберіледі.";</w:t>
      </w:r>
    </w:p>
    <w:bookmarkEnd w:id="11"/>
    <w:bookmarkStart w:name="z16" w:id="12"/>
    <w:p>
      <w:pPr>
        <w:spacing w:after="0"/>
        <w:ind w:left="0"/>
        <w:jc w:val="both"/>
      </w:pPr>
      <w:r>
        <w:rPr>
          <w:rFonts w:ascii="Times New Roman"/>
          <w:b w:val="false"/>
          <w:i w:val="false"/>
          <w:color w:val="000000"/>
          <w:sz w:val="28"/>
        </w:rPr>
        <w:t>
      2) тоқтата тұру кезеңінде мынадай редакцияда қолданылады деп белгілей отырып, Қағидалардың 2-тармағының қолданылуы тоқтатыла тұрсын:</w:t>
      </w:r>
    </w:p>
    <w:bookmarkEnd w:id="12"/>
    <w:bookmarkStart w:name="z17" w:id="13"/>
    <w:p>
      <w:pPr>
        <w:spacing w:after="0"/>
        <w:ind w:left="0"/>
        <w:jc w:val="both"/>
      </w:pPr>
      <w:r>
        <w:rPr>
          <w:rFonts w:ascii="Times New Roman"/>
          <w:b w:val="false"/>
          <w:i w:val="false"/>
          <w:color w:val="000000"/>
          <w:sz w:val="28"/>
        </w:rPr>
        <w:t xml:space="preserve">
      "2. Қағидаларда Мемлекеттік реттеу туралы заңда,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Қазақстан Республикасының Заңында (бұдан әрі – Банктер туралы заң),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Сақтандыру қызметі туралы заң), "Бағалы қағаздар рыногы"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Бағалы қағаздар рыногы туралы заң), Мемлекеттік және әлеуметтік жауапты қызметтер туралы заңда,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"Электрондық құжат және электрондық цифрлық қолтаңба туралы" және "Ақпараттандыру туралы" Қазақстан Республикасының заңдарында көрсетілген мәндерде қолданылатын ұғымдар пайдаланылады.";</w:t>
      </w:r>
    </w:p>
    <w:bookmarkEnd w:id="13"/>
    <w:bookmarkStart w:name="z18" w:id="14"/>
    <w:p>
      <w:pPr>
        <w:spacing w:after="0"/>
        <w:ind w:left="0"/>
        <w:jc w:val="both"/>
      </w:pPr>
      <w:r>
        <w:rPr>
          <w:rFonts w:ascii="Times New Roman"/>
          <w:b w:val="false"/>
          <w:i w:val="false"/>
          <w:color w:val="000000"/>
          <w:sz w:val="28"/>
        </w:rPr>
        <w:t>
      3) тоқтата тұру кезеңінде мынадай редакцияда қолданылады деп белгілей отырып, Қағидалардың 4-тармағының бірінші бөлігінің қолданылуы тоқтатыла тұрсын:</w:t>
      </w:r>
    </w:p>
    <w:bookmarkEnd w:id="14"/>
    <w:bookmarkStart w:name="z19" w:id="15"/>
    <w:p>
      <w:pPr>
        <w:spacing w:after="0"/>
        <w:ind w:left="0"/>
        <w:jc w:val="both"/>
      </w:pPr>
      <w:r>
        <w:rPr>
          <w:rFonts w:ascii="Times New Roman"/>
          <w:b w:val="false"/>
          <w:i w:val="false"/>
          <w:color w:val="000000"/>
          <w:sz w:val="28"/>
        </w:rPr>
        <w:t>
      "4. Қағидаларға 2-қосымшаға сәйкес нысан бойынша банктің, инвестициялық портфельді басқаратын сақтандыру (қайта сақтандыру) ұйымының (жеке тұлғалар үшін) ірі қатысушысы мәртебесін иелену туралы өтініш талап етілетін құжаттар мен мәліметтерді қоса бере отырып, уәкілетті органға www.egov.kz "электрондық үкімет" веб-порталы (бұдан әрі - портал) арқылы электрондық түрде ұсынылады.";</w:t>
      </w:r>
    </w:p>
    <w:bookmarkEnd w:id="15"/>
    <w:bookmarkStart w:name="z20" w:id="16"/>
    <w:p>
      <w:pPr>
        <w:spacing w:after="0"/>
        <w:ind w:left="0"/>
        <w:jc w:val="both"/>
      </w:pPr>
      <w:r>
        <w:rPr>
          <w:rFonts w:ascii="Times New Roman"/>
          <w:b w:val="false"/>
          <w:i w:val="false"/>
          <w:color w:val="000000"/>
          <w:sz w:val="28"/>
        </w:rPr>
        <w:t>
      4) тоқтата тұру кезеңінде мынадай редакцияда қолданылады деп белгілей отырып, Қағидалардың 7-тармағының бірінші бөлігінің қолданылуы тоқтатыла тұрсын:</w:t>
      </w:r>
    </w:p>
    <w:bookmarkEnd w:id="16"/>
    <w:bookmarkStart w:name="z21" w:id="17"/>
    <w:p>
      <w:pPr>
        <w:spacing w:after="0"/>
        <w:ind w:left="0"/>
        <w:jc w:val="both"/>
      </w:pPr>
      <w:r>
        <w:rPr>
          <w:rFonts w:ascii="Times New Roman"/>
          <w:b w:val="false"/>
          <w:i w:val="false"/>
          <w:color w:val="000000"/>
          <w:sz w:val="28"/>
        </w:rPr>
        <w:t>
      "7. Уәкілетті орган мемлекеттік қызметтер көрсету немесе цифрлық құжаттар сервисі үшін пайдаланылатын ақпараттық жүйелерден:</w:t>
      </w:r>
    </w:p>
    <w:bookmarkEnd w:id="17"/>
    <w:bookmarkStart w:name="z22" w:id="18"/>
    <w:p>
      <w:pPr>
        <w:spacing w:after="0"/>
        <w:ind w:left="0"/>
        <w:jc w:val="both"/>
      </w:pPr>
      <w:r>
        <w:rPr>
          <w:rFonts w:ascii="Times New Roman"/>
          <w:b w:val="false"/>
          <w:i w:val="false"/>
          <w:color w:val="000000"/>
          <w:sz w:val="28"/>
        </w:rPr>
        <w:t>
      Қазақстан Республикасының резиденті жеке тұлғаның жеке басын куәландыратын;</w:t>
      </w:r>
    </w:p>
    <w:bookmarkEnd w:id="18"/>
    <w:bookmarkStart w:name="z23" w:id="19"/>
    <w:p>
      <w:pPr>
        <w:spacing w:after="0"/>
        <w:ind w:left="0"/>
        <w:jc w:val="both"/>
      </w:pPr>
      <w:r>
        <w:rPr>
          <w:rFonts w:ascii="Times New Roman"/>
          <w:b w:val="false"/>
          <w:i w:val="false"/>
          <w:color w:val="000000"/>
          <w:sz w:val="28"/>
        </w:rPr>
        <w:t>
      - Қазақстан Республикасының резиденті жеке тұлғада алынбаған немесе өтелмеген соттылықтың жоқ екендігін растайтын;</w:t>
      </w:r>
    </w:p>
    <w:bookmarkEnd w:id="19"/>
    <w:bookmarkStart w:name="z24" w:id="20"/>
    <w:p>
      <w:pPr>
        <w:spacing w:after="0"/>
        <w:ind w:left="0"/>
        <w:jc w:val="both"/>
      </w:pPr>
      <w:r>
        <w:rPr>
          <w:rFonts w:ascii="Times New Roman"/>
          <w:b w:val="false"/>
          <w:i w:val="false"/>
          <w:color w:val="000000"/>
          <w:sz w:val="28"/>
        </w:rPr>
        <w:t>
      Қазақстан Республикасының резиденті - заңды тұлғаны мемлекеттік тіркеу (қайта тіркеу) туралы құжаттарда көрсетілген мәліметтерді алады.";</w:t>
      </w:r>
    </w:p>
    <w:bookmarkEnd w:id="20"/>
    <w:bookmarkStart w:name="z25" w:id="21"/>
    <w:p>
      <w:pPr>
        <w:spacing w:after="0"/>
        <w:ind w:left="0"/>
        <w:jc w:val="both"/>
      </w:pPr>
      <w:r>
        <w:rPr>
          <w:rFonts w:ascii="Times New Roman"/>
          <w:b w:val="false"/>
          <w:i w:val="false"/>
          <w:color w:val="000000"/>
          <w:sz w:val="28"/>
        </w:rPr>
        <w:t>
      5) тоқтата тұру кезеңінде мынадай редакцияда қолданылады деп белгілей отырып, Қағидалардың 13-тармағының қолданылуы тоқтатыла тұрсын:</w:t>
      </w:r>
    </w:p>
    <w:bookmarkEnd w:id="21"/>
    <w:bookmarkStart w:name="z26" w:id="22"/>
    <w:p>
      <w:pPr>
        <w:spacing w:after="0"/>
        <w:ind w:left="0"/>
        <w:jc w:val="both"/>
      </w:pPr>
      <w:r>
        <w:rPr>
          <w:rFonts w:ascii="Times New Roman"/>
          <w:b w:val="false"/>
          <w:i w:val="false"/>
          <w:color w:val="000000"/>
          <w:sz w:val="28"/>
        </w:rPr>
        <w:t>
      "13.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End w:id="22"/>
    <w:bookmarkStart w:name="z27" w:id="23"/>
    <w:p>
      <w:pPr>
        <w:spacing w:after="0"/>
        <w:ind w:left="0"/>
        <w:jc w:val="both"/>
      </w:pPr>
      <w:r>
        <w:rPr>
          <w:rFonts w:ascii="Times New Roman"/>
          <w:b w:val="false"/>
          <w:i w:val="false"/>
          <w:color w:val="000000"/>
          <w:sz w:val="28"/>
        </w:rPr>
        <w:t>
      6) тоқтата тұру кезеңінде мынадай редакцияда қолданылады деп белгілей отырып, Қағидаларға 1-қосымшаның 2-тармағының қолданылуы тоқтатыла тұрсын:</w:t>
      </w:r>
    </w:p>
    <w:bookmarkEnd w:id="23"/>
    <w:bookmarkStart w:name="z2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үкіметі" веб-порталы (бұдан әрі – портал).</w:t>
            </w:r>
          </w:p>
        </w:tc>
      </w:tr>
    </w:tbl>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7) тоқтата тұру кезеңінде мынадай редакцияда қолданылады деп белгілей отырып, Қағидаларға 1-қосымшаның 8-тармағының елуінші абзацының қолданылуы тоқтатыла тұрсын:</w:t>
      </w:r>
    </w:p>
    <w:bookmarkEnd w:id="26"/>
    <w:bookmarkStart w:name="z31" w:id="27"/>
    <w:p>
      <w:pPr>
        <w:spacing w:after="0"/>
        <w:ind w:left="0"/>
        <w:jc w:val="both"/>
      </w:pPr>
      <w:r>
        <w:rPr>
          <w:rFonts w:ascii="Times New Roman"/>
          <w:b w:val="false"/>
          <w:i w:val="false"/>
          <w:color w:val="000000"/>
          <w:sz w:val="28"/>
        </w:rPr>
        <w:t>
      "Заңды тұлғаны мемлекеттік тіркеу (қайта тіркеу) құжаттары туралы мәліметтер көрсетілетін қызметті берушіге тиісті мемлекеттік ақпараттық жүйелерден "электрондық үкімет" шлюзі арқылы ұсынылады".";</w:t>
      </w:r>
    </w:p>
    <w:bookmarkEnd w:id="27"/>
    <w:bookmarkStart w:name="z32" w:id="28"/>
    <w:p>
      <w:pPr>
        <w:spacing w:after="0"/>
        <w:ind w:left="0"/>
        <w:jc w:val="both"/>
      </w:pPr>
      <w:r>
        <w:rPr>
          <w:rFonts w:ascii="Times New Roman"/>
          <w:b w:val="false"/>
          <w:i w:val="false"/>
          <w:color w:val="000000"/>
          <w:sz w:val="28"/>
        </w:rPr>
        <w:t>
      8) тоқтата тұру кезеңінде мынадай редакцияда қолданылады деп белгілей отырып, Қағидаларға 2-қосымшаның жетінші абзацының қолданылуы тоқтатыла тұрсын:</w:t>
      </w:r>
    </w:p>
    <w:bookmarkEnd w:id="28"/>
    <w:bookmarkStart w:name="z33" w:id="29"/>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bookmarkEnd w:id="29"/>
    <w:bookmarkStart w:name="z34" w:id="30"/>
    <w:p>
      <w:pPr>
        <w:spacing w:after="0"/>
        <w:ind w:left="0"/>
        <w:jc w:val="both"/>
      </w:pPr>
      <w:r>
        <w:rPr>
          <w:rFonts w:ascii="Times New Roman"/>
          <w:b w:val="false"/>
          <w:i w:val="false"/>
          <w:color w:val="000000"/>
          <w:sz w:val="28"/>
        </w:rPr>
        <w:t>
      9) тоқтата тұру кезеңінде мынадай редакцияда қолданылады деп белгілей отырып, Қағидаларға 3-қосымшаның жиырма үшінші абзацының қолданылуы тоқтатыла тұрсын:</w:t>
      </w:r>
    </w:p>
    <w:bookmarkEnd w:id="30"/>
    <w:bookmarkStart w:name="z35" w:id="31"/>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bookmarkEnd w:id="31"/>
    <w:bookmarkStart w:name="z36" w:id="32"/>
    <w:p>
      <w:pPr>
        <w:spacing w:after="0"/>
        <w:ind w:left="0"/>
        <w:jc w:val="both"/>
      </w:pPr>
      <w:r>
        <w:rPr>
          <w:rFonts w:ascii="Times New Roman"/>
          <w:b w:val="false"/>
          <w:i w:val="false"/>
          <w:color w:val="000000"/>
          <w:sz w:val="28"/>
        </w:rPr>
        <w:t>
      10) тоқтата тұру кезеңінде мынадай редакцияда қолданылады деп белгілей отырып, Қағидаларға 6-қосымшаның 18-тармағының қолданылуы тоқтатыла тұрсын:</w:t>
      </w:r>
    </w:p>
    <w:bookmarkEnd w:id="32"/>
    <w:bookmarkStart w:name="z37" w:id="33"/>
    <w:p>
      <w:pPr>
        <w:spacing w:after="0"/>
        <w:ind w:left="0"/>
        <w:jc w:val="both"/>
      </w:pPr>
      <w:r>
        <w:rPr>
          <w:rFonts w:ascii="Times New Roman"/>
          <w:b w:val="false"/>
          <w:i w:val="false"/>
          <w:color w:val="000000"/>
          <w:sz w:val="28"/>
        </w:rPr>
        <w:t xml:space="preserve">
      "Дербес деректерді жинауға және өңдеуге және ақпараттық жүйелердегі заңмен қорғалатын құпияны құрайтын мәліметтерді пайдалануға келісім беремін.". </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w:t>
      </w:r>
    </w:p>
    <w:bookmarkEnd w:id="35"/>
    <w:bookmarkStart w:name="z41" w:id="36"/>
    <w:p>
      <w:pPr>
        <w:spacing w:after="0"/>
        <w:ind w:left="0"/>
        <w:jc w:val="both"/>
      </w:pPr>
      <w:r>
        <w:rPr>
          <w:rFonts w:ascii="Times New Roman"/>
          <w:b w:val="false"/>
          <w:i w:val="false"/>
          <w:color w:val="000000"/>
          <w:sz w:val="28"/>
        </w:rPr>
        <w:t>
      Ұлттық экономика министрлігі</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Қазақстан Республикасы</w:t>
      </w:r>
    </w:p>
    <w:bookmarkEnd w:id="38"/>
    <w:bookmarkStart w:name="z44" w:id="39"/>
    <w:p>
      <w:pPr>
        <w:spacing w:after="0"/>
        <w:ind w:left="0"/>
        <w:jc w:val="both"/>
      </w:pPr>
      <w:r>
        <w:rPr>
          <w:rFonts w:ascii="Times New Roman"/>
          <w:b w:val="false"/>
          <w:i w:val="false"/>
          <w:color w:val="000000"/>
          <w:sz w:val="28"/>
        </w:rPr>
        <w:t>
      Жасанды интеллект және цифрлық даму</w:t>
      </w:r>
    </w:p>
    <w:bookmarkEnd w:id="39"/>
    <w:bookmarkStart w:name="z45" w:id="40"/>
    <w:p>
      <w:pPr>
        <w:spacing w:after="0"/>
        <w:ind w:left="0"/>
        <w:jc w:val="both"/>
      </w:pPr>
      <w:r>
        <w:rPr>
          <w:rFonts w:ascii="Times New Roman"/>
          <w:b w:val="false"/>
          <w:i w:val="false"/>
          <w:color w:val="000000"/>
          <w:sz w:val="28"/>
        </w:rPr>
        <w:t xml:space="preserve">
      министрлігі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30 қаулысымен бекітілген</w:t>
            </w:r>
          </w:p>
        </w:tc>
      </w:tr>
    </w:tbl>
    <w:bookmarkStart w:name="z47" w:id="41"/>
    <w:p>
      <w:pPr>
        <w:spacing w:after="0"/>
        <w:ind w:left="0"/>
        <w:jc w:val="left"/>
      </w:pPr>
      <w:r>
        <w:rPr>
          <w:rFonts w:ascii="Times New Roman"/>
          <w:b/>
          <w:i w:val="false"/>
          <w:color w:val="000000"/>
        </w:rPr>
        <w:t xml:space="preserve"> Банктің ірі қатысушысы, банк холдингінің, сақтандыру (қайта сақтандыру) ұйымының ірі қатысушысы, сақтандыру холдингінің, инвестициялық портфельді басқарушының ірі қатысушысы мәртебесін иеленуге келісім беру, келісімді қайтарып алу қағидалары және көрсетілген келісімді алу үшін ұсынылатын құжаттарға қойылатын талаптар</w:t>
      </w:r>
    </w:p>
    <w:bookmarkEnd w:id="41"/>
    <w:bookmarkStart w:name="z48" w:id="42"/>
    <w:p>
      <w:pPr>
        <w:spacing w:after="0"/>
        <w:ind w:left="0"/>
        <w:jc w:val="left"/>
      </w:pPr>
      <w:r>
        <w:rPr>
          <w:rFonts w:ascii="Times New Roman"/>
          <w:b/>
          <w:i w:val="false"/>
          <w:color w:val="000000"/>
        </w:rPr>
        <w:t xml:space="preserve"> 1-тарау. Жалпы ережелер</w:t>
      </w:r>
    </w:p>
    <w:bookmarkEnd w:id="42"/>
    <w:bookmarkStart w:name="z49" w:id="43"/>
    <w:p>
      <w:pPr>
        <w:spacing w:after="0"/>
        <w:ind w:left="0"/>
        <w:jc w:val="both"/>
      </w:pPr>
      <w:r>
        <w:rPr>
          <w:rFonts w:ascii="Times New Roman"/>
          <w:b w:val="false"/>
          <w:i w:val="false"/>
          <w:color w:val="000000"/>
          <w:sz w:val="28"/>
        </w:rPr>
        <w:t>
      1. Осы Банктің ірі қатысушысы, банк холдингінің, сақтандыру (қайта сақтандыру) ұйымының ірі қатысушысы, сақтандыру холдингінің, инвестициялық портфельді басқарушының ірі қатысушысы мәртебесін иеленуге келісім беру, келісімді қайтарып алу қағидалары және көрсетілген келісімді алу үшін ұсынылатын құжаттарға қойылатын талаптар (бұдан әрі - Қағидалар) "Қаржы нарығы мен қаржы ұйымдарын мемлекеттік реттеу, бақылау және қадағалау туралы" Қазақстан Республикасы Заңының 9-5-бабының 3-тармағына, 10-бабының 1) тармақшасына, 11-бабының 1) тармақшасына, 12-бабының 9-1) тармақшасына (бұдан әрі - Мемлекеттік реттеу туралы заң), "Мемлекеттік және әлеуметтік жауапкершілігі бар көрсетілетін қызметтер туралы" Қазақстан Республикасы Заңының 10- бабының 1) тармақшасына (бұдан әрі - Мемлекеттік және әлеуметтік жауапкершілігі бар көрсетілетін қызметтер туралы заң), "Рұқсаттар және хабарламалар туралы" Қазақстан Республикасы Заңының 12-бабының 2-тармағына (бұдан әрі – Рұқсаттар және хабарламалар туралы заң)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жеке және заңды тұлғаларға (бұдан әрі - өтініш беруші, көрсетілетін қызметті алушы) банктің ірі қатысушысы, банк холдингінің, сақтандыру (қайта сақтандыру) ұйымының ірі қатысушысы, сақтандыру холдингінің, инвестициялық портфельді басқарушының ірі қатысушысы (бұдан әрі-қаржы ұйымының ірі қатысушысы, банк немесе сақтандыру холдингі) мәртебесін иеленуге келісім беру, келісімді қайтарып алу тәртібін және көрсетілген келісімді алу үшін ұсынылатын құжаттарға қойылатын талаптарды белгілейді.</w:t>
      </w:r>
    </w:p>
    <w:bookmarkEnd w:id="43"/>
    <w:bookmarkStart w:name="z50" w:id="44"/>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актіні бекіткен немесе өзгерткен күннен бастап 3 (үш) жұмыс күні ішінде "цифрлық үкіметтің" цифрлық инфрақұрылымының операторына және Бірыңғай байланыс орталығына жіберіледі.</w:t>
      </w:r>
    </w:p>
    <w:bookmarkEnd w:id="44"/>
    <w:bookmarkStart w:name="z51" w:id="45"/>
    <w:p>
      <w:pPr>
        <w:spacing w:after="0"/>
        <w:ind w:left="0"/>
        <w:jc w:val="both"/>
      </w:pPr>
      <w:r>
        <w:rPr>
          <w:rFonts w:ascii="Times New Roman"/>
          <w:b w:val="false"/>
          <w:i w:val="false"/>
          <w:color w:val="000000"/>
          <w:sz w:val="28"/>
        </w:rPr>
        <w:t>
      2. Қағидаларда Мемлекеттік реттеу туралы заңда, "Қазақстан Республикасындағы банктер және банк қызметі туралы" Қазақстан Республикасының Заңында (бұдан әрі – Банктер туралы заң), "Сақтандыру қызметі туралы" Қазақстан Республикасының Заңында (бұдан әрі - Сақтандыру қызметі туралы заң), "Бағалы қағаздар рыногы туралы" Қазақстан Республикасының Заңында (бұдан әрі - Бағалы қағаздар рыногы туралы заң), Мемлекеттік және әлеуметтік жауапкершілігі бар көрсетілетін қызметтер туралы заңда, Рұқсаттар және хабарламалар туралы заңда, "Киберқауіпсіздік туралы" Қазақстан Республикасының Заңында көрсетілген мәндерде қолданылатын ұғымдар пайдаланылады.</w:t>
      </w:r>
    </w:p>
    <w:bookmarkEnd w:id="45"/>
    <w:bookmarkStart w:name="z52" w:id="46"/>
    <w:p>
      <w:pPr>
        <w:spacing w:after="0"/>
        <w:ind w:left="0"/>
        <w:jc w:val="left"/>
      </w:pPr>
      <w:r>
        <w:rPr>
          <w:rFonts w:ascii="Times New Roman"/>
          <w:b/>
          <w:i w:val="false"/>
          <w:color w:val="000000"/>
        </w:rPr>
        <w:t xml:space="preserve"> 2-тарау. Қаржы ұйымының ірі қатысушысы, банк немесе сақтандыру холдингінің мәртебесін иеленуге келісім беру тәртібі</w:t>
      </w:r>
    </w:p>
    <w:bookmarkEnd w:id="46"/>
    <w:bookmarkStart w:name="z53" w:id="47"/>
    <w:p>
      <w:pPr>
        <w:spacing w:after="0"/>
        <w:ind w:left="0"/>
        <w:jc w:val="both"/>
      </w:pPr>
      <w:r>
        <w:rPr>
          <w:rFonts w:ascii="Times New Roman"/>
          <w:b w:val="false"/>
          <w:i w:val="false"/>
          <w:color w:val="000000"/>
          <w:sz w:val="28"/>
        </w:rPr>
        <w:t>
      3. Мемлекеттік қызмет көрсету ерекшеліктерін ескере отырып, мемлекеттік қызмет көрсету нысанын және нәтижесін қамтитын мемлекеттік қызмет көрсетуге қойылатын негізгі талаптардың тізбесі, мемлекеттік қызмет көрсету үшін көрсетілетін қызметті алушыдан талап етілетін құжаттар және талаптар тізбесі, Қазақстан Республикасының заңдарында белгіленген мемлекеттік қызмет көрсетуден бас тарту үшін негіздер, мемлекеттік қызмет көрсету мерзімі, сондай-ақ өзге де талаптар (бұдан әрі – Мемлекеттік қызмет көрсетуге қойылатын негізгі талаптар тізбесі) Қағидаларға 1-қосымшада келтірілген.</w:t>
      </w:r>
    </w:p>
    <w:bookmarkEnd w:id="47"/>
    <w:bookmarkStart w:name="z54" w:id="48"/>
    <w:p>
      <w:pPr>
        <w:spacing w:after="0"/>
        <w:ind w:left="0"/>
        <w:jc w:val="both"/>
      </w:pPr>
      <w:r>
        <w:rPr>
          <w:rFonts w:ascii="Times New Roman"/>
          <w:b w:val="false"/>
          <w:i w:val="false"/>
          <w:color w:val="000000"/>
          <w:sz w:val="28"/>
        </w:rPr>
        <w:t>
      Көрсетілетін қызметті алушыға Мемлекеттік қызмет көрсетуге қойылатын негізгі талаптар тізбесінде көрсетілген мемлекеттік көрсетілетін қызметтің кіші түрлерін жүзеге асыруға келісім беру Қағидаларға сәйкес жүзеге асырылады.</w:t>
      </w:r>
    </w:p>
    <w:bookmarkEnd w:id="48"/>
    <w:bookmarkStart w:name="z55" w:id="49"/>
    <w:p>
      <w:pPr>
        <w:spacing w:after="0"/>
        <w:ind w:left="0"/>
        <w:jc w:val="both"/>
      </w:pPr>
      <w:r>
        <w:rPr>
          <w:rFonts w:ascii="Times New Roman"/>
          <w:b w:val="false"/>
          <w:i w:val="false"/>
          <w:color w:val="000000"/>
          <w:sz w:val="28"/>
        </w:rPr>
        <w:t>
      4. Банктің, сақтандыру (қайта сақтандыру) ұйымының, инвестициялық портфельді басқарушының ірі қатысушысының (жеке тұлғалар үшін) мәртебесін иеленуге өтініш талап етілетін құжаттарды қоса бере отырып, Қағидаларға 2-қосымшаға сәйкес нысан бойынша www.egov.kz "цифрлық үкіметтің" веб-порталы (бұдан әрі – портал) арқылы электрондық түрде уәкілетті органға ұсынылады.</w:t>
      </w:r>
    </w:p>
    <w:bookmarkEnd w:id="49"/>
    <w:bookmarkStart w:name="z56" w:id="50"/>
    <w:p>
      <w:pPr>
        <w:spacing w:after="0"/>
        <w:ind w:left="0"/>
        <w:jc w:val="both"/>
      </w:pPr>
      <w:r>
        <w:rPr>
          <w:rFonts w:ascii="Times New Roman"/>
          <w:b w:val="false"/>
          <w:i w:val="false"/>
          <w:color w:val="000000"/>
          <w:sz w:val="28"/>
        </w:rPr>
        <w:t>
      Ескерту. 4-тармағының бірінші бөлігінің осы редакциясының қолданысы 12.07.2026 дейін тоқтатылады – осы бұйрықтың 5-тармағымен.</w:t>
      </w:r>
    </w:p>
    <w:bookmarkEnd w:id="50"/>
    <w:bookmarkStart w:name="z57" w:id="51"/>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ірі қатысушысының, банк холдингінің немесе сақтандыру холдингінің (заңды тұлғалар үшін) мәртебесін иеленуге өтініш талап етілетін құжаттарды қоса бере отырып, Қағидаларға 3-қосымшаға сәйкес нысан бойынша портал арқылы электрондық түрде уәкілетті органға ұсынылады.</w:t>
      </w:r>
    </w:p>
    <w:bookmarkEnd w:id="51"/>
    <w:bookmarkStart w:name="z58" w:id="52"/>
    <w:p>
      <w:pPr>
        <w:spacing w:after="0"/>
        <w:ind w:left="0"/>
        <w:jc w:val="both"/>
      </w:pPr>
      <w:r>
        <w:rPr>
          <w:rFonts w:ascii="Times New Roman"/>
          <w:b w:val="false"/>
          <w:i w:val="false"/>
          <w:color w:val="000000"/>
          <w:sz w:val="28"/>
        </w:rPr>
        <w:t>
      Өтініш беруші өтінішті портал арқылы жіберген кезде "жеке кабинетте" нәтижені алу күні мен уақыты көрсетіле отырып, автоматты түрде мемлекеттік қызмет көрсетуге сұрау салудың қабылданғаны туралы мәртебе көрсетіледі.</w:t>
      </w:r>
    </w:p>
    <w:bookmarkEnd w:id="52"/>
    <w:bookmarkStart w:name="z59" w:id="53"/>
    <w:p>
      <w:pPr>
        <w:spacing w:after="0"/>
        <w:ind w:left="0"/>
        <w:jc w:val="both"/>
      </w:pPr>
      <w:r>
        <w:rPr>
          <w:rFonts w:ascii="Times New Roman"/>
          <w:b w:val="false"/>
          <w:i w:val="false"/>
          <w:color w:val="000000"/>
          <w:sz w:val="28"/>
        </w:rPr>
        <w:t xml:space="preserve">
      5. Көрсетілетін қызметті берушінің хат-хабарды қабылдауға және тіркеуге уәкілетті қызметкері өтініш түскен күні оны қабылдауды, тіркеуді және орындау үшін мемлекеттік қызметті көрсету үшін жауапты бөлімшеге (бұдан әрі – жауапты бөлімше) жіберуді жүзеге асырады. </w:t>
      </w:r>
    </w:p>
    <w:bookmarkEnd w:id="53"/>
    <w:bookmarkStart w:name="z60" w:id="54"/>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демалыс және мереке күндері түскен жағдайда өтініштерді қабылдау Қазақстан Республикасының еңбек заңнамасына және "Қазақстан Республикасындағы мерекелер туралы" Қазақстан Республикасының заңына сәйкес келесі жұмыс күні жүзеге асырылады.</w:t>
      </w:r>
    </w:p>
    <w:bookmarkEnd w:id="54"/>
    <w:bookmarkStart w:name="z61" w:id="55"/>
    <w:p>
      <w:pPr>
        <w:spacing w:after="0"/>
        <w:ind w:left="0"/>
        <w:jc w:val="both"/>
      </w:pPr>
      <w:r>
        <w:rPr>
          <w:rFonts w:ascii="Times New Roman"/>
          <w:b w:val="false"/>
          <w:i w:val="false"/>
          <w:color w:val="000000"/>
          <w:sz w:val="28"/>
        </w:rPr>
        <w:t>
      6. Жауапты бөлімшенің қызметкері ұсынылған құжаттардың толықтығын тексереді.</w:t>
      </w:r>
    </w:p>
    <w:bookmarkEnd w:id="55"/>
    <w:bookmarkStart w:name="z62" w:id="56"/>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өткен құжаттар анықталған жағдайда, жауапты бөлімше көрсетілетін қызметті алушының қаржы ұйымының ірі қатысушысы, банк немесе сақтандыру холдингінің мәртебесін иеленуге құжаттарын алған сәттен бастап 10 (он) жұмыс күні ішінде өтінішті бұдан әрі қараудан бас тарту туралы дәлелді бас тарту дайындайды және оны портал арқылы көрсетілетін қызметті алушының "жеке кабинетіне" жібереді.</w:t>
      </w:r>
    </w:p>
    <w:bookmarkEnd w:id="56"/>
    <w:bookmarkStart w:name="z63" w:id="57"/>
    <w:p>
      <w:pPr>
        <w:spacing w:after="0"/>
        <w:ind w:left="0"/>
        <w:jc w:val="both"/>
      </w:pPr>
      <w:r>
        <w:rPr>
          <w:rFonts w:ascii="Times New Roman"/>
          <w:b w:val="false"/>
          <w:i w:val="false"/>
          <w:color w:val="000000"/>
          <w:sz w:val="28"/>
        </w:rPr>
        <w:t>
      7. Уәкілетті орган мемлекеттік қызметтерді немесе цифрлық құжаттар сервисін көрсету үшін пайдаланылатын цифрлық жүйелерден:</w:t>
      </w:r>
    </w:p>
    <w:bookmarkEnd w:id="57"/>
    <w:bookmarkStart w:name="z64" w:id="58"/>
    <w:p>
      <w:pPr>
        <w:spacing w:after="0"/>
        <w:ind w:left="0"/>
        <w:jc w:val="both"/>
      </w:pPr>
      <w:r>
        <w:rPr>
          <w:rFonts w:ascii="Times New Roman"/>
          <w:b w:val="false"/>
          <w:i w:val="false"/>
          <w:color w:val="000000"/>
          <w:sz w:val="28"/>
        </w:rPr>
        <w:t>
      Қазақстан Республикасының резиденті - жеке тұлғаның жеке басын куәландыратын;</w:t>
      </w:r>
    </w:p>
    <w:bookmarkEnd w:id="58"/>
    <w:bookmarkStart w:name="z65" w:id="59"/>
    <w:p>
      <w:pPr>
        <w:spacing w:after="0"/>
        <w:ind w:left="0"/>
        <w:jc w:val="both"/>
      </w:pPr>
      <w:r>
        <w:rPr>
          <w:rFonts w:ascii="Times New Roman"/>
          <w:b w:val="false"/>
          <w:i w:val="false"/>
          <w:color w:val="000000"/>
          <w:sz w:val="28"/>
        </w:rPr>
        <w:t>
      Қазақстан Республикасының резиденті - жеке тұлғаның алынбаған немесе өтелмеген соттылығының жоқтығын растайтын;</w:t>
      </w:r>
    </w:p>
    <w:bookmarkEnd w:id="59"/>
    <w:bookmarkStart w:name="z66" w:id="60"/>
    <w:p>
      <w:pPr>
        <w:spacing w:after="0"/>
        <w:ind w:left="0"/>
        <w:jc w:val="both"/>
      </w:pPr>
      <w:r>
        <w:rPr>
          <w:rFonts w:ascii="Times New Roman"/>
          <w:b w:val="false"/>
          <w:i w:val="false"/>
          <w:color w:val="000000"/>
          <w:sz w:val="28"/>
        </w:rPr>
        <w:t>
      Қазақстан Республикасының резиденті - заңды тұлғаның мемлекеттік тіркелуі (қайта тіркелуі) туралы құжаттарда көрсетілген мәліметтерді алады.</w:t>
      </w:r>
    </w:p>
    <w:bookmarkEnd w:id="60"/>
    <w:bookmarkStart w:name="z67" w:id="61"/>
    <w:p>
      <w:pPr>
        <w:spacing w:after="0"/>
        <w:ind w:left="0"/>
        <w:jc w:val="both"/>
      </w:pPr>
      <w:r>
        <w:rPr>
          <w:rFonts w:ascii="Times New Roman"/>
          <w:b w:val="false"/>
          <w:i w:val="false"/>
          <w:color w:val="000000"/>
          <w:sz w:val="28"/>
        </w:rPr>
        <w:t>
      Ескерту. 7-тармағының бірінші бөлігінің осы редакциясының қолданысы 12.07.2026 дейін тоқтатылады – осы бұйрықтың 5-тармағымен.</w:t>
      </w:r>
    </w:p>
    <w:bookmarkEnd w:id="61"/>
    <w:bookmarkStart w:name="z68" w:id="62"/>
    <w:p>
      <w:pPr>
        <w:spacing w:after="0"/>
        <w:ind w:left="0"/>
        <w:jc w:val="both"/>
      </w:pPr>
      <w:r>
        <w:rPr>
          <w:rFonts w:ascii="Times New Roman"/>
          <w:b w:val="false"/>
          <w:i w:val="false"/>
          <w:color w:val="000000"/>
          <w:sz w:val="28"/>
        </w:rPr>
        <w:t>
      Ұсынылған құжаттардың толық болуы фактісі анықталған жағдайда жауапты бөлімше құжаттарды 36 (отыз алты) жұмыс күні ішінде Қазақстан Республикасының заңнамасы талаптарына сәйкес келуі тұрғысынан қарайды.</w:t>
      </w:r>
    </w:p>
    <w:bookmarkEnd w:id="62"/>
    <w:bookmarkStart w:name="z69" w:id="63"/>
    <w:p>
      <w:pPr>
        <w:spacing w:after="0"/>
        <w:ind w:left="0"/>
        <w:jc w:val="both"/>
      </w:pPr>
      <w:r>
        <w:rPr>
          <w:rFonts w:ascii="Times New Roman"/>
          <w:b w:val="false"/>
          <w:i w:val="false"/>
          <w:color w:val="000000"/>
          <w:sz w:val="28"/>
        </w:rPr>
        <w:t xml:space="preserve">
      8. Уәкілетті орган Мемлекеттік реттеу туралы заңның 13-5-бабына сәйкес уәкілетті орган өтініш берушіге қатысты уәжді пайымдауды қалыптастырған кезде өтініш берушінің құжаттарын қарау мерзімін тоқтата тұрады. Бұл мерзім уәжді пайымдаудың жобасы өтініш берушіге жіберілген сәттен бастап уәкілетті орган уәжді пайымдау қабылдаған күнге дейін тоқтатыла тұрады. </w:t>
      </w:r>
    </w:p>
    <w:bookmarkEnd w:id="63"/>
    <w:bookmarkStart w:name="z70" w:id="64"/>
    <w:p>
      <w:pPr>
        <w:spacing w:after="0"/>
        <w:ind w:left="0"/>
        <w:jc w:val="both"/>
      </w:pPr>
      <w:r>
        <w:rPr>
          <w:rFonts w:ascii="Times New Roman"/>
          <w:b w:val="false"/>
          <w:i w:val="false"/>
          <w:color w:val="000000"/>
          <w:sz w:val="28"/>
        </w:rPr>
        <w:t>
      9. Мемлекеттік қызметті көрсетуден бас тарту үшін негіздер анықталған кезде уәкілетті орган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хабарлайды.</w:t>
      </w:r>
    </w:p>
    <w:bookmarkEnd w:id="64"/>
    <w:bookmarkStart w:name="z71" w:id="65"/>
    <w:p>
      <w:pPr>
        <w:spacing w:after="0"/>
        <w:ind w:left="0"/>
        <w:jc w:val="both"/>
      </w:pPr>
      <w:r>
        <w:rPr>
          <w:rFonts w:ascii="Times New Roman"/>
          <w:b w:val="false"/>
          <w:i w:val="false"/>
          <w:color w:val="000000"/>
          <w:sz w:val="28"/>
        </w:rPr>
        <w:t xml:space="preserve">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 </w:t>
      </w:r>
    </w:p>
    <w:bookmarkEnd w:id="65"/>
    <w:bookmarkStart w:name="z72" w:id="66"/>
    <w:p>
      <w:pPr>
        <w:spacing w:after="0"/>
        <w:ind w:left="0"/>
        <w:jc w:val="both"/>
      </w:pPr>
      <w:r>
        <w:rPr>
          <w:rFonts w:ascii="Times New Roman"/>
          <w:b w:val="false"/>
          <w:i w:val="false"/>
          <w:color w:val="000000"/>
          <w:sz w:val="28"/>
        </w:rPr>
        <w:t xml:space="preserve">
      Көрсетілетін қызметті алушы ұсынған құжаттарды қарау, тыңдау нәтижелері бойынша жауапты бөлімше қаржы ұйымының ірі қатысушысы, банк немесе сақтандыру холдингі мәртебесін иеленуге келісім беру не беруден бас тарту туралы көрсетілетін қызмет берушінің Басқармасы қаулысының жобасын дайындайды және көрсетілетін қызмет берушінің Басқармасының қарауына жібереді. </w:t>
      </w:r>
    </w:p>
    <w:bookmarkEnd w:id="66"/>
    <w:bookmarkStart w:name="z73" w:id="67"/>
    <w:p>
      <w:pPr>
        <w:spacing w:after="0"/>
        <w:ind w:left="0"/>
        <w:jc w:val="both"/>
      </w:pPr>
      <w:r>
        <w:rPr>
          <w:rFonts w:ascii="Times New Roman"/>
          <w:b w:val="false"/>
          <w:i w:val="false"/>
          <w:color w:val="000000"/>
          <w:sz w:val="28"/>
        </w:rPr>
        <w:t>
      10. Көрсетілетін қызметті берушінің Басқармасы Қағидаларға 1-қосымшаның 9-тармағында көзделген негіздер бойынша қаржы ұйымының ірі қатысушысы, банк немесе сақтандыру холдингі мәртебесін иеленуге келісім беру не беруден бас тарту туралы шешім қабылдайды.</w:t>
      </w:r>
    </w:p>
    <w:bookmarkEnd w:id="67"/>
    <w:bookmarkStart w:name="z74" w:id="68"/>
    <w:p>
      <w:pPr>
        <w:spacing w:after="0"/>
        <w:ind w:left="0"/>
        <w:jc w:val="both"/>
      </w:pPr>
      <w:r>
        <w:rPr>
          <w:rFonts w:ascii="Times New Roman"/>
          <w:b w:val="false"/>
          <w:i w:val="false"/>
          <w:color w:val="000000"/>
          <w:sz w:val="28"/>
        </w:rPr>
        <w:t>
      11. Мемлекеттік қызмет көрсетуден бас тарту үшін негіздер болған кезде, өтінішті қарау мерзімі көрсетілетін қызметті беруші басшысының немесе оның орынбасарының дәлелді шешімімен тиімді мерзімге, алайда өтінішті дұрыс қарау үшін маңызы бар нақты жағдайларды анықтау қажеттілігіне байланысты осындай шешім қабылданған күннен бастап 2 (екі) айдан аспайтын мерзімге ұзартылуы мүмкін, бұл туралы көрсетілетін қызметті алушыға Қазақстан Республикасы Әкімшілік рәсімдік-процестік кодексінің 76-бабының үшінші бөлігіне сәйкес мерзімі ұзартылған күннен бастап 3 (үш) жұмыс күні ішінде хабарланады.</w:t>
      </w:r>
    </w:p>
    <w:bookmarkEnd w:id="68"/>
    <w:bookmarkStart w:name="z75" w:id="69"/>
    <w:p>
      <w:pPr>
        <w:spacing w:after="0"/>
        <w:ind w:left="0"/>
        <w:jc w:val="both"/>
      </w:pPr>
      <w:r>
        <w:rPr>
          <w:rFonts w:ascii="Times New Roman"/>
          <w:b w:val="false"/>
          <w:i w:val="false"/>
          <w:color w:val="000000"/>
          <w:sz w:val="28"/>
        </w:rPr>
        <w:t xml:space="preserve">
      12. Жауапты бөлімшенің қызметкері жауапты бөлімше көрсетілетін қызметті беруші Басқармасының қаулысы келіп түскеннен кейін 3 (үш) жұмыс күні ішінде (мемлекеттік қызмет көрсету мерзімінің шегінде) Басқарма қаулысының электронды көшірмесін қоса бере отырып, көрсетілетін қызметті берушінің уәкілетті адамының электрондық цифрлық қолтаңбасымен куәландырылған электрондық құжат нысанында, қаржы ұйымының ірі қатысушысы, банк немесе сақтандыру холдингінің мәртебесін иеленуге келісім беру туралы хабарламаны немесе мемлекеттік қызмет көрсетуден бас тарту жауапты портал арқылы көрсетілетін қызметті алушының "жеке кабинетіне" жолдайды. </w:t>
      </w:r>
    </w:p>
    <w:bookmarkEnd w:id="69"/>
    <w:bookmarkStart w:name="z76" w:id="70"/>
    <w:p>
      <w:pPr>
        <w:spacing w:after="0"/>
        <w:ind w:left="0"/>
        <w:jc w:val="both"/>
      </w:pPr>
      <w:r>
        <w:rPr>
          <w:rFonts w:ascii="Times New Roman"/>
          <w:b w:val="false"/>
          <w:i w:val="false"/>
          <w:color w:val="000000"/>
          <w:sz w:val="28"/>
        </w:rPr>
        <w:t>
      13. Мемлекеттік қызмет көрсету сатысы туралы ақпарат мемлекеттік қызмет көрсету мониторингінің цифрлық жүйесінде автоматты режимде жаңартылып тұрады.</w:t>
      </w:r>
    </w:p>
    <w:bookmarkEnd w:id="70"/>
    <w:bookmarkStart w:name="z77" w:id="71"/>
    <w:p>
      <w:pPr>
        <w:spacing w:after="0"/>
        <w:ind w:left="0"/>
        <w:jc w:val="both"/>
      </w:pPr>
      <w:r>
        <w:rPr>
          <w:rFonts w:ascii="Times New Roman"/>
          <w:b w:val="false"/>
          <w:i w:val="false"/>
          <w:color w:val="000000"/>
          <w:sz w:val="28"/>
        </w:rPr>
        <w:t xml:space="preserve">
      14. Банктің, сақтандыру (қайта сақтандыру) ұйымының, инвестициялық портфельді басқарушының (бұдан әрі – қаржы ұйымы) дауыс беретін акцияларына, оның ішінде базалық активі қаржы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немесе жанама иелік ету үлестерін қаржы ұйымының дауыс беретін акцияларының көлемінен қаржы ұйымының ірі қатысушысы, банк немесе сақтандыру холдингі есептейді. </w:t>
      </w:r>
    </w:p>
    <w:bookmarkEnd w:id="71"/>
    <w:bookmarkStart w:name="z78" w:id="72"/>
    <w:p>
      <w:pPr>
        <w:spacing w:after="0"/>
        <w:ind w:left="0"/>
        <w:jc w:val="both"/>
      </w:pPr>
      <w:r>
        <w:rPr>
          <w:rFonts w:ascii="Times New Roman"/>
          <w:b w:val="false"/>
          <w:i w:val="false"/>
          <w:color w:val="000000"/>
          <w:sz w:val="28"/>
        </w:rPr>
        <w:t xml:space="preserve">
      15. Тұлға мыналар: </w:t>
      </w:r>
    </w:p>
    <w:bookmarkEnd w:id="72"/>
    <w:bookmarkStart w:name="z79" w:id="73"/>
    <w:p>
      <w:pPr>
        <w:spacing w:after="0"/>
        <w:ind w:left="0"/>
        <w:jc w:val="both"/>
      </w:pPr>
      <w:r>
        <w:rPr>
          <w:rFonts w:ascii="Times New Roman"/>
          <w:b w:val="false"/>
          <w:i w:val="false"/>
          <w:color w:val="000000"/>
          <w:sz w:val="28"/>
        </w:rPr>
        <w:t>
      1) қаржы ұйымының ірі қатысушысы, банк немесе сақтандыру холдингі болып табылатын және қаржы ұйымының дауыс беретін акцияларының он және одан да көп пайызымен дауыс беру мүмкіндігі бар;</w:t>
      </w:r>
    </w:p>
    <w:bookmarkEnd w:id="73"/>
    <w:bookmarkStart w:name="z80" w:id="74"/>
    <w:p>
      <w:pPr>
        <w:spacing w:after="0"/>
        <w:ind w:left="0"/>
        <w:jc w:val="both"/>
      </w:pPr>
      <w:r>
        <w:rPr>
          <w:rFonts w:ascii="Times New Roman"/>
          <w:b w:val="false"/>
          <w:i w:val="false"/>
          <w:color w:val="000000"/>
          <w:sz w:val="28"/>
        </w:rPr>
        <w:t>
      2) бірлесіп қаржы ұйымының ірі қатысушысы, банк немесе сақтандыру холдингі болып табылатын тұлғалардың кем дегенде бірінің;</w:t>
      </w:r>
    </w:p>
    <w:bookmarkEnd w:id="74"/>
    <w:bookmarkStart w:name="z81" w:id="75"/>
    <w:p>
      <w:pPr>
        <w:spacing w:after="0"/>
        <w:ind w:left="0"/>
        <w:jc w:val="both"/>
      </w:pPr>
      <w:r>
        <w:rPr>
          <w:rFonts w:ascii="Times New Roman"/>
          <w:b w:val="false"/>
          <w:i w:val="false"/>
          <w:color w:val="000000"/>
          <w:sz w:val="28"/>
        </w:rPr>
        <w:t xml:space="preserve">
      3) қаржы ұйымының ірі қатысушылары, банк немесе сақтандыру холдингі болып табылатын немесе қаржы ұйымының дауыс беретін акцияларының он және одан да көп пайызымен тікелей және (немесе) жанама дауыс беруге мүмкіндігі бар тұлғалардың жиырма бес және одан да көп пайызын тікелей және (немесе) жанама иеленетін (дауыс беруге мүмкіндігі бар) тұлғалардың бірі акцияларының (жарғылық капиталға қатысу үлестерінің) жиырма бес және одан да көп пайызына ие болған жағдайда (оның қаржы ұйымы қабылдайтын шешімдерге жанама ықпал ету, шарттың (растайтын құжаттардың) немесе өзге де тәсілмен) күшімен қаржы ұйымының акцияларына дауыс беру мүмкіндігінің болуы) базалық активі қаржы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иелік ететін (дауыс беретін) тұлға болып саналады. </w:t>
      </w:r>
    </w:p>
    <w:bookmarkEnd w:id="75"/>
    <w:bookmarkStart w:name="z82" w:id="76"/>
    <w:p>
      <w:pPr>
        <w:spacing w:after="0"/>
        <w:ind w:left="0"/>
        <w:jc w:val="both"/>
      </w:pPr>
      <w:r>
        <w:rPr>
          <w:rFonts w:ascii="Times New Roman"/>
          <w:b w:val="false"/>
          <w:i w:val="false"/>
          <w:color w:val="000000"/>
          <w:sz w:val="28"/>
        </w:rPr>
        <w:t xml:space="preserve">
      Сондай-ақ мына тұлғалар: </w:t>
      </w:r>
    </w:p>
    <w:bookmarkEnd w:id="76"/>
    <w:bookmarkStart w:name="z83" w:id="77"/>
    <w:p>
      <w:pPr>
        <w:spacing w:after="0"/>
        <w:ind w:left="0"/>
        <w:jc w:val="both"/>
      </w:pPr>
      <w:r>
        <w:rPr>
          <w:rFonts w:ascii="Times New Roman"/>
          <w:b w:val="false"/>
          <w:i w:val="false"/>
          <w:color w:val="000000"/>
          <w:sz w:val="28"/>
        </w:rPr>
        <w:t>
      оның басшы қызметкері болып табылатын заңды және жеке тұлға;</w:t>
      </w:r>
    </w:p>
    <w:bookmarkEnd w:id="77"/>
    <w:bookmarkStart w:name="z84" w:id="78"/>
    <w:p>
      <w:pPr>
        <w:spacing w:after="0"/>
        <w:ind w:left="0"/>
        <w:jc w:val="both"/>
      </w:pPr>
      <w:r>
        <w:rPr>
          <w:rFonts w:ascii="Times New Roman"/>
          <w:b w:val="false"/>
          <w:i w:val="false"/>
          <w:color w:val="000000"/>
          <w:sz w:val="28"/>
        </w:rPr>
        <w:t>
      жақын туыстар (ата-аналары, балалары, асырап алушылар, асырап алынғандар, толық туысатын және толық туыспайтын інілер (ағалар) мен сіңлі-әпкелер (қарындастар), атасы, әжесі, немерелері), жұбайы (зайыбы) болып табылатын жеке тұлғалар;</w:t>
      </w:r>
    </w:p>
    <w:bookmarkEnd w:id="78"/>
    <w:bookmarkStart w:name="z85" w:id="79"/>
    <w:p>
      <w:pPr>
        <w:spacing w:after="0"/>
        <w:ind w:left="0"/>
        <w:jc w:val="both"/>
      </w:pPr>
      <w:r>
        <w:rPr>
          <w:rFonts w:ascii="Times New Roman"/>
          <w:b w:val="false"/>
          <w:i w:val="false"/>
          <w:color w:val="000000"/>
          <w:sz w:val="28"/>
        </w:rPr>
        <w:t>
      осы заңды тұлғаның басшы қызметкерінің жақын туысы (ата-аналары, балалары, асырап алушылар, асырап алынғандар, толық туысатын және толық туыспайтын інілер (ағалар) мен сіңлі-әпкелер (қарындастар), атасы, әжесі, немерелері), жұбайы (зайыбы) болып табылатын заңды және жеке тұлғалар қаржы ұйымының акцияларын бірлесіп иеленген (қаржы ұйымы қабылдайтын шешімдерге жанама ықпал ету мүмкіндігі болған, шарттың (растайтын құжаттардың) немесе өзге де тәсілмен) күшімен осы тармақтың бірінші бөлігінің 1), 2), 3) тармақшаларында көрсетілген тұлғалардың жиырма бес және одан да көп пайызына (жарғылық капиталға қатысу үлесімен) жанама иелік етеді деп танылады.</w:t>
      </w:r>
    </w:p>
    <w:bookmarkEnd w:id="79"/>
    <w:bookmarkStart w:name="z86" w:id="80"/>
    <w:p>
      <w:pPr>
        <w:spacing w:after="0"/>
        <w:ind w:left="0"/>
        <w:jc w:val="both"/>
      </w:pPr>
      <w:r>
        <w:rPr>
          <w:rFonts w:ascii="Times New Roman"/>
          <w:b w:val="false"/>
          <w:i w:val="false"/>
          <w:color w:val="000000"/>
          <w:sz w:val="28"/>
        </w:rPr>
        <w:t>
      Осы тармақтың екінші бөлігінде көрсетілген тұлғалардан басқа, заңды тұлғалардың акцияларын (жарғылық капиталға қатысу үлесімен) ретімен иелену арқылы қаржы ұйымының, қаржы ұйымының ірі қатысушысының, банк немесе сақтандыру холдингінің немесе бірлесіп қаржы ұйымының ірі қатысушысы, банк немесе сақтандыру холдингі болып табылатын тұлғалардың шешімдерін анықтауға мүмкіндігі бар тұлға қаржы ұйымының (дауыс беруші) акцияларын жанама иеленуші тұлға болып танылады. Бір заңды тұлғаның қаржы ұйымының акцияларын заңды тұлғалардың акцияларына (жарғылық капиталға қатысу үлесімен) ретімен иелену арқылы жанама иелену (дауыс беру) үлесі көрсетілген заңды тұлғалардың бірінің екіншісіндегі осы реттілікпен тікелей қатысу үлестерінің туындысы ретінде анықталады.</w:t>
      </w:r>
    </w:p>
    <w:bookmarkEnd w:id="80"/>
    <w:bookmarkStart w:name="z87" w:id="81"/>
    <w:p>
      <w:pPr>
        <w:spacing w:after="0"/>
        <w:ind w:left="0"/>
        <w:jc w:val="both"/>
      </w:pPr>
      <w:r>
        <w:rPr>
          <w:rFonts w:ascii="Times New Roman"/>
          <w:b w:val="false"/>
          <w:i w:val="false"/>
          <w:color w:val="000000"/>
          <w:sz w:val="28"/>
        </w:rPr>
        <w:t>
      Егер бір заңды тұлғаның басқа заңды тұлғадағы акцияларды (жарғылық капиталға қатысу үлесімен) иелену (дауыс беру) үлесі елу пайыздан астам болған жағдайда, онда қаржы ұйымының акцияларын жанама иелену (дауыс беру) үлесін есептеу мақсатында коэффициент бірге тең деп қабылданады.</w:t>
      </w:r>
    </w:p>
    <w:bookmarkEnd w:id="81"/>
    <w:bookmarkStart w:name="z88" w:id="82"/>
    <w:p>
      <w:pPr>
        <w:spacing w:after="0"/>
        <w:ind w:left="0"/>
        <w:jc w:val="both"/>
      </w:pPr>
      <w:r>
        <w:rPr>
          <w:rFonts w:ascii="Times New Roman"/>
          <w:b w:val="false"/>
          <w:i w:val="false"/>
          <w:color w:val="000000"/>
          <w:sz w:val="28"/>
        </w:rPr>
        <w:t>
      Егер заңды тұлғаның бес пайыздан кем акцияларын (жарғылық капиталға қатысу үлесімен) иеленетін тұлғалардың үлесі осы тұлғаның акцияларының (жарғылық капиталға қатысу үлесімен) жалпы санынан жиырма пайызға асатын болса, ол заңды тұлғаның бес пайыздан кем акцияларына (жарғылық капиталға қатысу үлесімен) иелік ететін тұлғалардың иелігіндегі акцияларды қоспағанда (жарғылық капиталға қатысу үлесімен) осы тармақтың бірінші бөлігінің 1), 2), 3) тармақшаларында көрсетілген тұлғалардың акцияларының жиырма бес және одан да көп пайызын (жарғылық капиталға қатысу үлесімен) иеленген жағдайда (шартқа (растайтын құжаттарға) сәйкес немесе өзге де түрде оның қабылданатын шешімдерге ықпал етуге (дауыс беруге) мүмкіндігі бар болған жағдайда), мұндай тұлға қаржы ұйымының дауыс беретін акцияларын жанама иеленушісі болып танылады.</w:t>
      </w:r>
    </w:p>
    <w:bookmarkEnd w:id="82"/>
    <w:bookmarkStart w:name="z89" w:id="83"/>
    <w:p>
      <w:pPr>
        <w:spacing w:after="0"/>
        <w:ind w:left="0"/>
        <w:jc w:val="both"/>
      </w:pPr>
      <w:r>
        <w:rPr>
          <w:rFonts w:ascii="Times New Roman"/>
          <w:b w:val="false"/>
          <w:i w:val="false"/>
          <w:color w:val="000000"/>
          <w:sz w:val="28"/>
        </w:rPr>
        <w:t>
      16. Банк ірі қатысушының, басқа банктің банк холдингінің, ірі қатысушының сақтандыру (қайта сақтандыру) ұйымының, басқа сақтандыру (қайта сақтандыру) ұйымының сақтандыру холдингінің мәртебесін иеленген жағдайда, бір мезгілде банктің немесе сақтандыру (қайта сақтандыру) ұйымының еншілес ұйым құруға немесе иеленуге рұқсат алуға өтініші беріледі немесе банктің, сақтандыру (қайта сақтандыру) ұйымының Мемлекеттік реттеу туралы заңда көзделген тәртіппен ұйымның капиталына қомақты қатысуға рұқсат алуға өтініші беріледі.</w:t>
      </w:r>
    </w:p>
    <w:bookmarkEnd w:id="83"/>
    <w:bookmarkStart w:name="z90" w:id="84"/>
    <w:p>
      <w:pPr>
        <w:spacing w:after="0"/>
        <w:ind w:left="0"/>
        <w:jc w:val="both"/>
      </w:pPr>
      <w:r>
        <w:rPr>
          <w:rFonts w:ascii="Times New Roman"/>
          <w:b w:val="false"/>
          <w:i w:val="false"/>
          <w:color w:val="000000"/>
          <w:sz w:val="28"/>
        </w:rPr>
        <w:t>
      17. Жеке және заңды тұлғаларға Банктер туралы заңның 10-бабында және Сақтандыру қызметі туралы заңның 27-бабында тармағында көзделген тәртіппен тиісінше банк, сақтандыру (қайта сақтандыру) ұйымын ашуға рұқсат беру кезінде бір мезгілде банктің ірі қатысушысы немесе банк холдингі, сақтандыру (қайта сақтандыру) ұйымының ірі қатысушысы немесе сақтандыру холдингі мәртебесін иеленуге келісім беріледі.</w:t>
      </w:r>
    </w:p>
    <w:bookmarkEnd w:id="84"/>
    <w:bookmarkStart w:name="z91" w:id="85"/>
    <w:p>
      <w:pPr>
        <w:spacing w:after="0"/>
        <w:ind w:left="0"/>
        <w:jc w:val="both"/>
      </w:pPr>
      <w:r>
        <w:rPr>
          <w:rFonts w:ascii="Times New Roman"/>
          <w:b w:val="false"/>
          <w:i w:val="false"/>
          <w:color w:val="000000"/>
          <w:sz w:val="28"/>
        </w:rPr>
        <w:t>
      18. Мемлекеттік реттеу туралы заңның 9-5-бабы 4-тармағының екінші бөлігінде көзделген жағдайларда, қаржы ұйымының ірі қатысушысы немесе банк немесе сақтандыру холдингі мәртебесін иеленуге уәкілетті органның келісімін алғысы келетін Қазақстан Республикасының бейрезидент заңды тұлғасында тізбесі Мемлекеттік реттеу туралы заңның 9-5-бабының 4-тармағының бірінші бөлігінде белгіленген рейтингтік агенттіктердің бірі берген талап етілетін ең төмен рейтингтің болуы талап етілмейді.</w:t>
      </w:r>
    </w:p>
    <w:bookmarkEnd w:id="85"/>
    <w:bookmarkStart w:name="z92" w:id="86"/>
    <w:p>
      <w:pPr>
        <w:spacing w:after="0"/>
        <w:ind w:left="0"/>
        <w:jc w:val="both"/>
      </w:pPr>
      <w:r>
        <w:rPr>
          <w:rFonts w:ascii="Times New Roman"/>
          <w:b w:val="false"/>
          <w:i w:val="false"/>
          <w:color w:val="000000"/>
          <w:sz w:val="28"/>
        </w:rPr>
        <w:t>
      19. Зейнетақы активтерін сенімгерлік басқаруды жүзеге асыратын инвестициялық портфельді басқарушының ірі қатысушысы мәртебесін иеленуге уәкілетті органның келісімін алғысы келетін Қазақстан Республикасының бейрезидент-жеке тұлғасы Мемлекеттік реттеу туралы заңның 9-5-бабы 5-тармағының 2-бөлігінде белгіленген шектеулер ескеріле отырып, келісім алады.</w:t>
      </w:r>
    </w:p>
    <w:bookmarkEnd w:id="86"/>
    <w:bookmarkStart w:name="z93" w:id="87"/>
    <w:p>
      <w:pPr>
        <w:spacing w:after="0"/>
        <w:ind w:left="0"/>
        <w:jc w:val="both"/>
      </w:pPr>
      <w:r>
        <w:rPr>
          <w:rFonts w:ascii="Times New Roman"/>
          <w:b w:val="false"/>
          <w:i w:val="false"/>
          <w:color w:val="000000"/>
          <w:sz w:val="28"/>
        </w:rPr>
        <w:t>
      20. Қазақстан Республикасының резидент – заңды тұлғасы уәкілетті орган Банктер туралы заңның 72-бабының 1-тармағына сәйкес белгіленген талаптарды сақтайды.</w:t>
      </w:r>
    </w:p>
    <w:bookmarkEnd w:id="87"/>
    <w:bookmarkStart w:name="z94" w:id="88"/>
    <w:p>
      <w:pPr>
        <w:spacing w:after="0"/>
        <w:ind w:left="0"/>
        <w:jc w:val="both"/>
      </w:pPr>
      <w:r>
        <w:rPr>
          <w:rFonts w:ascii="Times New Roman"/>
          <w:b w:val="false"/>
          <w:i w:val="false"/>
          <w:color w:val="000000"/>
          <w:sz w:val="28"/>
        </w:rPr>
        <w:t>
      21. Банкке басқа банктің ірі қатысушысы, банк холдингі мәртебесін иеленуге келісім берген кезде бір мезгілде банктің капиталына қомақты қатысуға не Мемлекеттік реттеу туралы заңда көзделген тәртіппен еншілес банкті құруға немесе иеленуге рұқсат беріледі.</w:t>
      </w:r>
    </w:p>
    <w:bookmarkEnd w:id="88"/>
    <w:bookmarkStart w:name="z95" w:id="89"/>
    <w:p>
      <w:pPr>
        <w:spacing w:after="0"/>
        <w:ind w:left="0"/>
        <w:jc w:val="both"/>
      </w:pPr>
      <w:r>
        <w:rPr>
          <w:rFonts w:ascii="Times New Roman"/>
          <w:b w:val="false"/>
          <w:i w:val="false"/>
          <w:color w:val="000000"/>
          <w:sz w:val="28"/>
        </w:rPr>
        <w:t>
      Сақтандыру (қайта сақтандыру) ұйымына басқа сақтандыру (қайта сақтандыру) ұйымының ірі қатысушысы, сақтандыру холдингі мәртебесін иеленуге келісім берген кезде бір мезгілде сақтандыру (қайта сақтандыру) ұйымының капиталына қомақты қатысуға не Мемлекеттік реттеу туралы заңда көзделген тәртіппен еншілес сақтандыру (қайта сақтандыру) ұйымын құруға (иеленуге) рұқсат беріледі.</w:t>
      </w:r>
    </w:p>
    <w:bookmarkEnd w:id="89"/>
    <w:bookmarkStart w:name="z96" w:id="90"/>
    <w:p>
      <w:pPr>
        <w:spacing w:after="0"/>
        <w:ind w:left="0"/>
        <w:jc w:val="both"/>
      </w:pPr>
      <w:r>
        <w:rPr>
          <w:rFonts w:ascii="Times New Roman"/>
          <w:b w:val="false"/>
          <w:i w:val="false"/>
          <w:color w:val="000000"/>
          <w:sz w:val="28"/>
        </w:rPr>
        <w:t>
      22. Өтініш берушінің Қазақстан Республикасының бейрезидент-заңды тұлғасында ірі қатысуын растайтын құжаттардың электрондық көшірмелерін ұсыну бөлігінде Қағидаларға 1-қосымшаның 8-тармағы бірінші бөлігінің 4) тармақшасының және Қағидаларға 1-қосымшаның 8-тармағы екінші бөлігінің 3) тармақшасының талаптары өтініш беруші акцияларының (жарғылық капиталға қатысу үлестерінің) он немесе одан да көп пайызын тікелей немесе жанама иеленетін тұлғалар және өтініш берушіге қатысты бақылауды жүзеге асыратын тұлғалар туралы мәліметтерді растайтын құжаттардың көшірмелерін ұсыну бөлігіндегі талаптар Қазақстан Республикасының бейрезидент-заңды тұлғасы болып табылатын өтініш берушіге мынадай талаптардың бірі орындалған кезде қолданылмайды:</w:t>
      </w:r>
    </w:p>
    <w:bookmarkEnd w:id="90"/>
    <w:bookmarkStart w:name="z97" w:id="91"/>
    <w:p>
      <w:pPr>
        <w:spacing w:after="0"/>
        <w:ind w:left="0"/>
        <w:jc w:val="both"/>
      </w:pPr>
      <w:r>
        <w:rPr>
          <w:rFonts w:ascii="Times New Roman"/>
          <w:b w:val="false"/>
          <w:i w:val="false"/>
          <w:color w:val="000000"/>
          <w:sz w:val="28"/>
        </w:rPr>
        <w:t>
      1) өтініш берушіде тізбесін уәкілетті орган Мемлекеттік реттеу туралы заңның 9-5-бабының 12-тармағына сәйкес белгілейтін рейтингтік агенттіктердің бірінің "А-"-тен төмен емес кредиттік рейтингінің болуы;</w:t>
      </w:r>
    </w:p>
    <w:bookmarkEnd w:id="91"/>
    <w:bookmarkStart w:name="z98" w:id="92"/>
    <w:p>
      <w:pPr>
        <w:spacing w:after="0"/>
        <w:ind w:left="0"/>
        <w:jc w:val="both"/>
      </w:pPr>
      <w:r>
        <w:rPr>
          <w:rFonts w:ascii="Times New Roman"/>
          <w:b w:val="false"/>
          <w:i w:val="false"/>
          <w:color w:val="000000"/>
          <w:sz w:val="28"/>
        </w:rPr>
        <w:t>
      2) өтініш беруші ірі қатысушысы болып табылатын Қазақстан Республикасының бейрезидент-заңды тұлғалары туралы, өтініш берушінің ірі қатысушылары туралы, сондай-ақ өтініш берушіге қатысты бақылауды жүзеге асыратын тұлғалар туралы мәліметтердің өтініш беруші резиденті болып табылатын мемлекеттің қаржылық қадағалау органының интернет-ресурсында болуы.</w:t>
      </w:r>
    </w:p>
    <w:bookmarkEnd w:id="92"/>
    <w:bookmarkStart w:name="z99" w:id="93"/>
    <w:p>
      <w:pPr>
        <w:spacing w:after="0"/>
        <w:ind w:left="0"/>
        <w:jc w:val="both"/>
      </w:pPr>
      <w:r>
        <w:rPr>
          <w:rFonts w:ascii="Times New Roman"/>
          <w:b w:val="false"/>
          <w:i w:val="false"/>
          <w:color w:val="000000"/>
          <w:sz w:val="28"/>
        </w:rPr>
        <w:t>
      23. Заңды тұлғаның атауы өзгерген, сондай-ақ өтініш беруші-Қазақстан Республикасының бейрезидент-заңды тұлғасының мемлекеттік тіркелуі (қайта тіркелуі), орналасқан жері туралы мәліметтер өзгерген жағдайда, уәкілетті органның қаржы ұйымының ірі қатысушысы, банк немесе сақтандыру холдингі мәртебесін иеленуге бұрын келісімін алған тұлға заңды тұлға әділет органдарында немесе Мемлекеттік корпорацияда мемлекеттік қайта тіркелген немесе өтініш беруші-Қазақстан Республикасының бейрезидент-заңды тұлғасының мемлекеттік тіркелуі (қайта тіркелуі), орналасқан жері туралы мәліметтердің өзгеруі туындаған күннен бастап 15 (он бес) жұмыс күні ішінде көрсетілген мәліметтерді растайтын құжаттарды қоса бере отырып, бұл туралы уәкілетті органға хабарлайды.</w:t>
      </w:r>
    </w:p>
    <w:bookmarkEnd w:id="93"/>
    <w:bookmarkStart w:name="z100" w:id="94"/>
    <w:p>
      <w:pPr>
        <w:spacing w:after="0"/>
        <w:ind w:left="0"/>
        <w:jc w:val="both"/>
      </w:pPr>
      <w:r>
        <w:rPr>
          <w:rFonts w:ascii="Times New Roman"/>
          <w:b w:val="false"/>
          <w:i w:val="false"/>
          <w:color w:val="000000"/>
          <w:sz w:val="28"/>
        </w:rPr>
        <w:t>
      Осы өзгерістерге және қаржы ұйымының ірі қатысушысы, банк немесе сақтандыру холдингі мәртебесін иеленуге бұрын берілген келісімге өзгерістер енгізуге уәкілетті органның келісімін алу талап етілмейді.</w:t>
      </w:r>
    </w:p>
    <w:bookmarkEnd w:id="94"/>
    <w:bookmarkStart w:name="z101" w:id="95"/>
    <w:p>
      <w:pPr>
        <w:spacing w:after="0"/>
        <w:ind w:left="0"/>
        <w:jc w:val="both"/>
      </w:pPr>
      <w:r>
        <w:rPr>
          <w:rFonts w:ascii="Times New Roman"/>
          <w:b w:val="false"/>
          <w:i w:val="false"/>
          <w:color w:val="000000"/>
          <w:sz w:val="28"/>
        </w:rPr>
        <w:t>
      24. Қаржы ұйымының ірі қатысушысы, банк немесе сақтандыру холдингінің мәртебесін иеленуге уәкілетті органның келісімін алған адам уәкілетті орган көрсетілген келісімді берген күннен бастап күнтізбелік 90 (тоқсан) күн ішінде орталық депозитарийдің есепке алу жүйесінде немесе қаржы ұйымының акцияларын иеленгенін куәландыратын номиналды ұстауды есепке алу жүйесінде өзінің жеке шотының үзінді көшірмесін ұсынады.</w:t>
      </w:r>
    </w:p>
    <w:bookmarkEnd w:id="95"/>
    <w:bookmarkStart w:name="z102" w:id="96"/>
    <w:p>
      <w:pPr>
        <w:spacing w:after="0"/>
        <w:ind w:left="0"/>
        <w:jc w:val="both"/>
      </w:pPr>
      <w:r>
        <w:rPr>
          <w:rFonts w:ascii="Times New Roman"/>
          <w:b w:val="false"/>
          <w:i w:val="false"/>
          <w:color w:val="000000"/>
          <w:sz w:val="28"/>
        </w:rPr>
        <w:t>
      Жаңадан құрылатын қаржы ұйымының ірі қатысушысы, банк немесе сақтандыру холдингі мәртебесін иеленуге уәкілетті органның келісімін алған тұлға қаржы ұйымының акциялары мемлекеттік тіркелген күннен бастап күнтізбелік 90 (тоқсан) күн ішінде орталық депозитарийдің есепке алу жүйесінде немесе аталған тұлғаның қаржы ұйымының акцияларын иеленгені туралы куәландыратын номиналды ұстауды есепке алу жүйесінде өзінің жеке шотының үзінді көшірмесін ұсынады.</w:t>
      </w:r>
    </w:p>
    <w:bookmarkEnd w:id="96"/>
    <w:bookmarkStart w:name="z103" w:id="97"/>
    <w:p>
      <w:pPr>
        <w:spacing w:after="0"/>
        <w:ind w:left="0"/>
        <w:jc w:val="both"/>
      </w:pPr>
      <w:r>
        <w:rPr>
          <w:rFonts w:ascii="Times New Roman"/>
          <w:b w:val="false"/>
          <w:i w:val="false"/>
          <w:color w:val="000000"/>
          <w:sz w:val="28"/>
        </w:rPr>
        <w:t>
      Осы тармақта белгіленген мерзімдерде үзінді көшірме ұсынылмаған кезде уәкілетті орган берген келісім өзінің қолданылуын тоқтатады.</w:t>
      </w:r>
    </w:p>
    <w:bookmarkEnd w:id="97"/>
    <w:bookmarkStart w:name="z104" w:id="98"/>
    <w:p>
      <w:pPr>
        <w:spacing w:after="0"/>
        <w:ind w:left="0"/>
        <w:jc w:val="both"/>
      </w:pPr>
      <w:r>
        <w:rPr>
          <w:rFonts w:ascii="Times New Roman"/>
          <w:b w:val="false"/>
          <w:i w:val="false"/>
          <w:color w:val="000000"/>
          <w:sz w:val="28"/>
        </w:rPr>
        <w:t>
      25. Бұрын уәкілетті органның банк немесе сақтандыру холдингі мәртебесін иеленуге келісімін алған және кейіннен банктің немесе сақтандыру (қайта сақтандыру) ұйымының ірі қатысушысының белгілері ғана бар тұлға көрсетілген сәйкессіздік туындаған күннен бастап күнтізбелік 30 (отыз) күн ішінде уәкілетті органның алдында уәкілетті орган бұрын берген банк немесе сақтандыру холдингі мәртебесін иеленуге келісімнің қолданылуын тоқтату және көрсетілген өзгерістерді (сәйкессіздіктерді) растайтын құжаттарды ұсына отырып, банктің немесе сақтандыру (қайта сақтандыру) ұйымының ірі қатысушысы мәртебесін иеленуге уәкілетті органның келісімін беру туралы өтініш жасайды.</w:t>
      </w:r>
    </w:p>
    <w:bookmarkEnd w:id="98"/>
    <w:bookmarkStart w:name="z105" w:id="99"/>
    <w:p>
      <w:pPr>
        <w:spacing w:after="0"/>
        <w:ind w:left="0"/>
        <w:jc w:val="both"/>
      </w:pPr>
      <w:r>
        <w:rPr>
          <w:rFonts w:ascii="Times New Roman"/>
          <w:b w:val="false"/>
          <w:i w:val="false"/>
          <w:color w:val="000000"/>
          <w:sz w:val="28"/>
        </w:rPr>
        <w:t>
      26. Қаржы ұйымы ірі қатысушысының, банк немесе сақтандыру холдингінің мәртебесін иеленуге уәкілетті органның бұрын келісімін алған және кейіннен қаржы ұйымының ірі қатысушысының, банк немесе сақтандыру холдингінің белгілері жоқ тұлға көрсетілген сәйкессіздік туындаған күннен бастап күнтізбелік 30 (отыз) күн ішінде уәкілетті органның алдына көрсетілген өзгерісті (сәйкессіздікті) растайтын құжаттарды ұсына отырып, уәкілетті орган бұрын берген келісімді тоқтату туралы өтініш жасайды.</w:t>
      </w:r>
    </w:p>
    <w:bookmarkEnd w:id="99"/>
    <w:bookmarkStart w:name="z106" w:id="100"/>
    <w:p>
      <w:pPr>
        <w:spacing w:after="0"/>
        <w:ind w:left="0"/>
        <w:jc w:val="both"/>
      </w:pPr>
      <w:r>
        <w:rPr>
          <w:rFonts w:ascii="Times New Roman"/>
          <w:b w:val="false"/>
          <w:i w:val="false"/>
          <w:color w:val="000000"/>
          <w:sz w:val="28"/>
        </w:rPr>
        <w:t>
      Қаржы ұйымының ірі қатысушысының, банк холдингінің, сақтандыру холдингінің өтініші бойынша қаржы ұйымының ірі қатысушысына, банк холдингіне, сақтандыру холдингіне тиесілі он немесе жиырма бес пайыздан аз мөлшерге дейінгі қаржы ұйымы акциялары санының қаржы ұйымының дауыс беретін акцияларының санына пайыздық арақатынасы өзгерген жағдайда не уәкілетті орган берген келісімнің күшін жою үшін негіз болып табылатын фактілерді дербес анықтаған жағдайда,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күннен бастап уәкілетті органның бұрын берген келісімінің күші жойылды деп саналады.</w:t>
      </w:r>
    </w:p>
    <w:bookmarkEnd w:id="100"/>
    <w:bookmarkStart w:name="z107" w:id="101"/>
    <w:p>
      <w:pPr>
        <w:spacing w:after="0"/>
        <w:ind w:left="0"/>
        <w:jc w:val="both"/>
      </w:pPr>
      <w:r>
        <w:rPr>
          <w:rFonts w:ascii="Times New Roman"/>
          <w:b w:val="false"/>
          <w:i w:val="false"/>
          <w:color w:val="000000"/>
          <w:sz w:val="28"/>
        </w:rPr>
        <w:t>
      27.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жазбаша түрде жүргізіледі.</w:t>
      </w:r>
    </w:p>
    <w:bookmarkEnd w:id="101"/>
    <w:bookmarkStart w:name="z108" w:id="10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End w:id="102"/>
    <w:bookmarkStart w:name="z109" w:id="10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көрсетілген көрсетілетін қызметті берушінің кеңсесінде оның тіркелуі (мөртабан, кіріс нөмірі мен күні) шағымның қабылданғанын растау болып табылады.</w:t>
      </w:r>
    </w:p>
    <w:bookmarkEnd w:id="103"/>
    <w:bookmarkStart w:name="z110" w:id="104"/>
    <w:p>
      <w:pPr>
        <w:spacing w:after="0"/>
        <w:ind w:left="0"/>
        <w:jc w:val="both"/>
      </w:pPr>
      <w:r>
        <w:rPr>
          <w:rFonts w:ascii="Times New Roman"/>
          <w:b w:val="false"/>
          <w:i w:val="false"/>
          <w:color w:val="000000"/>
          <w:sz w:val="28"/>
        </w:rPr>
        <w:t>
      Портал арқылы жүгінген кезде шағымдану тәртібі туралы ақпарат Бірыңғай байланыс орталығының 8-800-080-7777 немесе 1414 телефоны арқылы беріледі.</w:t>
      </w:r>
    </w:p>
    <w:bookmarkEnd w:id="104"/>
    <w:bookmarkStart w:name="z111" w:id="105"/>
    <w:p>
      <w:pPr>
        <w:spacing w:after="0"/>
        <w:ind w:left="0"/>
        <w:jc w:val="both"/>
      </w:pPr>
      <w:r>
        <w:rPr>
          <w:rFonts w:ascii="Times New Roman"/>
          <w:b w:val="false"/>
          <w:i w:val="false"/>
          <w:color w:val="000000"/>
          <w:sz w:val="28"/>
        </w:rPr>
        <w:t>
      Шағым көрсетілетін қызметті алушыға "жеке кабинеттен" портал арқылы жіберілген кезде жолданым туралы ақпарат қолжетімді болады, ол көрсетілетін қызметті берушінің жолданымды өңдеу барысында жаңартылады (жеткізу, тіркеу, орындау туралы белгілер, қарау немесе қараудан бас тарту туралы жауап).</w:t>
      </w:r>
    </w:p>
    <w:bookmarkEnd w:id="105"/>
    <w:bookmarkStart w:name="z112" w:id="106"/>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ол тіркелген күннен бастап 5 (бес) жұмыс күні ішінде қаралады.</w:t>
      </w:r>
    </w:p>
    <w:bookmarkEnd w:id="106"/>
    <w:bookmarkStart w:name="z113" w:id="10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қаралады.</w:t>
      </w:r>
    </w:p>
    <w:bookmarkEnd w:id="107"/>
    <w:bookmarkStart w:name="z114" w:id="108"/>
    <w:p>
      <w:pPr>
        <w:spacing w:after="0"/>
        <w:ind w:left="0"/>
        <w:jc w:val="both"/>
      </w:pPr>
      <w:r>
        <w:rPr>
          <w:rFonts w:ascii="Times New Roman"/>
          <w:b w:val="false"/>
          <w:i w:val="false"/>
          <w:color w:val="000000"/>
          <w:sz w:val="28"/>
        </w:rPr>
        <w:t>
      28. Шағымда:</w:t>
      </w:r>
    </w:p>
    <w:bookmarkEnd w:id="108"/>
    <w:bookmarkStart w:name="z115" w:id="109"/>
    <w:p>
      <w:pPr>
        <w:spacing w:after="0"/>
        <w:ind w:left="0"/>
        <w:jc w:val="both"/>
      </w:pPr>
      <w:r>
        <w:rPr>
          <w:rFonts w:ascii="Times New Roman"/>
          <w:b w:val="false"/>
          <w:i w:val="false"/>
          <w:color w:val="000000"/>
          <w:sz w:val="28"/>
        </w:rPr>
        <w:t>
      1) көрсетілетін қызметті алушының (жеке тұлғаның) тегі, аты, әкесінің аты (бар болса), жеке сәйкестендіру нөмірі, пошталық мекенжайы не көрсетілетін қызметті алушының атауы, пошталық мекенжайы, бизнес-сәйкестендіру нөмірі;</w:t>
      </w:r>
    </w:p>
    <w:bookmarkEnd w:id="109"/>
    <w:bookmarkStart w:name="z116" w:id="110"/>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110"/>
    <w:bookmarkStart w:name="z117" w:id="111"/>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жағдайлар;</w:t>
      </w:r>
    </w:p>
    <w:bookmarkEnd w:id="111"/>
    <w:bookmarkStart w:name="z118" w:id="112"/>
    <w:p>
      <w:pPr>
        <w:spacing w:after="0"/>
        <w:ind w:left="0"/>
        <w:jc w:val="both"/>
      </w:pPr>
      <w:r>
        <w:rPr>
          <w:rFonts w:ascii="Times New Roman"/>
          <w:b w:val="false"/>
          <w:i w:val="false"/>
          <w:color w:val="000000"/>
          <w:sz w:val="28"/>
        </w:rPr>
        <w:t>
      4) шағымның шығыс нөмірі және берілген күні;</w:t>
      </w:r>
    </w:p>
    <w:bookmarkEnd w:id="112"/>
    <w:bookmarkStart w:name="z119" w:id="113"/>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113"/>
    <w:bookmarkStart w:name="z120" w:id="114"/>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End w:id="114"/>
    <w:bookmarkStart w:name="z121" w:id="115"/>
    <w:p>
      <w:pPr>
        <w:spacing w:after="0"/>
        <w:ind w:left="0"/>
        <w:jc w:val="both"/>
      </w:pPr>
      <w:r>
        <w:rPr>
          <w:rFonts w:ascii="Times New Roman"/>
          <w:b w:val="false"/>
          <w:i w:val="false"/>
          <w:color w:val="000000"/>
          <w:sz w:val="28"/>
        </w:rPr>
        <w:t>
      29. Егер заңда өзгеше көзделмесе, сотқа дейінгі тәртіппен шағым жасалғаннан кейін сотқа жүгінуге жол беріледі.</w:t>
      </w:r>
    </w:p>
    <w:bookmarkEnd w:id="115"/>
    <w:bookmarkStart w:name="z122" w:id="116"/>
    <w:p>
      <w:pPr>
        <w:spacing w:after="0"/>
        <w:ind w:left="0"/>
        <w:jc w:val="left"/>
      </w:pPr>
      <w:r>
        <w:rPr>
          <w:rFonts w:ascii="Times New Roman"/>
          <w:b/>
          <w:i w:val="false"/>
          <w:color w:val="000000"/>
        </w:rPr>
        <w:t xml:space="preserve"> 3-тарау. Қаржы ұйымының ірі қатысушысы, банк немесе сақтандыру холдингі мәртебесін иеленуге келісім алу үшін ұсынылатын құжаттарға қойылатын талаптар</w:t>
      </w:r>
    </w:p>
    <w:bookmarkEnd w:id="116"/>
    <w:bookmarkStart w:name="z123" w:id="117"/>
    <w:p>
      <w:pPr>
        <w:spacing w:after="0"/>
        <w:ind w:left="0"/>
        <w:jc w:val="both"/>
      </w:pPr>
      <w:r>
        <w:rPr>
          <w:rFonts w:ascii="Times New Roman"/>
          <w:b w:val="false"/>
          <w:i w:val="false"/>
          <w:color w:val="000000"/>
          <w:sz w:val="28"/>
        </w:rPr>
        <w:t>
      30. Өтініш беруші ірі қатысушы болып табылатын заңды тұлғалар бойынша мәліметтер Қағидаларға 4-қосымшаға сәйкес нысан бойынша беріледі.</w:t>
      </w:r>
    </w:p>
    <w:bookmarkEnd w:id="117"/>
    <w:bookmarkStart w:name="z124" w:id="118"/>
    <w:p>
      <w:pPr>
        <w:spacing w:after="0"/>
        <w:ind w:left="0"/>
        <w:jc w:val="both"/>
      </w:pPr>
      <w:r>
        <w:rPr>
          <w:rFonts w:ascii="Times New Roman"/>
          <w:b w:val="false"/>
          <w:i w:val="false"/>
          <w:color w:val="000000"/>
          <w:sz w:val="28"/>
        </w:rPr>
        <w:t>
      31. Өтініш берушінің кірістері мен мүлкі туралы ақпарат, сондай-ақ барлық міндеттемелері бойынша орын алған берешек туралы ақпарат өтініш берушінің қаржылық жай-күйін талдау үшін жеткілікті, растайтын құжаттарды қоса бере отырып, Қағидаларға 5-қосымшаға сәйкес нысан бойынша ұсынылады.</w:t>
      </w:r>
    </w:p>
    <w:bookmarkEnd w:id="118"/>
    <w:bookmarkStart w:name="z125" w:id="119"/>
    <w:p>
      <w:pPr>
        <w:spacing w:after="0"/>
        <w:ind w:left="0"/>
        <w:jc w:val="both"/>
      </w:pPr>
      <w:r>
        <w:rPr>
          <w:rFonts w:ascii="Times New Roman"/>
          <w:b w:val="false"/>
          <w:i w:val="false"/>
          <w:color w:val="000000"/>
          <w:sz w:val="28"/>
        </w:rPr>
        <w:t>
      32. Өтініш беруші - жеке тұлға туралы мәліметтер, өтініш беруші - заңды тұлғаның басшы қызметкерлері туралы қысқаша деректер Қағидаларға 6-қосымшаға сәйкес нысан бойынша ұсынылады.</w:t>
      </w:r>
    </w:p>
    <w:bookmarkEnd w:id="119"/>
    <w:bookmarkStart w:name="z126" w:id="120"/>
    <w:p>
      <w:pPr>
        <w:spacing w:after="0"/>
        <w:ind w:left="0"/>
        <w:jc w:val="both"/>
      </w:pPr>
      <w:r>
        <w:rPr>
          <w:rFonts w:ascii="Times New Roman"/>
          <w:b w:val="false"/>
          <w:i w:val="false"/>
          <w:color w:val="000000"/>
          <w:sz w:val="28"/>
        </w:rPr>
        <w:t>
      33. Өтініш беруші-қаржы ұйымы-Қазақстан Республикасы бейрезидентінің Қазақстан Республикасының бейрезиденті болып табылатын басшы қызметкерлері бойынша, олардың мінсіз іскерлік беделін растайтын мәліметтер Қағидаларға 7-қосымшаға сәйкес нысан бойынша ұсынылады.</w:t>
      </w:r>
    </w:p>
    <w:bookmarkEnd w:id="120"/>
    <w:bookmarkStart w:name="z127" w:id="121"/>
    <w:p>
      <w:pPr>
        <w:spacing w:after="0"/>
        <w:ind w:left="0"/>
        <w:jc w:val="both"/>
      </w:pPr>
      <w:r>
        <w:rPr>
          <w:rFonts w:ascii="Times New Roman"/>
          <w:b w:val="false"/>
          <w:i w:val="false"/>
          <w:color w:val="000000"/>
          <w:sz w:val="28"/>
        </w:rPr>
        <w:t>
      34. Өтініш беруші акцияларының (жарғылық капиталға қатысу үлестерінің) он немесе одан да көп пайызын тікелей немесе жанама иеленетін тұлғалар және өтініш берушіге қатысты бақылауды жүзеге асыратын тұлғалар туралы мәліметтер мынадай ақпаратты қамтиды:</w:t>
      </w:r>
    </w:p>
    <w:bookmarkEnd w:id="121"/>
    <w:bookmarkStart w:name="z128" w:id="122"/>
    <w:p>
      <w:pPr>
        <w:spacing w:after="0"/>
        <w:ind w:left="0"/>
        <w:jc w:val="both"/>
      </w:pPr>
      <w:r>
        <w:rPr>
          <w:rFonts w:ascii="Times New Roman"/>
          <w:b w:val="false"/>
          <w:i w:val="false"/>
          <w:color w:val="000000"/>
          <w:sz w:val="28"/>
        </w:rPr>
        <w:t>
      1) заңды тұлғалар үшін:</w:t>
      </w:r>
    </w:p>
    <w:bookmarkEnd w:id="122"/>
    <w:bookmarkStart w:name="z129" w:id="123"/>
    <w:p>
      <w:pPr>
        <w:spacing w:after="0"/>
        <w:ind w:left="0"/>
        <w:jc w:val="both"/>
      </w:pPr>
      <w:r>
        <w:rPr>
          <w:rFonts w:ascii="Times New Roman"/>
          <w:b w:val="false"/>
          <w:i w:val="false"/>
          <w:color w:val="000000"/>
          <w:sz w:val="28"/>
        </w:rPr>
        <w:t>
      заңды тұлғаның атауы және орналасқан жері;</w:t>
      </w:r>
    </w:p>
    <w:bookmarkEnd w:id="123"/>
    <w:bookmarkStart w:name="z130" w:id="124"/>
    <w:p>
      <w:pPr>
        <w:spacing w:after="0"/>
        <w:ind w:left="0"/>
        <w:jc w:val="both"/>
      </w:pPr>
      <w:r>
        <w:rPr>
          <w:rFonts w:ascii="Times New Roman"/>
          <w:b w:val="false"/>
          <w:i w:val="false"/>
          <w:color w:val="000000"/>
          <w:sz w:val="28"/>
        </w:rPr>
        <w:t>
      заңды тұлғаның жарғысында көзделген қызмет түрлерін көрсете отырып, мемлекеттік тіркеу (қайта тіркеу) туралы деректер (қызметтің негізгі түрлерін атап көрсету);</w:t>
      </w:r>
    </w:p>
    <w:bookmarkEnd w:id="124"/>
    <w:bookmarkStart w:name="z131" w:id="125"/>
    <w:p>
      <w:pPr>
        <w:spacing w:after="0"/>
        <w:ind w:left="0"/>
        <w:jc w:val="both"/>
      </w:pPr>
      <w:r>
        <w:rPr>
          <w:rFonts w:ascii="Times New Roman"/>
          <w:b w:val="false"/>
          <w:i w:val="false"/>
          <w:color w:val="000000"/>
          <w:sz w:val="28"/>
        </w:rPr>
        <w:t>
      жарғылық капиталға қатысу сомасы (сатып алынған акциялардың құны (мың теңгемен);</w:t>
      </w:r>
    </w:p>
    <w:bookmarkEnd w:id="125"/>
    <w:bookmarkStart w:name="z132" w:id="126"/>
    <w:p>
      <w:pPr>
        <w:spacing w:after="0"/>
        <w:ind w:left="0"/>
        <w:jc w:val="both"/>
      </w:pPr>
      <w:r>
        <w:rPr>
          <w:rFonts w:ascii="Times New Roman"/>
          <w:b w:val="false"/>
          <w:i w:val="false"/>
          <w:color w:val="000000"/>
          <w:sz w:val="28"/>
        </w:rPr>
        <w:t xml:space="preserve">
      акциялар санының дауыс беретін акциялардың жалпы санына арақатынасы немесе жарғылық капиталға қатысу үлесі (пайызбен): жеке (тікелей немесе жанама) немесе бірлескен иелену (пайыз, заңды тұлғаның атауы (жеке тұлғаның тегі, аты, әкесінің аты (ол болған кезде); </w:t>
      </w:r>
    </w:p>
    <w:bookmarkEnd w:id="126"/>
    <w:bookmarkStart w:name="z133" w:id="127"/>
    <w:p>
      <w:pPr>
        <w:spacing w:after="0"/>
        <w:ind w:left="0"/>
        <w:jc w:val="both"/>
      </w:pPr>
      <w:r>
        <w:rPr>
          <w:rFonts w:ascii="Times New Roman"/>
          <w:b w:val="false"/>
          <w:i w:val="false"/>
          <w:color w:val="000000"/>
          <w:sz w:val="28"/>
        </w:rPr>
        <w:t>
      2) жеке тұлғалар үшін:</w:t>
      </w:r>
    </w:p>
    <w:bookmarkEnd w:id="127"/>
    <w:bookmarkStart w:name="z134" w:id="128"/>
    <w:p>
      <w:pPr>
        <w:spacing w:after="0"/>
        <w:ind w:left="0"/>
        <w:jc w:val="both"/>
      </w:pPr>
      <w:r>
        <w:rPr>
          <w:rFonts w:ascii="Times New Roman"/>
          <w:b w:val="false"/>
          <w:i w:val="false"/>
          <w:color w:val="000000"/>
          <w:sz w:val="28"/>
        </w:rPr>
        <w:t>
      тегі, аты, әкесінің аты (ол бар болса), тұрғылықты жері және заңды мекенжайы;</w:t>
      </w:r>
    </w:p>
    <w:bookmarkEnd w:id="128"/>
    <w:bookmarkStart w:name="z135" w:id="129"/>
    <w:p>
      <w:pPr>
        <w:spacing w:after="0"/>
        <w:ind w:left="0"/>
        <w:jc w:val="both"/>
      </w:pPr>
      <w:r>
        <w:rPr>
          <w:rFonts w:ascii="Times New Roman"/>
          <w:b w:val="false"/>
          <w:i w:val="false"/>
          <w:color w:val="000000"/>
          <w:sz w:val="28"/>
        </w:rPr>
        <w:t>
      жеке сәйкестендіру нөмірі (бар болса);</w:t>
      </w:r>
    </w:p>
    <w:bookmarkEnd w:id="129"/>
    <w:bookmarkStart w:name="z136" w:id="130"/>
    <w:p>
      <w:pPr>
        <w:spacing w:after="0"/>
        <w:ind w:left="0"/>
        <w:jc w:val="both"/>
      </w:pPr>
      <w:r>
        <w:rPr>
          <w:rFonts w:ascii="Times New Roman"/>
          <w:b w:val="false"/>
          <w:i w:val="false"/>
          <w:color w:val="000000"/>
          <w:sz w:val="28"/>
        </w:rPr>
        <w:t xml:space="preserve">
      жарғылық капиталға қатысу сомасы (иеленген акциялардың құны (мың теңгемен); </w:t>
      </w:r>
    </w:p>
    <w:bookmarkEnd w:id="130"/>
    <w:bookmarkStart w:name="z137" w:id="131"/>
    <w:p>
      <w:pPr>
        <w:spacing w:after="0"/>
        <w:ind w:left="0"/>
        <w:jc w:val="both"/>
      </w:pPr>
      <w:r>
        <w:rPr>
          <w:rFonts w:ascii="Times New Roman"/>
          <w:b w:val="false"/>
          <w:i w:val="false"/>
          <w:color w:val="000000"/>
          <w:sz w:val="28"/>
        </w:rPr>
        <w:t xml:space="preserve">
      акциялар санының дауыс беретін акциялардың жалпы санына қатынасы немесе жарғылық капиталға қатысу үлесі (пайызбен): жеке (тікелей немесе жанама) немесе бірлескен иелену (пайыз, ұйымның атауы немесе жеке тұлғаның тегі, аты, әкесінің аты (ол бар болса). </w:t>
      </w:r>
    </w:p>
    <w:bookmarkEnd w:id="131"/>
    <w:bookmarkStart w:name="z138" w:id="132"/>
    <w:p>
      <w:pPr>
        <w:spacing w:after="0"/>
        <w:ind w:left="0"/>
        <w:jc w:val="both"/>
      </w:pPr>
      <w:r>
        <w:rPr>
          <w:rFonts w:ascii="Times New Roman"/>
          <w:b w:val="false"/>
          <w:i w:val="false"/>
          <w:color w:val="000000"/>
          <w:sz w:val="28"/>
        </w:rPr>
        <w:t>
      Өтініш беруші – заңды тұлға көрсетілген ақпараттың тексерілгені және дұрыс және толық болып табылатындығы туралы растаманы қамтитын осы мәліметтерді заңды тұлға – өтініш беруші акцияларының (жарғылық капиталға қатысу үлестерінің) он немесе одан да көп пайызын тікелей немесе жанама иеленетін тұлғаларға және осы өтініш беруші – заңды тұлғаға қатысты бақылауды жүзеге асыратын тұлғаларға қатысты қаржы ұйымының ірі қатысушысының, банк холдингінің немесе сақтандыру холдингінің мәртебесін алған кезде ұсынады.</w:t>
      </w:r>
    </w:p>
    <w:bookmarkEnd w:id="132"/>
    <w:bookmarkStart w:name="z139" w:id="133"/>
    <w:p>
      <w:pPr>
        <w:spacing w:after="0"/>
        <w:ind w:left="0"/>
        <w:jc w:val="both"/>
      </w:pPr>
      <w:r>
        <w:rPr>
          <w:rFonts w:ascii="Times New Roman"/>
          <w:b w:val="false"/>
          <w:i w:val="false"/>
          <w:color w:val="000000"/>
          <w:sz w:val="28"/>
        </w:rPr>
        <w:t>
      35. Қаржы ұйымының қаржылық жағдайы ықтимал нашарлауы жағдайларында қаржы ұйымын қайта капиталдандыру жоспары мынадай ақпараттан тұрады:</w:t>
      </w:r>
    </w:p>
    <w:bookmarkEnd w:id="133"/>
    <w:bookmarkStart w:name="z140" w:id="134"/>
    <w:p>
      <w:pPr>
        <w:spacing w:after="0"/>
        <w:ind w:left="0"/>
        <w:jc w:val="both"/>
      </w:pPr>
      <w:r>
        <w:rPr>
          <w:rFonts w:ascii="Times New Roman"/>
          <w:b w:val="false"/>
          <w:i w:val="false"/>
          <w:color w:val="000000"/>
          <w:sz w:val="28"/>
        </w:rPr>
        <w:t>
      қаржы ұйымының ағымдағы жай-күйін бағалау;</w:t>
      </w:r>
    </w:p>
    <w:bookmarkEnd w:id="134"/>
    <w:bookmarkStart w:name="z141" w:id="135"/>
    <w:p>
      <w:pPr>
        <w:spacing w:after="0"/>
        <w:ind w:left="0"/>
        <w:jc w:val="both"/>
      </w:pPr>
      <w:r>
        <w:rPr>
          <w:rFonts w:ascii="Times New Roman"/>
          <w:b w:val="false"/>
          <w:i w:val="false"/>
          <w:color w:val="000000"/>
          <w:sz w:val="28"/>
        </w:rPr>
        <w:t>
      қаржы ұйымының қаржылық жай-күйінің болжамды нашарлауының есебі және нашарлауына әсер ететін өлшемшарттар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нашарлау жағына қарай өзгеруі);</w:t>
      </w:r>
    </w:p>
    <w:bookmarkEnd w:id="135"/>
    <w:bookmarkStart w:name="z142" w:id="136"/>
    <w:p>
      <w:pPr>
        <w:spacing w:after="0"/>
        <w:ind w:left="0"/>
        <w:jc w:val="both"/>
      </w:pPr>
      <w:r>
        <w:rPr>
          <w:rFonts w:ascii="Times New Roman"/>
          <w:b w:val="false"/>
          <w:i w:val="false"/>
          <w:color w:val="000000"/>
          <w:sz w:val="28"/>
        </w:rPr>
        <w:t>
       қаржы ұйымын қаржылық қалпына келтіру жөніндегі іс-шаралардың (шығыстарды төмендету бойынша шаралар, қаржы ұйымының меншікті капиталын пруденциялық нормативтер және басқа да сақталуы міндетті нормалар мен лимиттер орындалатын шамаға дейін қалпына келтіруге де бағытталған қосымша қаржылық салымдар (ақша салымының сомаларын және көздерін көрсете отырып), қосымша кірістер алу жөніндегі іс-шаралар және басқа іс-шаралар) егжей-тегжейлі сипаттамасы;</w:t>
      </w:r>
    </w:p>
    <w:bookmarkEnd w:id="136"/>
    <w:bookmarkStart w:name="z143" w:id="137"/>
    <w:p>
      <w:pPr>
        <w:spacing w:after="0"/>
        <w:ind w:left="0"/>
        <w:jc w:val="both"/>
      </w:pPr>
      <w:r>
        <w:rPr>
          <w:rFonts w:ascii="Times New Roman"/>
          <w:b w:val="false"/>
          <w:i w:val="false"/>
          <w:color w:val="000000"/>
          <w:sz w:val="28"/>
        </w:rPr>
        <w:t>
      қаржы ұйымын қаржылық қалпына келтіру жөніндегі іс-шараларды орындаудың күнтізбелік мерзімдері;</w:t>
      </w:r>
    </w:p>
    <w:bookmarkEnd w:id="137"/>
    <w:bookmarkStart w:name="z144" w:id="138"/>
    <w:p>
      <w:pPr>
        <w:spacing w:after="0"/>
        <w:ind w:left="0"/>
        <w:jc w:val="both"/>
      </w:pPr>
      <w:r>
        <w:rPr>
          <w:rFonts w:ascii="Times New Roman"/>
          <w:b w:val="false"/>
          <w:i w:val="false"/>
          <w:color w:val="000000"/>
          <w:sz w:val="28"/>
        </w:rPr>
        <w:t>
      қалпына келтіру іс-шараларының болжанған экономикалық әсері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өзгеруі).</w:t>
      </w:r>
    </w:p>
    <w:bookmarkEnd w:id="138"/>
    <w:bookmarkStart w:name="z145" w:id="139"/>
    <w:p>
      <w:pPr>
        <w:spacing w:after="0"/>
        <w:ind w:left="0"/>
        <w:jc w:val="both"/>
      </w:pPr>
      <w:r>
        <w:rPr>
          <w:rFonts w:ascii="Times New Roman"/>
          <w:b w:val="false"/>
          <w:i w:val="false"/>
          <w:color w:val="000000"/>
          <w:sz w:val="28"/>
        </w:rPr>
        <w:t>
      Егер өтініш беруші банк немесе сақтандыру холдингі не басқа қаржы ұйымының ірі қатысушысы болса, онда уәкілетті органға ұсынылатын қайта капиталдандыру жоспары осы қаржы ұйымының қайта капиталдандыру жоспарына сәйкес өтініш берушінің міндеттемелері ескеріле отырып жасалады.</w:t>
      </w:r>
    </w:p>
    <w:bookmarkEnd w:id="139"/>
    <w:bookmarkStart w:name="z146" w:id="140"/>
    <w:p>
      <w:pPr>
        <w:spacing w:after="0"/>
        <w:ind w:left="0"/>
        <w:jc w:val="both"/>
      </w:pPr>
      <w:r>
        <w:rPr>
          <w:rFonts w:ascii="Times New Roman"/>
          <w:b w:val="false"/>
          <w:i w:val="false"/>
          <w:color w:val="000000"/>
          <w:sz w:val="28"/>
        </w:rPr>
        <w:t>
      Қаржы ұйымының қаржылық жағдайының ықтимал нашарлауы жағдайында қаржы ұйымының қайта капиталдандыру жоспары:</w:t>
      </w:r>
    </w:p>
    <w:bookmarkEnd w:id="140"/>
    <w:bookmarkStart w:name="z147" w:id="141"/>
    <w:p>
      <w:pPr>
        <w:spacing w:after="0"/>
        <w:ind w:left="0"/>
        <w:jc w:val="both"/>
      </w:pPr>
      <w:r>
        <w:rPr>
          <w:rFonts w:ascii="Times New Roman"/>
          <w:b w:val="false"/>
          <w:i w:val="false"/>
          <w:color w:val="000000"/>
          <w:sz w:val="28"/>
        </w:rPr>
        <w:t>
      1) өтініш беруші – жеке тұлғаның;</w:t>
      </w:r>
    </w:p>
    <w:bookmarkEnd w:id="141"/>
    <w:bookmarkStart w:name="z148" w:id="142"/>
    <w:p>
      <w:pPr>
        <w:spacing w:after="0"/>
        <w:ind w:left="0"/>
        <w:jc w:val="both"/>
      </w:pPr>
      <w:r>
        <w:rPr>
          <w:rFonts w:ascii="Times New Roman"/>
          <w:b w:val="false"/>
          <w:i w:val="false"/>
          <w:color w:val="000000"/>
          <w:sz w:val="28"/>
        </w:rPr>
        <w:t>
      2) өтініш беруші – заңды тұлғаның бірінші басшысының қолдармен расталады.</w:t>
      </w:r>
    </w:p>
    <w:bookmarkEnd w:id="142"/>
    <w:bookmarkStart w:name="z149" w:id="143"/>
    <w:p>
      <w:pPr>
        <w:spacing w:after="0"/>
        <w:ind w:left="0"/>
        <w:jc w:val="both"/>
      </w:pPr>
      <w:r>
        <w:rPr>
          <w:rFonts w:ascii="Times New Roman"/>
          <w:b w:val="false"/>
          <w:i w:val="false"/>
          <w:color w:val="000000"/>
          <w:sz w:val="28"/>
        </w:rPr>
        <w:t>
      36. Өтініш берушінің бизнес-жоспары мынадай ақпаратты да қамтиды:</w:t>
      </w:r>
    </w:p>
    <w:bookmarkEnd w:id="143"/>
    <w:bookmarkStart w:name="z150" w:id="144"/>
    <w:p>
      <w:pPr>
        <w:spacing w:after="0"/>
        <w:ind w:left="0"/>
        <w:jc w:val="both"/>
      </w:pPr>
      <w:r>
        <w:rPr>
          <w:rFonts w:ascii="Times New Roman"/>
          <w:b w:val="false"/>
          <w:i w:val="false"/>
          <w:color w:val="000000"/>
          <w:sz w:val="28"/>
        </w:rPr>
        <w:t>
      1) қаржы ұйымының мақсаттары, міндеттері және қызметінің негізгі бағыттары (көрсетілетін қызметтер түрлері) туралы ақпарат;</w:t>
      </w:r>
    </w:p>
    <w:bookmarkEnd w:id="144"/>
    <w:bookmarkStart w:name="z151" w:id="145"/>
    <w:p>
      <w:pPr>
        <w:spacing w:after="0"/>
        <w:ind w:left="0"/>
        <w:jc w:val="both"/>
      </w:pPr>
      <w:r>
        <w:rPr>
          <w:rFonts w:ascii="Times New Roman"/>
          <w:b w:val="false"/>
          <w:i w:val="false"/>
          <w:color w:val="000000"/>
          <w:sz w:val="28"/>
        </w:rPr>
        <w:t>
      2) қаржы ұйымының қызметі жүзеге асырылатын нарыққа талдау;</w:t>
      </w:r>
    </w:p>
    <w:bookmarkEnd w:id="145"/>
    <w:bookmarkStart w:name="z152" w:id="146"/>
    <w:p>
      <w:pPr>
        <w:spacing w:after="0"/>
        <w:ind w:left="0"/>
        <w:jc w:val="both"/>
      </w:pPr>
      <w:r>
        <w:rPr>
          <w:rFonts w:ascii="Times New Roman"/>
          <w:b w:val="false"/>
          <w:i w:val="false"/>
          <w:color w:val="000000"/>
          <w:sz w:val="28"/>
        </w:rPr>
        <w:t>
      3) қаржы ұйымы қызметінің таяудағы 5 (бес) қаржы (операциялық) жылындағы даму стратегиясы және ауқымы;</w:t>
      </w:r>
    </w:p>
    <w:bookmarkEnd w:id="146"/>
    <w:bookmarkStart w:name="z153" w:id="147"/>
    <w:p>
      <w:pPr>
        <w:spacing w:after="0"/>
        <w:ind w:left="0"/>
        <w:jc w:val="both"/>
      </w:pPr>
      <w:r>
        <w:rPr>
          <w:rFonts w:ascii="Times New Roman"/>
          <w:b w:val="false"/>
          <w:i w:val="false"/>
          <w:color w:val="000000"/>
          <w:sz w:val="28"/>
        </w:rPr>
        <w:t>
      4) таяудағы 5 (бес) қаржы (операциялық) жылға арналған толық жылдық қаржылық жоспар (негізгі қаржылық көрсеткіштердің есебі, бюджет, бухгалтерлік баланс, пайда мен зиян туралы есеп, бизнес-жоспарды қаржыландыру көздері мен көлемдері);</w:t>
      </w:r>
    </w:p>
    <w:bookmarkEnd w:id="147"/>
    <w:bookmarkStart w:name="z154" w:id="148"/>
    <w:p>
      <w:pPr>
        <w:spacing w:after="0"/>
        <w:ind w:left="0"/>
        <w:jc w:val="both"/>
      </w:pPr>
      <w:r>
        <w:rPr>
          <w:rFonts w:ascii="Times New Roman"/>
          <w:b w:val="false"/>
          <w:i w:val="false"/>
          <w:color w:val="000000"/>
          <w:sz w:val="28"/>
        </w:rPr>
        <w:t>
      5) тәуекелдерді басқару жоспары (қаржы ұйымының қызметін жүзеге асыруға байланысты маңызды және әлеуетті маңызды тәуекелдердің сипаты және алдағы 5 (бес) қаржы (операциялық) жылында оларды басқару тәсілдері);</w:t>
      </w:r>
    </w:p>
    <w:bookmarkEnd w:id="148"/>
    <w:bookmarkStart w:name="z155" w:id="149"/>
    <w:p>
      <w:pPr>
        <w:spacing w:after="0"/>
        <w:ind w:left="0"/>
        <w:jc w:val="both"/>
      </w:pPr>
      <w:r>
        <w:rPr>
          <w:rFonts w:ascii="Times New Roman"/>
          <w:b w:val="false"/>
          <w:i w:val="false"/>
          <w:color w:val="000000"/>
          <w:sz w:val="28"/>
        </w:rPr>
        <w:t>
      6) қаржы ұйымының қызметін ағымдағы кадрлық қамтамасыз ету туралы ақпарат және таяудағы 5 (бес) қаржы (операциялық) жылында еңбек ресурстарын тарту жоспары;</w:t>
      </w:r>
    </w:p>
    <w:bookmarkEnd w:id="149"/>
    <w:bookmarkStart w:name="z156" w:id="150"/>
    <w:p>
      <w:pPr>
        <w:spacing w:after="0"/>
        <w:ind w:left="0"/>
        <w:jc w:val="both"/>
      </w:pPr>
      <w:r>
        <w:rPr>
          <w:rFonts w:ascii="Times New Roman"/>
          <w:b w:val="false"/>
          <w:i w:val="false"/>
          <w:color w:val="000000"/>
          <w:sz w:val="28"/>
        </w:rPr>
        <w:t>
      7) өтініш берушінің және қаржы ұйымының болжалды есеп айырысу балансын қоса алғанда, қаржы ұйымының ірі қатысушысы, банк немесе сақтандыру холдингі мәртебесін алғаннан кейін иеленудің қаржылық салдарын талдау, сондай-ақ болған кезде іс-шаралар жоспарын және ұйымдық құрылымын қоса алғанда, қаржы ұйымының активтерін сату, қайта ұйымдастыру немесе қаржы ұйымының қызметіне немесе басқаруға айтарлықтай өзгерістер енгізу жөніндегі ұсыныстары және жоспарлары.</w:t>
      </w:r>
    </w:p>
    <w:bookmarkEnd w:id="150"/>
    <w:bookmarkStart w:name="z157" w:id="151"/>
    <w:p>
      <w:pPr>
        <w:spacing w:after="0"/>
        <w:ind w:left="0"/>
        <w:jc w:val="both"/>
      </w:pPr>
      <w:r>
        <w:rPr>
          <w:rFonts w:ascii="Times New Roman"/>
          <w:b w:val="false"/>
          <w:i w:val="false"/>
          <w:color w:val="000000"/>
          <w:sz w:val="28"/>
        </w:rPr>
        <w:t>
      Егер өтініш берушінің банк немесе сақтандыру холдингі мәртебесін иеленуі тиісінше банк конгломератының немесе сақтандыру тобының қалыптасуына әкелген жағдайда, банк немесе сақтандыру холдингінің қатысушысы мәртебесін иеленудің қаржылық салдарын талдау банк конгломератының немесе сақтандыру тобының пруденциялық нормативтерді сақтауын тексеруді қамтиды.</w:t>
      </w:r>
    </w:p>
    <w:bookmarkEnd w:id="151"/>
    <w:bookmarkStart w:name="z158" w:id="152"/>
    <w:p>
      <w:pPr>
        <w:spacing w:after="0"/>
        <w:ind w:left="0"/>
        <w:jc w:val="both"/>
      </w:pPr>
      <w:r>
        <w:rPr>
          <w:rFonts w:ascii="Times New Roman"/>
          <w:b w:val="false"/>
          <w:i w:val="false"/>
          <w:color w:val="000000"/>
          <w:sz w:val="28"/>
        </w:rPr>
        <w:t>
      Осы тармақтың екінші бөлігінде көрсетілген талаптарға сәйкес келмеу қаржы ұйымының қаржылық жай-күйінің нашарлауын да болжайды;</w:t>
      </w:r>
    </w:p>
    <w:bookmarkEnd w:id="152"/>
    <w:bookmarkStart w:name="z159" w:id="153"/>
    <w:p>
      <w:pPr>
        <w:spacing w:after="0"/>
        <w:ind w:left="0"/>
        <w:jc w:val="both"/>
      </w:pPr>
      <w:r>
        <w:rPr>
          <w:rFonts w:ascii="Times New Roman"/>
          <w:b w:val="false"/>
          <w:i w:val="false"/>
          <w:color w:val="000000"/>
          <w:sz w:val="28"/>
        </w:rPr>
        <w:t>
      8) егер өтініш берушінің банк немесе сақтандыру холдингінің мәртебесін иеленуі тиісінше банк конгломератының немесе сақтандыру тобының қалыптасуына әкелген жағдайда, банк конгломератының немесе сақтандыру тобының пруденциялық нормативтерінің болжамды есебі.</w:t>
      </w:r>
    </w:p>
    <w:bookmarkEnd w:id="153"/>
    <w:bookmarkStart w:name="z160" w:id="154"/>
    <w:p>
      <w:pPr>
        <w:spacing w:after="0"/>
        <w:ind w:left="0"/>
        <w:jc w:val="both"/>
      </w:pPr>
      <w:r>
        <w:rPr>
          <w:rFonts w:ascii="Times New Roman"/>
          <w:b w:val="false"/>
          <w:i w:val="false"/>
          <w:color w:val="000000"/>
          <w:sz w:val="28"/>
        </w:rPr>
        <w:t>
      Өтініш берушінің бизнес-жоспары:</w:t>
      </w:r>
    </w:p>
    <w:bookmarkEnd w:id="154"/>
    <w:bookmarkStart w:name="z161" w:id="155"/>
    <w:p>
      <w:pPr>
        <w:spacing w:after="0"/>
        <w:ind w:left="0"/>
        <w:jc w:val="both"/>
      </w:pPr>
      <w:r>
        <w:rPr>
          <w:rFonts w:ascii="Times New Roman"/>
          <w:b w:val="false"/>
          <w:i w:val="false"/>
          <w:color w:val="000000"/>
          <w:sz w:val="28"/>
        </w:rPr>
        <w:t>
      өтініш беруші – жеке тұлғаның;</w:t>
      </w:r>
    </w:p>
    <w:bookmarkEnd w:id="155"/>
    <w:bookmarkStart w:name="z162" w:id="156"/>
    <w:p>
      <w:pPr>
        <w:spacing w:after="0"/>
        <w:ind w:left="0"/>
        <w:jc w:val="both"/>
      </w:pPr>
      <w:r>
        <w:rPr>
          <w:rFonts w:ascii="Times New Roman"/>
          <w:b w:val="false"/>
          <w:i w:val="false"/>
          <w:color w:val="000000"/>
          <w:sz w:val="28"/>
        </w:rPr>
        <w:t>
      өтініш беруші – заңды тұлғаның бірінші басшысының қолдармен расталады.</w:t>
      </w:r>
    </w:p>
    <w:bookmarkEnd w:id="156"/>
    <w:bookmarkStart w:name="z163" w:id="157"/>
    <w:p>
      <w:pPr>
        <w:spacing w:after="0"/>
        <w:ind w:left="0"/>
        <w:jc w:val="both"/>
      </w:pPr>
      <w:r>
        <w:rPr>
          <w:rFonts w:ascii="Times New Roman"/>
          <w:b w:val="false"/>
          <w:i w:val="false"/>
          <w:color w:val="000000"/>
          <w:sz w:val="28"/>
        </w:rPr>
        <w:t xml:space="preserve">
      37. Шет мемлекеттердің құзыретті органдары немесе лауазымды тұлғалары берген құжаттар (Қазақстан Республикасының бейрезидент – жеке тұлғасының жеке басын куәландыратын құжаттарды қоспағанда) Қазақстан Республикасы заңнамасының немесе Қазақстан Республикасы ратификациялаған халықаралық шарттардың талаптарына сәйкес заңдастырылуға немесе апостильдендірілуге тиіс. </w:t>
      </w:r>
    </w:p>
    <w:bookmarkEnd w:id="157"/>
    <w:bookmarkStart w:name="z164" w:id="158"/>
    <w:p>
      <w:pPr>
        <w:spacing w:after="0"/>
        <w:ind w:left="0"/>
        <w:jc w:val="both"/>
      </w:pPr>
      <w:r>
        <w:rPr>
          <w:rFonts w:ascii="Times New Roman"/>
          <w:b w:val="false"/>
          <w:i w:val="false"/>
          <w:color w:val="000000"/>
          <w:sz w:val="28"/>
        </w:rPr>
        <w:t>
      Шет тілінде ұсынылатын құжаттар қазақ немесе орыс тілдеріне аударылады және Қазақстан Республикасының нотариат туралы заңнамасына сәйкес нотариалды куәландырылуға жатады.</w:t>
      </w:r>
    </w:p>
    <w:bookmarkEnd w:id="158"/>
    <w:bookmarkStart w:name="z165" w:id="159"/>
    <w:p>
      <w:pPr>
        <w:spacing w:after="0"/>
        <w:ind w:left="0"/>
        <w:jc w:val="both"/>
      </w:pPr>
      <w:r>
        <w:rPr>
          <w:rFonts w:ascii="Times New Roman"/>
          <w:b w:val="false"/>
          <w:i w:val="false"/>
          <w:color w:val="000000"/>
          <w:sz w:val="28"/>
        </w:rPr>
        <w:t>
      38. Ұсынылған құжаттар Қағидалардың талаптарына сәйкес келмеген жағдайда, уәкілетті орган оларды қараудың Мемлекеттік қызмет көрсетуге қойылатын негізгі талаптар тізбесінің 3-тармағында көрсетілген мерзімі ішінде өтініш берушіге пошталық, факсимильдік байланыс, электрондық пошта және (немесе) портал арқылы өтініш берушіге оларды жою үшін ескертулермен және Қазақстан Республикасы заңнамасының талаптарына сәйкес келетін, пысықталған (түзетілген) құжаттарды ұсыну туралы хат жолдайды. Бұл ретте уәкілетті органның келісім беруге арналған құжаттарды қарау мерзімі үзілмейді.</w:t>
      </w:r>
    </w:p>
    <w:bookmarkEnd w:id="159"/>
    <w:bookmarkStart w:name="z166" w:id="160"/>
    <w:p>
      <w:pPr>
        <w:spacing w:after="0"/>
        <w:ind w:left="0"/>
        <w:jc w:val="left"/>
      </w:pPr>
      <w:r>
        <w:rPr>
          <w:rFonts w:ascii="Times New Roman"/>
          <w:b/>
          <w:i w:val="false"/>
          <w:color w:val="000000"/>
        </w:rPr>
        <w:t xml:space="preserve"> 4-тарау. Қаржы ұйымының ірі қатысушысы, банк және сақтандыру холдингі мәртебесін иеленуге келісімді қайтарып алу тәртібі</w:t>
      </w:r>
    </w:p>
    <w:bookmarkEnd w:id="160"/>
    <w:bookmarkStart w:name="z167" w:id="161"/>
    <w:p>
      <w:pPr>
        <w:spacing w:after="0"/>
        <w:ind w:left="0"/>
        <w:jc w:val="both"/>
      </w:pPr>
      <w:r>
        <w:rPr>
          <w:rFonts w:ascii="Times New Roman"/>
          <w:b w:val="false"/>
          <w:i w:val="false"/>
          <w:color w:val="000000"/>
          <w:sz w:val="28"/>
        </w:rPr>
        <w:t xml:space="preserve">
      39. Уәкілетті орган Мемлекеттік реттеу туралы заңның 9-5-бабында көрсетілген негіздер бойынша қаржы ұйымының ірі қатысушысы, банк немесе сақтандыру холдингі мәртебесін иеленуге берілген келісімді кері қайтарып алады. </w:t>
      </w:r>
    </w:p>
    <w:bookmarkEnd w:id="161"/>
    <w:bookmarkStart w:name="z168" w:id="162"/>
    <w:p>
      <w:pPr>
        <w:spacing w:after="0"/>
        <w:ind w:left="0"/>
        <w:jc w:val="both"/>
      </w:pPr>
      <w:r>
        <w:rPr>
          <w:rFonts w:ascii="Times New Roman"/>
          <w:b w:val="false"/>
          <w:i w:val="false"/>
          <w:color w:val="000000"/>
          <w:sz w:val="28"/>
        </w:rPr>
        <w:t>
      Бұл жағдайда осындай шара қолданылған тұлға Мемлекеттік реттеу туралы заңның 9-5-бабының 17-тармағында көрсетілген талаптар орындалған күннен бастап күнтізбелік 3 (үш) күннің ішінде уәкілетті органға осы талаптардың орындалуын растайтын мәліметтер мен құжаттарды ұсынады.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170" w:id="163"/>
    <w:p>
      <w:pPr>
        <w:spacing w:after="0"/>
        <w:ind w:left="0"/>
        <w:jc w:val="left"/>
      </w:pPr>
      <w:r>
        <w:rPr>
          <w:rFonts w:ascii="Times New Roman"/>
          <w:b/>
          <w:i w:val="false"/>
          <w:color w:val="000000"/>
        </w:rPr>
        <w:t xml:space="preserve"> Мемлекеттік қызметтер көрсетуге қойылатын негізгі талаптар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портфельді басқарушының ірі қатысушысы және (немесе) банк және (немесе) сақтандыру холдингінің мәртебесін иеленуге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Банктің ірі қатысушысы мәртебесін иеленуге келісім беру;</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(қайта сақтандыру) ұйымының ірі қатысушысы мәртебесін иеленуге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Инвестициялық портфельді басқарушының ірі қатысушысы мәртебесін иеленуге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холдингі мәртебесін иеленуге келісім беру;</w:t>
            </w:r>
          </w:p>
          <w:p>
            <w:pPr>
              <w:spacing w:after="20"/>
              <w:ind w:left="20"/>
              <w:jc w:val="both"/>
            </w:pPr>
            <w:r>
              <w:rPr>
                <w:rFonts w:ascii="Times New Roman"/>
                <w:b w:val="false"/>
                <w:i w:val="false"/>
                <w:color w:val="000000"/>
                <w:sz w:val="20"/>
              </w:rPr>
              <w:t>
Сақтандыру холдингі мәртебесін иеленуге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үкіметтің" веб-порталы (бұдан әрі – портал)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2-тармағының осы редакциясының қолданысы 12.07.2026 дейін тоқтатылады – осы бұйрықтың 5-тармағымен.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Бұл мерзім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9-5-бабының 15-тармағында көзделген жағдайда тоқтатыла тұрады.</w:t>
            </w:r>
          </w:p>
          <w:p>
            <w:pPr>
              <w:spacing w:after="20"/>
              <w:ind w:left="20"/>
              <w:jc w:val="both"/>
            </w:pPr>
            <w:r>
              <w:rPr>
                <w:rFonts w:ascii="Times New Roman"/>
                <w:b w:val="false"/>
                <w:i w:val="false"/>
                <w:color w:val="000000"/>
                <w:sz w:val="20"/>
              </w:rPr>
              <w:t>
Банктің, сақтандыру (қайта сақтандыру) ұйымының ірі қатысушысы, банк холдингі, сақтандыру холдингі мәртебесін иелену туралы банкті, сақтандыру (қайта сақтандыру) ұйымын ашуға рұқсат алу шеңберінде берілген өтінішті уәкілетті орган порталға жүгінген күннен бастап 65 (алпыс бес) жұмыс күні ішінде қарайды. Микроқаржы ұйымын банкке айналдыру нысанында ерікті түрде қайта ұйымдастыруға рұқсат алу шеңберінде берілген банктің ірі қатысушысы немесе банк холдингі мәртебесін иелену туралы өтінішті уәкілетті орган порталға жүгінген күннен бастап 65 (алпыс бес) жұмыс күні ішінде қарайды.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тиісті қаулысының көшірмесін қоса бере отырып, банктің ірі қатысушысы, банк холдингі, сақтандыру (қайта сақтандыру) ұйымының ірі қатысушысы, сақтандыру холдингі мәртебесін иеленуге келісім беру туралы хабарлама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сағат 13.00-ден 14.30-ға дейінгі түскі үзіліспен дүйсенбі – жұма аралығында сағат 9.00-ден 18.30-ге дейін;</w:t>
            </w:r>
          </w:p>
          <w:bookmarkEnd w:id="166"/>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және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Көрсетілетін қызметті алушы - жеке тұлға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берген кезде:</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 банктің, сақтандыру (қайта сақтандыру) ұйымының, инвестициялық портфельді басқарушының (жеке тұлғалар үшін) ірі қатысушысы мәртебесін иеленгісі келетін көрсетілетін қызметті алушының электрондық цифрлық қолтаңбасымен (бұдан әрі - ЭЦҚ) куәландырылған Қағидаларға 2-қосымшаға сәйкес нысан бойынша банктің, сақтандыру (қайта сақтандыру) ұйымының, инвестициялық портфельді басқарушының ірі қатысушысы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банктің, сақтандыру (қайта сақтандыру) ұйымының, инвестициялық портфельді басқарушының акцияларын иелену талаптары мен тәртібін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банктің, сақтандыру (қайта сақтандыру) ұйымының, инвестициялық портфельді басқарушының акцияларын иелену үшін пайдаланылатын қаражаттың көздері (шығу тегі) туралы мәліметтердің электрондық көшірмесі, сондай-ақ осы мәліметтерді растайтын электрондық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банктің, сақтандыру (қайта сақтандыру) ұйымының, инвестициялық портфельді басқарушының акцияларын сыйға тарту, өтеусіз алынған мүлікті сатудан түскен табыс түрінде алынған қаражат есебінен иеленген жағдайда, көрсетілетін қызметті алушы сыйға тартушы адам және сыйға тартушы адамда осы қаражаттың, мүліктің пайда болу көздері туралы мәліметтерді 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4-қосымшаға сәйкес нысан бойынша өтініш беруші ірі қатысушы болып табылатын заңды тұлғалар бойынша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беруші Қазақстан Республикасының бейрезидент-заңды тұлғасының ірі қатысушысы болып табылатын жағдайда, өтініш берушінің Қазақстан Республикасының бейрезидент-заңды тұлғасында ірі қатысуын растайтын электрондық құжаттардың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Қағидалардың 35-тармағында көзделген мәліметтерді көрсете отырып, банктің, сақтандыру (қайта сақтандыру) ұйымының, инвестициялық портфельді басқарушының қаржылық жай-күйі ықтимал нашарлаған жағдайда банкті, сақтандыру (қайта сақтандыру) ұйымын, инвестициялық портфельді басқарушыны қайта капиталдандыру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Қағидаларға 5-қосымшаға сәйкес нысан бойынша көрсетілетін қызметті алушының кірісі және мүлкі, сондай-ақ барлық міндеттемелері бойынша берешегінің болуы туралы мәліметтердің электрондық көшірмесі. Жеке тұлға - Қазақстан Республикасының резиденті сондай-ақ Қазақстан Республикасының салық заңнамасында белгіленген тәртіппен жасалған активтер мен міндеттемелер туралы декларацияның электрондық көшірмесін (нотариат куәландырған немесе мемлекеттік кірістер органы растаған) – банктің ірі қатысушысы мәртебесін иелену туралы уәкілетті органға өтініш берген күннің алдындағы күнтізбелік отыз күннен ерте емес күні және Қазақстан Республикасының салық заңнамасында белгіленген тәртіппен және мерзімде ұсынылған кірісі және мүлкі туралы декларацияның электрондық көшірмесін салық органының қабылдағаны туралы белгісімен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Активтер мен міндеттемелер туралы декларациядағы мәліметтер активтер мен міндеттемелер туралы декларация тапсырған айдың бірінші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мәліметтерге көрсетілетін қызметті алушының қаржылық жағдайына талдау жүргізу үшін қажетті құжаттар, сондай-ақ бағалаушы өтініш берілген күннің алдындағы соңғы алты ай ішінде айқындаған мүліктің құнын растайтын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қызметі, мінсіз іскерлік беделі туралы мәліметтерді қоса алғанда, өтініш беруші - жеке тұлға туралы мәліметтердің электрондық көшірмесі Қағидаларға 6-қосымшаға сәйкес нысан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бейрезидент-жеке тұлғалары мінсіз іскерлік беделін растау үшін азаматтығы бар елдің немесе тұрғылықты тұратын елдің, ал азаматты жоқ адамдар – олардың тұрғылықты тұратын елінің құзыретті мемлекеттік органы берген алынбаған немесе өтелмеген соттылығының жоқ екендігі туралы мәліметтерді растайтын құжаттың электрондық көшірмелерін ұсынады. Көрсетілген құжатты беру күні өтініш берілген күннің алдындағы алты айдан аспайды (ұсынылған құжатта оның қолданысының өзге мерзімі көрсетілген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Қазақстан Республикасының резиденті - заңды тұлғасы банктің, сақтандыру (қайта сақтандыру) ұйымының, инвестициялық портфельді басқарушының ірі қатысушысы, банк холдингінің, сақтандыру холдингінің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атқарушының ЭЦҚ-сымен куәландырылған, Қағидаларға 3-қосымшаға сәйкес нысан бойынша банктің, сақтандыру (қайта сақтандыру) ұйымының, инвестициялық портфельді басқарушының ірі қатысушысы, банк холдингі немесе сақтандыру холдингі (заңды тұлғалар үшін)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банктің, сақтандыру (қайта сақтандыру) ұйымының, инвестициялық портфельді басқарушының акцияларын иелену туралы көрсетілетін қызметті алушының тиісті органы шешімінің электрондық көшірмесі (шешім қаржы есептілігі депозитарийінің интернет-ресурсында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акцияларының он немесе одан да көп пайызын (жарғылық капиталға қатысу үлестерін) тікелей немесе жанама иеленген тұлғалар және Қағидалардың 34-тармағында көзделген ақпаратты қамтитын өтініш берушіге қатысты бақылауды жүзеге асыратын тұлғалар туралы мәліметтердің электрондық көшірмесі, сондай-ақ осы мәліметтерді растайтын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үлестес тұлғаларының тізімінің электрондық көшірмесі (тізім қаржы есептілігі депозитарийінің интернет-ресурсында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тармақтың бірінші бөлігінің 2), 4), 5) тармақшаларында көрсетілген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аудиторлық есептермен расталған соңғы екі қаржы жылындағы көрсетілетін қызметті алушының жылдық қаржылық есептілігінің (көрсетілетін қызметті алушының еншілес ұйымдары болған жағдайда шоғырландырылған қаржылық есептілігінің) электрондық көшірмесі, сондай-ақ өтініш бергенге дейінгі соңғы аяқталған тоқсандағы көрсетілетін қызметті алушының қаржылық есептілігінің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1 қаңтардан 1 маусымға дейінгі кезеңде соңғы аяқталған қаржы жылы үшін қаржылық есептілікті растайтын аудиторлық есеп болмаған жағдайда, көрсетілетін қызметті алушы өтініш берер алдында соңғы аяқталған қаржы жылы мен соңғы аяқталған тоқсан үшін қаржылық есептіліктің (көрсетілетін қызметті алушының еншілес ұйымдары болған жағдайда шоғырландырылған қаржылық есептіліктің) электрондық көшірмелерін, сондай-ақ соңғы аяқталған қаржы жылының алдындағы екі жыл үшін аудиторлық есептермен расталған жылдық қаржылық есептіліктің (көрсетілетін қызметті алушының еншілес ұйымдары болған жағдайда шоғырландырылған қаржылық есептіліктің) электрондық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көрсетілген қаржылық есептілік, егер көрсетілетін қызметті алушы бір жылдан кем заңды тұлға ретінде тіркелген және оның ірі қатысушысы көрсетілетін қызметті алушы ірі қатысушы мәртебесін иеленуге өтініш берген сол қаржы ұйымының ірі қатысушысы мәртебесі бар тұлға болып табылған, осы қаржылық есептілік қаржылық есептілік депозитарийінің интернет-ресурсында орналастырылған жағдайда ұсынылмайды, сондай-ақ қаржылық есептілік көрсетілетін қызметті алушы Қазақстан Республикасының бейрезидент-қаржы ұйымы болып табылған жағдайда және осы қаржылық есептілік Қазақстан Республикасының бейрезидент-қаржы ұйымының немесе шетелдік қор биржасының интернет-ресурсында қазақ, орыс немесе ағылшын тілінде қолжетімді болған жағдайларды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қызметі, мінсіз іскерлік беделі туралы мәліметтерді қоса алғанда, Қағидаларға 6-қосымшаға сәйкес нысан бойынша өтініш берушінің басшы қызметкерлері туралы қысқаша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бейрезиденті болып табылатын өтініш берушінің басшы қызметкерлері бойынша өтініш беруші олардың мінсіз іскерлік беделін растау үшін азаматтығы бар елдің немесе тұрғылықты тұратын елдің, ал азаматтығы жоқ адамдар - олардың тұрғылықты тұратын елінің құзыретті мемлекеттік органы берген алынбаған немесе өтелмеген соттылығының жоқ екендігі туралы мәліметтерді растайтын құжаттарды, (көрсетілген құжаттардың берілген күні өтініш берілген күннің алдындағы алты айдан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тұлғаның өтініш беруге өкілеттігін растайтын құжаттардың және оларға қоса берілетін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Қазақстан Республикасының бейрезидент-заңды тұлғасы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 тұлғаның ЭЦҚ-мен куәландырылған электрондық құжат түріндегі Қағидаларға 3-қосымшаға сәйкес нысан бойынша банктің, сақтандыру (қайта сақтандыру) ұйымының, инвестициялық портфельді басқарушының ірі қатысушысы, банк холдингі немесе сақтандыру холдингінің (заңды тұлғалар үшін)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екінші бөлігінің 2), 3), 4), 5), 6), 7) және 8) тармақшаларында көрсетілген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бейрезиденттері болып табылатын өтініш беруші-Қазақстан Республикасының бейрезидент қаржы ұйымының басшы қызметкерлері бойынша өтініш беруші Қағидаларға 7 – қосымшаға сәйкес нысан бойынша олардың мінсіз іскерлік беделін растайтын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екінші бөлігінің 7)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 бейрезидент заңды тұлғасының (Қазақстан Республикасының бейрезидент қаржы ұйымының) басшы қызметкерлері болып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беруші резиденті болып табылатын мемлекеттің құзыретті мемлекеттік органы (қаржылық қадағалау органы) берген Қазақстан Республикасының аумағында өз қызметін жүзеге асыратын банктің, сақтандыру (қайта сақтандыру) ұйымының, инвестициялық портфельді басқарушының акцияларын иеленуге келісімнің (рұқсаттың) электрондық көшірмесі не резиденті өтініш беруші резиденті болып табылатын мемлекеттің құзыретті мемлекеттік органынан (қаржылық қадағалау органынан) осындай келісімнің (рұқсаттың) талап етілмейтіні туралы растаманың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резиденті болып табылатын мемлекеттің заңнамасы бойынша көрсетілетін қызметті алушының қаржылық қызметті жүзеге асыруына арналған лицензияның (рұқсаттың) электрондық көшірмесі не егер көрсетілетін қызметті алушы Қазақстан Республикасының бейрезидент-қаржы ұйымы болып табылса, лицензияның (рұқсаттың) талап етілмейтіні туралы көрсетілетін қызметті алушы резиденті болып табылатын мемлекеттің қаржылық қадағалау органы берген растаманың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құрылтай құжаттарының нотариат куәландырған көшірмелерінің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тізбесін уәкілетті орган Мемлекеттік реттеу туралы заңның 9-5-бабының 13-тармағына сәйкес белгілейтін рейтингтік агенттіктердің бірінің "А-"-тен төмен болмайтын кредиттік рейтингіне ие Қазақстан Республикасының бейрезидент-банкі банк холдингі мәртебесін иеленуге келісім алу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тізбесін уәкілетті орган Мемлекеттік реттеу туралы заңның 9-5-бабының 13-тармағына сәйкес белгілейтін рейтингтік агенттіктердің бірінің "А-"-тен төмен болмайтын кредиттік рейтингіне ие Қазақстан Республикасының бейрезидент-сақтандыру ұйымы сақтандыру холдингі мәртебесін иеленуге келісім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 тұлғаның ЭЦҚ-мен куәландырылған электрондық құжат нысанында Қағидаларға 3-қосымшаға сәйкес нысан бойынша банктің ірі қатысушысы, сақтандыру (қайта сақтандыру) ұйымы, инвестициялық портфельді басқарушы, банк холдингі немесе сақтандыру холдингі (заңды тұлғалар үшін)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5) тармақшасында, осы тармақтың екінші бөлігінің 2), 3), 6), 8) тармақшаларында, осы тармақтың үшінші бөлігінің 3) және 4) тармақшаларында көрсетілген құжаттар мен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үшін қосымша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мына көрсетілетін қызметті алушылар құжаттар мен мәліметтерге қосымша Қағидалардың 36-тармағында белгіленген талаптар таяудағы 5 (бес) жылға арналған бизнес-жоспар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дауыс беретін акциялардың 25 (жиырма бес) немесе одан да көп пайызын иелену үлесі бар банктің, сақтандыру (қайта сақтандыру) ұйымының ірі қатысушысы немесе инвестициялық портфельді басқарушының ірі қатысушысы мәртебесін иеленуге ниетті жеке тұлғалар;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банк немесе сақтандыру холдингі мәртебесін иеленгісі келетін заңды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 - жеке немесе заңды тұлға уәкілетті органның алдын ала жазбаша келісімін алмай, сыйға тарту шартының, сенімгерлік басқару шартының негізінде немесе мұраны қабылдау нәтижесінде, ол Мемлекеттік реттеу туралы заңның 9-5-бабының 9-тармағында белгіленген талапқа сәйкес тиісті мәртебе иелену туралы өтінімді ұсынған кезде банктің ірі қатысушысының, сақтандыру (қайта сақтандыру) ұйымының немесе инвестициялық портфельді басқарушының ірі қатысушысының, банк холдингінің, сақтандыру холдингінің белгілеріне сәйкес келген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сақтандыру (қайта сақтандыру) ұйымының, инвестициялық портфельді басқарушының акцияларына қатысты сыйға тарту, сенімгерлік басқару, мұрагерлік шарттары мен тәртібін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бірінші бөлігі 4), 5), 6), 7) тармақшаларда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заңды тұлға болып табылған жағдайда осы тармақтың екінші бөлігінің 8) тармақшасында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үшінші бөлігінің 3) тармақшасында көзделген құжат - егер көрсетілетін қызметті алушы Қазақстан Республикасының бейрезидент - заңды тұлға болып табылған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бағалаушы айқындаған сыйға тарту шартының, сенімгерлік басқару, мұрагерлік шартының мәні болып табылатын акциялардың құны туралы мәліметтердің электрондық көшірмесі, оның ішінде растайтын құжаттардың электрондық көшірмелерін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банктің ірі қатысушысы немесе банк холдингі мәртебесін алу қажет болған жағдайда, көрсетілетін қызметті алушы банк ашуға рұқсат беру туралы өтінішке осы тармақтың бірінші бөлігінің 2) тармақшасын және осы тармақтың екінші бөлігінің 2) тармақшасын қоспағанда, осы тармақтың бірінші, екінші, үшінші, төртінші бөліктерінде көзделген құжаттар мен мәліметтерді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құжаттары туралы мәліметтер көрсетілетін қызметті берушіге "цифрлық үкімет" шлюзі арқылы тиісті мемлекеттік цифрлық жүйелерден ұсынылады.</w:t>
            </w:r>
          </w:p>
          <w:p>
            <w:pPr>
              <w:spacing w:after="20"/>
              <w:ind w:left="20"/>
              <w:jc w:val="both"/>
            </w:pPr>
            <w:r>
              <w:rPr>
                <w:rFonts w:ascii="Times New Roman"/>
                <w:b w:val="false"/>
                <w:i w:val="false"/>
                <w:color w:val="000000"/>
                <w:sz w:val="20"/>
              </w:rPr>
              <w:t>
Ескерту. 8-тармағының елуінші абзацының осы редакциясының қолданысы 12.07.2026 дейін тоқтатылады – осы бұйрықтың 5-тармағымен.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8"/>
          <w:p>
            <w:pPr>
              <w:spacing w:after="20"/>
              <w:ind w:left="20"/>
              <w:jc w:val="both"/>
            </w:pPr>
            <w:r>
              <w:rPr>
                <w:rFonts w:ascii="Times New Roman"/>
                <w:b w:val="false"/>
                <w:i w:val="false"/>
                <w:color w:val="000000"/>
                <w:sz w:val="20"/>
              </w:rPr>
              <w:t>
Банктің, сақтандыру (қайта сақтандыру) ұйымының ірі қатысушысының немесе инвестициялық портфельді басқарушының ірі қатысушысының (бұдан әрі – қаржы ұйымының ірі қатысушысы), банк холдингі, сақтандыру холдингі мәртебесін иеленуге келісім беру бойынша: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реттеу туралы заңның 9-4-бабы 2-тармағының 4), 5), 6) және 7) тармақшаларында белгіленген талаптарды сақтамау (жеке тұлғаға немесе көрсетілетін қызметті алушы-заңды тұлғаның басшы қызметкерлеріне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тұрақсыз қаржылық жағдайы.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орнықсыз қаржылық жағдайы деп мынадай белгілердің біреуінің болуы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көрсетілетін қызметті алушының ірі қатысушысы болып көрсетілетін қызметті алушы ірі қатысушы мәртебесін иеленуге өтініш берген сол қаржы ұйымының ірі қатысушысы мәртебесі бар тұлға болып табылатын жағдайларды қоспағанда, өтініш берілген күнге дейін 2 (екі) жылдан аз уақыт бұрын құрылған заңды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міндеттемелері басқа заңды тұлғалардың акцияларына және жарғылық капиталына қатысу үлесіне орналастырылған активтер сомасын шегергенде және қаржы ұйымының акцияларын иеленуге болжанатын активтерінен асып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аяқталған 2 (екі) қаржы жылының әрқайсысының нәтижелері бойынша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міндеттемелерінің мөлшері қаржы ұйымының қаржылық жағдайына айтарлықтай қауіп төндіреді;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сақтандыру (қайта сақтандыру) ұйымының, инвестициялық портфельді басқарушының мерзімі өткен және (немесе) теңгеріміне жатқызылған көрсетілетін қызметті алушының қаржы ұйымы алдындағы берешегінің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қаржы ұйымының, банк холдингінің, сақтандыру холдингінің ірі қатысушысы мәртебесін иеленуінің қаржылық салдарын талдау көрсетілетін қызметті алушының қаржылық жай-күйінің нашарлауын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мүлкінің құны (көрсетілетін қызметті алушының міндеттемелерін шегергенде) қаржы ұйымының акцияларын иелену үшін жеткіліксіз; </w:t>
            </w:r>
          </w:p>
          <w:p>
            <w:pPr>
              <w:spacing w:after="20"/>
              <w:ind w:left="20"/>
              <w:jc w:val="both"/>
            </w:pPr>
            <w:r>
              <w:rPr>
                <w:rFonts w:ascii="Times New Roman"/>
                <w:b w:val="false"/>
                <w:i w:val="false"/>
                <w:color w:val="000000"/>
                <w:sz w:val="20"/>
              </w:rPr>
              <w:t>
</w:t>
            </w:r>
            <w:r>
              <w:rPr>
                <w:rFonts w:ascii="Times New Roman"/>
                <w:b w:val="false"/>
                <w:i w:val="false"/>
                <w:color w:val="000000"/>
                <w:sz w:val="20"/>
              </w:rPr>
              <w:t>уәжді пайымдауды пайдалана отырып анықталған, көрсетілетін қызметті алушының орнықсыз қаржылық жағдайының бар екенін және (немесе) банкке және (немесе) оның депозиторларына, сақтандыру (қайта сақтандыру) ұйымына және (немесе) оның клиенттеріне, инвестициялық портфельді басқарушыға және (немесе) ерікті жинақтаушы зейнетақы қорының салымшыларына шығын келтіру ықтималдығын куәландыратын өзге де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құжаттардың Мемлекеттік реттеу туралы заңның 9-5-бабының талаптарына сәйкес келмеуі немесе ұсынылған құжаттар бойынша уәкілетті органның ескертулерін жоймау;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қаржы ұйымының ірі қатысушысы, банк холдингі, сақтандыру холдингі мәртебесін иеленуі нәтижесінде Қазақстан Республикасының бәсекелестікті қорғау саласындағы заңнамасының талаптарын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 ұйымының ірі қатысушысы, банк холдингі, сақтандыру холдингі мәртебесін иеленетін тұлға "Қазақстан Республикасындағы банктер және банк қызметі туралы" Қазақстан Республикасы Заңының (бұдан әрі – Банктер туралы заң) 9-бабының 4-тармағында көзделген жағдайларды қоспағанда, тізбесін уәкілетті орган Мемлекеттік реттеу туралы заңның 9-5-бабының 16-тармағының 5) тармақшасына сәйкес белгілейтін оффшорлық аймақтарда тіркелген заңды тұлға болып табылатын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Банктер туралы заңның 6-бабы 3-тармағының үшінші бөлігінде көзделген талаптарды, сондай-ақ қаржы ұйымының ірі қатысушыларына, банк холдингтеріне, сақтандыру холдингтеріне Қазақстан Республикасының заңнамалық актілерінде белгіленген өзге де талаптарды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қаржы ұйымының ірі қатысушысы, банк холдингі, сақтандыру холдингі мәртебесін иеленуінің қаржылық салдарын талдау тиісінше қаржы ұйымының қаржылық жағдайының нашарлауын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алушы-Қазақстан Республикасының бейрезидент-қаржы ұйымында мұндай лицензия (рұқсат) осындай мемлекеттің заңнамасы бойынша талап етілетін жағдайларда өзі резиденті болып табылатын мемлекеттің заңнамасы бойынша қаржылық қызметті жүзеге асыруға лицензияның (рұқсаттың)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реттеу туралы заңның 9-5-бабының 4-тармағының екінші бөлігінде көзделген жағдайларды қоспағанда, көрсетілетін қызметті алушы-Қазақстан Республикасының бейрезидент-заңды тұлғасында не оның бас ұйымында тізбесін уәкілетті орган Мемлекеттік реттеу туралы заңның 9-5-бабының 4-тармағының екінші бөлігіне сәйкес белгілейтін рейтингтік агенттіктердің бірінің ең төмен қажетті рейтингінің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қаржы ұйымының қаржылық жағдайы нашарлауы мүмкін болған жағдайда қаржы ұйымын қайта капиталдандырудың ұсынылған жоспарының тиімсіздігі;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 - жеке тұлғаның, көрсетілетін қызметті алушының басшы қызметкері - заңды тұлғаның мінсіз іскерлік беделінің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көрсетілетін қызметті беруші немесе Қазақстан Республикасының бейрезидент-қаржы ұйымы резиденті болып табылатын мемлекеттің қаржылық қадағалау органы оларды таратуға және (немесе) қызметті жүзеге асыруды тоқтатуға әкелген реттеу режимін банкке қолдану, қаржы ұйымын, оның ішінде Қазақстан Республикасының бейрезидент-қаржы ұйымын лицензиядан айыру туралы қаржы нарығында не қаржы ұйымын, оның ішінде қаржы ұйымын мәжбүрлеп тарату туралы сот шешімі заңды күшіне енген немесе оны Қазақстан Республикасының бейрезидент-қаржы ұйымы резиденті болып табылатын Қазақстан Республикасының заңнамасында немесе мемлекеттің заңнамасында белгіленген банкрот деп тану туралы шешім қабылдағанға дейін бір жылдан аспайтын кезеңде көрсетілетін қызметті алушы бұрын ірі қатысушы - жеке тұлға не ірі қатысушы - заңды тұлғаның бірінші басшысы және (немесе) қаржы ұйымының, оның ішінде Қазақстан Республикасының бейрезидент-қаржы ұйымының басшы қызметкері болып табылған не болып табылатын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Көрсетілген талап көрсетілетін қызметті беруші немесе резиденті Қазақстан Республикасының бейрезидент-қаржы ұйымы болып табылатын мемлекеттің қаржылық қадағалау органы банкке реттеу режимін қолдану, оларды таратуға және (немесе) қаржы нарығында қызметін жүзеге асыруды тоқтатуға әкелген қаржы ұйымын, оның ішінде Қазақстан Республикасының бейрезидент-қаржы ұйымын лицензиядан айыру туралы шешім қабылдағаннан кейін немесе қаржы ұйымын мәжбүрлеп тарату, оның ішінде Қазақстан Республикасының бейрезидент-қаржы ұйымы немесе оны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банкрот деп тану туралы сот шешімі заңды күшіне енгеннен кейін он жыл ішінде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 қаржы ұйымы деп сондай-ақ Қазақстан Республикасының бейрезидент-банкінің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банк холдингі, сақтандыру холдингі мәртебесін иеленуге ниеттенген Қазақстан Республикасының бейрезидент-қаржы ұйымының Мемлекеттік реттеу туралы заңның 9-5-бабының 6-тармағында көзделген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көрсетілетін қызметті алушы - Қазақстан Республикасының бейрезидент-қаржы ұйымы өзінің орналасқан елінде шоғырландырылған негізде қадағалауға жатпайтын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Республикасының бейрезидент-банк конгломератына қатысушы елдердің заңнамасы олардың және банк конгломератының Қазақстан Республикасының заңдарында көзделген талаптарды орындау мүмкін болмайтындығына байланысты банк конгломератына шоғырландырылған қадағалау жүргізудің мүмкін еместігі;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банкті, сақтандыру (қайта сақтандыру) ұйымын ашуға рұқсат беруден бас тарту үшін негіздердің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банк, сақтандыру (қайта сақтандыру) ұйымы еншілес банкті, еншілес сақтандыру (қайта сақтандыру) ұйымын құру, сатып алу не банктің, сақтандыру (қайта сақтандыру) ұйымының жарғылық капиталына елеулі қатысуды иелену үшін басқа банктің, сақтандыру (қайта сақтандыру) ұйымының ірі қатысушысы, банк холдингі, сақтандыру холдингі мәртебесін иеленуге ниетті болған жағдайда, уәкілетті орган ұсынылған құжаттарды қарау кезінде Мемлекеттік реттеу туралы заңның 9-6-бабының 3-тармағында көзделген бас тарту негіздерін ескереді. Еншілес ұйымды құруға, сатып алуға, ұйымның капиталына елеулі қатысуға рұқсат беруден бас тарту негіздері болған кезде уәкілетті орган банктің ірі қатысушысы, сақтандыру (қайта сақтандыру) ұйымы, банк холдингі, сақтандыру холдингі мәртебесін иеленуге келісім беруден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айқындалған көрсетілетін қызметті алушының бенефициарлық меншік иесі-заңды тұлғаның қылмыстық жолмен алынған кірістерді заңдастыруға (жылыстатуға), терроризмді қаржыландыруға және жаппай қырып-жою қаруын таратуды қаржыландыруға саласындағы қылмыстар үшін алынбаған немесе өтелмеген соттылығының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көрсетілетін қызметті алушы мемлекеттік қызметті алу үшін ұсынған құжаттардың және (немесе) олардағы деректердің (мәліметтердің) анық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көрсетілетін қызметті алушыға қатысты соның негізінде көрсетілетін қызметті алушы мемлекеттік қызметті алумен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21)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9"/>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 тәртібі мен мәртебесі туралы ақпаратты порталдың "жеке кабинеті" арқылы қашықтан қол жеткізу режимінде, сондай-ақ мемлекеттік көрсетілетін қызмет мәселелері бойынша Бірыңғай байланыс орталығынан алу мүмкіндігіне ие.</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көрсетілетін қызметті берушінің ресми интернет-ресурсында орналастырылған. Мемлекеттік көрсетілетін қызмет мәселелері бойынша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265" w:id="170"/>
    <w:p>
      <w:pPr>
        <w:spacing w:after="0"/>
        <w:ind w:left="0"/>
        <w:jc w:val="both"/>
      </w:pPr>
      <w:r>
        <w:rPr>
          <w:rFonts w:ascii="Times New Roman"/>
          <w:b w:val="false"/>
          <w:i w:val="false"/>
          <w:color w:val="000000"/>
          <w:sz w:val="28"/>
        </w:rPr>
        <w:t xml:space="preserve">
      Нысан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267" w:id="171"/>
    <w:p>
      <w:pPr>
        <w:spacing w:after="0"/>
        <w:ind w:left="0"/>
        <w:jc w:val="left"/>
      </w:pPr>
      <w:r>
        <w:rPr>
          <w:rFonts w:ascii="Times New Roman"/>
          <w:b/>
          <w:i w:val="false"/>
          <w:color w:val="000000"/>
        </w:rPr>
        <w:t xml:space="preserve"> Банктің, сақтандыру (қайта сақтандыру) ұйымының, инвестициялық портфельді басқарушының ірі қатысушысы мәртебесін иелену туралы өтініш (жеке тұлғалар үшін)</w:t>
      </w:r>
    </w:p>
    <w:bookmarkEnd w:id="171"/>
    <w:bookmarkStart w:name="z268" w:id="172"/>
    <w:p>
      <w:pPr>
        <w:spacing w:after="0"/>
        <w:ind w:left="0"/>
        <w:jc w:val="both"/>
      </w:pPr>
      <w:r>
        <w:rPr>
          <w:rFonts w:ascii="Times New Roman"/>
          <w:b w:val="false"/>
          <w:i w:val="false"/>
          <w:color w:val="000000"/>
          <w:sz w:val="28"/>
        </w:rPr>
        <w:t>
      "___" __________ жыл</w:t>
      </w:r>
    </w:p>
    <w:bookmarkEnd w:id="172"/>
    <w:bookmarkStart w:name="z269"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270"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71"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272"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273" w:id="177"/>
    <w:p>
      <w:pPr>
        <w:spacing w:after="0"/>
        <w:ind w:left="0"/>
        <w:jc w:val="both"/>
      </w:pPr>
      <w:r>
        <w:rPr>
          <w:rFonts w:ascii="Times New Roman"/>
          <w:b w:val="false"/>
          <w:i w:val="false"/>
          <w:color w:val="000000"/>
          <w:sz w:val="28"/>
        </w:rPr>
        <w:t>
      (жеке тұлғаның тегі, аты, әкесінің аты (ол бар болса), жеке сәйкестендіру нөмірі</w:t>
      </w:r>
    </w:p>
    <w:bookmarkEnd w:id="177"/>
    <w:bookmarkStart w:name="z274" w:id="178"/>
    <w:p>
      <w:pPr>
        <w:spacing w:after="0"/>
        <w:ind w:left="0"/>
        <w:jc w:val="both"/>
      </w:pPr>
      <w:r>
        <w:rPr>
          <w:rFonts w:ascii="Times New Roman"/>
          <w:b w:val="false"/>
          <w:i w:val="false"/>
          <w:color w:val="000000"/>
          <w:sz w:val="28"/>
        </w:rPr>
        <w:t xml:space="preserve">
      немесе жеке тұлға резиденті болып табылатын мемлекетте жеке тұлға үшін </w:t>
      </w:r>
    </w:p>
    <w:bookmarkEnd w:id="178"/>
    <w:bookmarkStart w:name="z275" w:id="179"/>
    <w:p>
      <w:pPr>
        <w:spacing w:after="0"/>
        <w:ind w:left="0"/>
        <w:jc w:val="both"/>
      </w:pPr>
      <w:r>
        <w:rPr>
          <w:rFonts w:ascii="Times New Roman"/>
          <w:b w:val="false"/>
          <w:i w:val="false"/>
          <w:color w:val="000000"/>
          <w:sz w:val="28"/>
        </w:rPr>
        <w:t xml:space="preserve">
      қалыптастырылатын өзге де бірегей нөмір (бар болса), азаматтығы бар елі, </w:t>
      </w:r>
    </w:p>
    <w:bookmarkEnd w:id="179"/>
    <w:bookmarkStart w:name="z276" w:id="180"/>
    <w:p>
      <w:pPr>
        <w:spacing w:after="0"/>
        <w:ind w:left="0"/>
        <w:jc w:val="both"/>
      </w:pPr>
      <w:r>
        <w:rPr>
          <w:rFonts w:ascii="Times New Roman"/>
          <w:b w:val="false"/>
          <w:i w:val="false"/>
          <w:color w:val="000000"/>
          <w:sz w:val="28"/>
        </w:rPr>
        <w:t xml:space="preserve">
      тұрғылықты жері, жеке басын куәландыратын құжаттың деректері), </w:t>
      </w:r>
    </w:p>
    <w:bookmarkEnd w:id="180"/>
    <w:bookmarkStart w:name="z277"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78"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279"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280" w:id="184"/>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w:t>
      </w:r>
    </w:p>
    <w:bookmarkEnd w:id="184"/>
    <w:bookmarkStart w:name="z281" w:id="185"/>
    <w:p>
      <w:pPr>
        <w:spacing w:after="0"/>
        <w:ind w:left="0"/>
        <w:jc w:val="both"/>
      </w:pPr>
      <w:r>
        <w:rPr>
          <w:rFonts w:ascii="Times New Roman"/>
          <w:b w:val="false"/>
          <w:i w:val="false"/>
          <w:color w:val="000000"/>
          <w:sz w:val="28"/>
        </w:rPr>
        <w:t xml:space="preserve">
      басқарушының атауы, банктің, сақтандыру (қайта сақтандыру) ұйымының, </w:t>
      </w:r>
    </w:p>
    <w:bookmarkEnd w:id="185"/>
    <w:bookmarkStart w:name="z282" w:id="186"/>
    <w:p>
      <w:pPr>
        <w:spacing w:after="0"/>
        <w:ind w:left="0"/>
        <w:jc w:val="both"/>
      </w:pPr>
      <w:r>
        <w:rPr>
          <w:rFonts w:ascii="Times New Roman"/>
          <w:b w:val="false"/>
          <w:i w:val="false"/>
          <w:color w:val="000000"/>
          <w:sz w:val="28"/>
        </w:rPr>
        <w:t xml:space="preserve">
      инвестициялық портфельді басқарушының бизнес сәйкестендіру коды (қажетін таңдау </w:t>
      </w:r>
    </w:p>
    <w:bookmarkEnd w:id="186"/>
    <w:bookmarkStart w:name="z283" w:id="187"/>
    <w:p>
      <w:pPr>
        <w:spacing w:after="0"/>
        <w:ind w:left="0"/>
        <w:jc w:val="both"/>
      </w:pPr>
      <w:r>
        <w:rPr>
          <w:rFonts w:ascii="Times New Roman"/>
          <w:b w:val="false"/>
          <w:i w:val="false"/>
          <w:color w:val="000000"/>
          <w:sz w:val="28"/>
        </w:rPr>
        <w:t>
      керек)</w:t>
      </w:r>
    </w:p>
    <w:bookmarkEnd w:id="187"/>
    <w:bookmarkStart w:name="z284" w:id="188"/>
    <w:p>
      <w:pPr>
        <w:spacing w:after="0"/>
        <w:ind w:left="0"/>
        <w:jc w:val="both"/>
      </w:pPr>
      <w:r>
        <w:rPr>
          <w:rFonts w:ascii="Times New Roman"/>
          <w:b w:val="false"/>
          <w:i w:val="false"/>
          <w:color w:val="000000"/>
          <w:sz w:val="28"/>
        </w:rPr>
        <w:t>
      ірі қатысушысы мәртебесін иеленуге рұқсат беруді сұрайды.</w:t>
      </w:r>
    </w:p>
    <w:bookmarkEnd w:id="188"/>
    <w:bookmarkStart w:name="z285" w:id="189"/>
    <w:p>
      <w:pPr>
        <w:spacing w:after="0"/>
        <w:ind w:left="0"/>
        <w:jc w:val="both"/>
      </w:pPr>
      <w:r>
        <w:rPr>
          <w:rFonts w:ascii="Times New Roman"/>
          <w:b w:val="false"/>
          <w:i w:val="false"/>
          <w:color w:val="000000"/>
          <w:sz w:val="28"/>
        </w:rPr>
        <w:t xml:space="preserve">
      Банктің, сақтандыру (қайта сақтандыру) ұйымының, инвестициялық портфельді </w:t>
      </w:r>
    </w:p>
    <w:bookmarkEnd w:id="189"/>
    <w:bookmarkStart w:name="z286" w:id="190"/>
    <w:p>
      <w:pPr>
        <w:spacing w:after="0"/>
        <w:ind w:left="0"/>
        <w:jc w:val="both"/>
      </w:pPr>
      <w:r>
        <w:rPr>
          <w:rFonts w:ascii="Times New Roman"/>
          <w:b w:val="false"/>
          <w:i w:val="false"/>
          <w:color w:val="000000"/>
          <w:sz w:val="28"/>
        </w:rPr>
        <w:t xml:space="preserve">
      басқарушының иеленетін дауыс беретін акцияларының саны, олардың құны, иеленуге </w:t>
      </w:r>
    </w:p>
    <w:bookmarkEnd w:id="190"/>
    <w:bookmarkStart w:name="z287" w:id="191"/>
    <w:p>
      <w:pPr>
        <w:spacing w:after="0"/>
        <w:ind w:left="0"/>
        <w:jc w:val="both"/>
      </w:pPr>
      <w:r>
        <w:rPr>
          <w:rFonts w:ascii="Times New Roman"/>
          <w:b w:val="false"/>
          <w:i w:val="false"/>
          <w:color w:val="000000"/>
          <w:sz w:val="28"/>
        </w:rPr>
        <w:t xml:space="preserve">
      болжанатын банктің, сақтандыру (қайта сақтандыру) ұйымының, инвестициялық </w:t>
      </w:r>
    </w:p>
    <w:bookmarkEnd w:id="191"/>
    <w:bookmarkStart w:name="z288" w:id="192"/>
    <w:p>
      <w:pPr>
        <w:spacing w:after="0"/>
        <w:ind w:left="0"/>
        <w:jc w:val="both"/>
      </w:pPr>
      <w:r>
        <w:rPr>
          <w:rFonts w:ascii="Times New Roman"/>
          <w:b w:val="false"/>
          <w:i w:val="false"/>
          <w:color w:val="000000"/>
          <w:sz w:val="28"/>
        </w:rPr>
        <w:t xml:space="preserve">
      портфельді басқарушының акциялары санының банктің, сақтандыру (қайта </w:t>
      </w:r>
    </w:p>
    <w:bookmarkEnd w:id="192"/>
    <w:bookmarkStart w:name="z289" w:id="193"/>
    <w:p>
      <w:pPr>
        <w:spacing w:after="0"/>
        <w:ind w:left="0"/>
        <w:jc w:val="both"/>
      </w:pPr>
      <w:r>
        <w:rPr>
          <w:rFonts w:ascii="Times New Roman"/>
          <w:b w:val="false"/>
          <w:i w:val="false"/>
          <w:color w:val="000000"/>
          <w:sz w:val="28"/>
        </w:rPr>
        <w:t xml:space="preserve">
      сақтандыру) ұйымының, инвестициялық портфельді басқарушының дауыс беретін </w:t>
      </w:r>
    </w:p>
    <w:bookmarkEnd w:id="193"/>
    <w:bookmarkStart w:name="z290" w:id="194"/>
    <w:p>
      <w:pPr>
        <w:spacing w:after="0"/>
        <w:ind w:left="0"/>
        <w:jc w:val="both"/>
      </w:pPr>
      <w:r>
        <w:rPr>
          <w:rFonts w:ascii="Times New Roman"/>
          <w:b w:val="false"/>
          <w:i w:val="false"/>
          <w:color w:val="000000"/>
          <w:sz w:val="28"/>
        </w:rPr>
        <w:t>
      акцияларының санына пайыздық арақатынасы туралы мәліметтер:</w:t>
      </w:r>
    </w:p>
    <w:bookmarkEnd w:id="194"/>
    <w:bookmarkStart w:name="z291" w:id="195"/>
    <w:p>
      <w:pPr>
        <w:spacing w:after="0"/>
        <w:ind w:left="0"/>
        <w:jc w:val="both"/>
      </w:pPr>
      <w:r>
        <w:rPr>
          <w:rFonts w:ascii="Times New Roman"/>
          <w:b w:val="false"/>
          <w:i w:val="false"/>
          <w:color w:val="000000"/>
          <w:sz w:val="28"/>
        </w:rPr>
        <w:t>
      __________________________________________________________________</w:t>
      </w:r>
    </w:p>
    <w:bookmarkEnd w:id="195"/>
    <w:bookmarkStart w:name="z292"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293" w:id="197"/>
    <w:p>
      <w:pPr>
        <w:spacing w:after="0"/>
        <w:ind w:left="0"/>
        <w:jc w:val="both"/>
      </w:pPr>
      <w:r>
        <w:rPr>
          <w:rFonts w:ascii="Times New Roman"/>
          <w:b w:val="false"/>
          <w:i w:val="false"/>
          <w:color w:val="000000"/>
          <w:sz w:val="28"/>
        </w:rPr>
        <w:t xml:space="preserve">
      Банк, сақтандыру (қайта сақтандыру) ұйымы, инвестициялық портфельді басқарушы </w:t>
      </w:r>
    </w:p>
    <w:bookmarkEnd w:id="197"/>
    <w:bookmarkStart w:name="z294" w:id="198"/>
    <w:p>
      <w:pPr>
        <w:spacing w:after="0"/>
        <w:ind w:left="0"/>
        <w:jc w:val="both"/>
      </w:pPr>
      <w:r>
        <w:rPr>
          <w:rFonts w:ascii="Times New Roman"/>
          <w:b w:val="false"/>
          <w:i w:val="false"/>
          <w:color w:val="000000"/>
          <w:sz w:val="28"/>
        </w:rPr>
        <w:t xml:space="preserve">
      акцияларын, оның ішінде бұрын иеленген акцияларды сатып алу шарттары мен </w:t>
      </w:r>
    </w:p>
    <w:bookmarkEnd w:id="198"/>
    <w:bookmarkStart w:name="z295" w:id="199"/>
    <w:p>
      <w:pPr>
        <w:spacing w:after="0"/>
        <w:ind w:left="0"/>
        <w:jc w:val="both"/>
      </w:pPr>
      <w:r>
        <w:rPr>
          <w:rFonts w:ascii="Times New Roman"/>
          <w:b w:val="false"/>
          <w:i w:val="false"/>
          <w:color w:val="000000"/>
          <w:sz w:val="28"/>
        </w:rPr>
        <w:t xml:space="preserve">
      тәртібі туралы мәліметтер, сондай-ақ акцияларды иеленуге пайдаланылатын ақша </w:t>
      </w:r>
    </w:p>
    <w:bookmarkEnd w:id="199"/>
    <w:bookmarkStart w:name="z296" w:id="200"/>
    <w:p>
      <w:pPr>
        <w:spacing w:after="0"/>
        <w:ind w:left="0"/>
        <w:jc w:val="both"/>
      </w:pPr>
      <w:r>
        <w:rPr>
          <w:rFonts w:ascii="Times New Roman"/>
          <w:b w:val="false"/>
          <w:i w:val="false"/>
          <w:color w:val="000000"/>
          <w:sz w:val="28"/>
        </w:rPr>
        <w:t>
      көздері мен қаражаттардың сипаттамасы (қажетін таңдау керек):</w:t>
      </w:r>
    </w:p>
    <w:bookmarkEnd w:id="200"/>
    <w:bookmarkStart w:name="z297" w:id="201"/>
    <w:p>
      <w:pPr>
        <w:spacing w:after="0"/>
        <w:ind w:left="0"/>
        <w:jc w:val="both"/>
      </w:pPr>
      <w:r>
        <w:rPr>
          <w:rFonts w:ascii="Times New Roman"/>
          <w:b w:val="false"/>
          <w:i w:val="false"/>
          <w:color w:val="000000"/>
          <w:sz w:val="28"/>
        </w:rPr>
        <w:t>
      __________________________________________________________________</w:t>
      </w:r>
    </w:p>
    <w:bookmarkEnd w:id="201"/>
    <w:bookmarkStart w:name="z298" w:id="202"/>
    <w:p>
      <w:pPr>
        <w:spacing w:after="0"/>
        <w:ind w:left="0"/>
        <w:jc w:val="both"/>
      </w:pPr>
      <w:r>
        <w:rPr>
          <w:rFonts w:ascii="Times New Roman"/>
          <w:b w:val="false"/>
          <w:i w:val="false"/>
          <w:color w:val="000000"/>
          <w:sz w:val="28"/>
        </w:rPr>
        <w:t>
      __________________________________________________________________</w:t>
      </w:r>
    </w:p>
    <w:bookmarkEnd w:id="202"/>
    <w:bookmarkStart w:name="z299" w:id="203"/>
    <w:p>
      <w:pPr>
        <w:spacing w:after="0"/>
        <w:ind w:left="0"/>
        <w:jc w:val="both"/>
      </w:pPr>
      <w:r>
        <w:rPr>
          <w:rFonts w:ascii="Times New Roman"/>
          <w:b w:val="false"/>
          <w:i w:val="false"/>
          <w:color w:val="000000"/>
          <w:sz w:val="28"/>
        </w:rPr>
        <w:t>
      Өтінішке қоса берілетін құжаттар мен мәліметтердің дұрыстығын, сондай-ақ осы</w:t>
      </w:r>
    </w:p>
    <w:bookmarkEnd w:id="203"/>
    <w:bookmarkStart w:name="z300" w:id="204"/>
    <w:p>
      <w:pPr>
        <w:spacing w:after="0"/>
        <w:ind w:left="0"/>
        <w:jc w:val="both"/>
      </w:pPr>
      <w:r>
        <w:rPr>
          <w:rFonts w:ascii="Times New Roman"/>
          <w:b w:val="false"/>
          <w:i w:val="false"/>
          <w:color w:val="000000"/>
          <w:sz w:val="28"/>
        </w:rPr>
        <w:t xml:space="preserve">
      өтінішті қарауға байланысты сұратылатын ақпаратты қаржы нарығы мен қаржы </w:t>
      </w:r>
    </w:p>
    <w:bookmarkEnd w:id="204"/>
    <w:bookmarkStart w:name="z301" w:id="205"/>
    <w:p>
      <w:pPr>
        <w:spacing w:after="0"/>
        <w:ind w:left="0"/>
        <w:jc w:val="both"/>
      </w:pPr>
      <w:r>
        <w:rPr>
          <w:rFonts w:ascii="Times New Roman"/>
          <w:b w:val="false"/>
          <w:i w:val="false"/>
          <w:color w:val="000000"/>
          <w:sz w:val="28"/>
        </w:rPr>
        <w:t xml:space="preserve">
      ұйымдарын реттеу, бақылау және қадағалау жөніндегі уәкілетті органға уақтылы </w:t>
      </w:r>
    </w:p>
    <w:bookmarkEnd w:id="205"/>
    <w:bookmarkStart w:name="z302" w:id="206"/>
    <w:p>
      <w:pPr>
        <w:spacing w:after="0"/>
        <w:ind w:left="0"/>
        <w:jc w:val="both"/>
      </w:pPr>
      <w:r>
        <w:rPr>
          <w:rFonts w:ascii="Times New Roman"/>
          <w:b w:val="false"/>
          <w:i w:val="false"/>
          <w:color w:val="000000"/>
          <w:sz w:val="28"/>
        </w:rPr>
        <w:t>
      ұсынуды растаймын.</w:t>
      </w:r>
    </w:p>
    <w:bookmarkEnd w:id="206"/>
    <w:bookmarkStart w:name="z303" w:id="207"/>
    <w:p>
      <w:pPr>
        <w:spacing w:after="0"/>
        <w:ind w:left="0"/>
        <w:jc w:val="both"/>
      </w:pPr>
      <w:r>
        <w:rPr>
          <w:rFonts w:ascii="Times New Roman"/>
          <w:b w:val="false"/>
          <w:i w:val="false"/>
          <w:color w:val="000000"/>
          <w:sz w:val="28"/>
        </w:rPr>
        <w:t xml:space="preserve">
      Дербес деректерді жинауға және өңдеуге, цифрлық жүйелердегі заңмен қорғалатын </w:t>
      </w:r>
    </w:p>
    <w:bookmarkEnd w:id="207"/>
    <w:bookmarkStart w:name="z304" w:id="208"/>
    <w:p>
      <w:pPr>
        <w:spacing w:after="0"/>
        <w:ind w:left="0"/>
        <w:jc w:val="both"/>
      </w:pPr>
      <w:r>
        <w:rPr>
          <w:rFonts w:ascii="Times New Roman"/>
          <w:b w:val="false"/>
          <w:i w:val="false"/>
          <w:color w:val="000000"/>
          <w:sz w:val="28"/>
        </w:rPr>
        <w:t>
      құпияны құрайтын мәліметтерді пайдалануға келісім беремін.</w:t>
      </w:r>
    </w:p>
    <w:bookmarkEnd w:id="208"/>
    <w:bookmarkStart w:name="z305" w:id="209"/>
    <w:p>
      <w:pPr>
        <w:spacing w:after="0"/>
        <w:ind w:left="0"/>
        <w:jc w:val="both"/>
      </w:pPr>
      <w:r>
        <w:rPr>
          <w:rFonts w:ascii="Times New Roman"/>
          <w:b w:val="false"/>
          <w:i w:val="false"/>
          <w:color w:val="000000"/>
          <w:sz w:val="28"/>
        </w:rPr>
        <w:t xml:space="preserve">
      Қосымша (жіберілетін құжаттар мен мәліметтердің тізбесін, олардың әрқайсысы </w:t>
      </w:r>
    </w:p>
    <w:bookmarkEnd w:id="209"/>
    <w:bookmarkStart w:name="z306" w:id="210"/>
    <w:p>
      <w:pPr>
        <w:spacing w:after="0"/>
        <w:ind w:left="0"/>
        <w:jc w:val="both"/>
      </w:pPr>
      <w:r>
        <w:rPr>
          <w:rFonts w:ascii="Times New Roman"/>
          <w:b w:val="false"/>
          <w:i w:val="false"/>
          <w:color w:val="000000"/>
          <w:sz w:val="28"/>
        </w:rPr>
        <w:t>
      бойынша даналар мен парақтардың санын көрсету):</w:t>
      </w:r>
    </w:p>
    <w:bookmarkEnd w:id="210"/>
    <w:bookmarkStart w:name="z307" w:id="211"/>
    <w:p>
      <w:pPr>
        <w:spacing w:after="0"/>
        <w:ind w:left="0"/>
        <w:jc w:val="both"/>
      </w:pPr>
      <w:r>
        <w:rPr>
          <w:rFonts w:ascii="Times New Roman"/>
          <w:b w:val="false"/>
          <w:i w:val="false"/>
          <w:color w:val="000000"/>
          <w:sz w:val="28"/>
        </w:rPr>
        <w:t>
      __________________________________________________________________</w:t>
      </w:r>
    </w:p>
    <w:bookmarkEnd w:id="211"/>
    <w:bookmarkStart w:name="z308" w:id="212"/>
    <w:p>
      <w:pPr>
        <w:spacing w:after="0"/>
        <w:ind w:left="0"/>
        <w:jc w:val="both"/>
      </w:pPr>
      <w:r>
        <w:rPr>
          <w:rFonts w:ascii="Times New Roman"/>
          <w:b w:val="false"/>
          <w:i w:val="false"/>
          <w:color w:val="000000"/>
          <w:sz w:val="28"/>
        </w:rPr>
        <w:t>
      __________________________________________________________________</w:t>
      </w:r>
    </w:p>
    <w:bookmarkEnd w:id="212"/>
    <w:bookmarkStart w:name="z309" w:id="213"/>
    <w:p>
      <w:pPr>
        <w:spacing w:after="0"/>
        <w:ind w:left="0"/>
        <w:jc w:val="both"/>
      </w:pPr>
      <w:r>
        <w:rPr>
          <w:rFonts w:ascii="Times New Roman"/>
          <w:b w:val="false"/>
          <w:i w:val="false"/>
          <w:color w:val="000000"/>
          <w:sz w:val="28"/>
        </w:rPr>
        <w:t>
      (өтініш берушінің тегі, аты, әкесінің аты (ол бар болса)</w:t>
      </w:r>
    </w:p>
    <w:bookmarkEnd w:id="213"/>
    <w:bookmarkStart w:name="z310" w:id="214"/>
    <w:p>
      <w:pPr>
        <w:spacing w:after="0"/>
        <w:ind w:left="0"/>
        <w:jc w:val="both"/>
      </w:pPr>
      <w:r>
        <w:rPr>
          <w:rFonts w:ascii="Times New Roman"/>
          <w:b w:val="false"/>
          <w:i w:val="false"/>
          <w:color w:val="000000"/>
          <w:sz w:val="28"/>
        </w:rPr>
        <w:t>
      ___________________</w:t>
      </w:r>
    </w:p>
    <w:bookmarkEnd w:id="214"/>
    <w:bookmarkStart w:name="z311" w:id="215"/>
    <w:p>
      <w:pPr>
        <w:spacing w:after="0"/>
        <w:ind w:left="0"/>
        <w:jc w:val="both"/>
      </w:pPr>
      <w:r>
        <w:rPr>
          <w:rFonts w:ascii="Times New Roman"/>
          <w:b w:val="false"/>
          <w:i w:val="false"/>
          <w:color w:val="000000"/>
          <w:sz w:val="28"/>
        </w:rPr>
        <w:t>
      (күні)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313" w:id="216"/>
    <w:p>
      <w:pPr>
        <w:spacing w:after="0"/>
        <w:ind w:left="0"/>
        <w:jc w:val="both"/>
      </w:pPr>
      <w:r>
        <w:rPr>
          <w:rFonts w:ascii="Times New Roman"/>
          <w:b w:val="false"/>
          <w:i w:val="false"/>
          <w:color w:val="000000"/>
          <w:sz w:val="28"/>
        </w:rPr>
        <w:t xml:space="preserve">
      Нысан </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315" w:id="217"/>
    <w:p>
      <w:pPr>
        <w:spacing w:after="0"/>
        <w:ind w:left="0"/>
        <w:jc w:val="left"/>
      </w:pPr>
      <w:r>
        <w:rPr>
          <w:rFonts w:ascii="Times New Roman"/>
          <w:b/>
          <w:i w:val="false"/>
          <w:color w:val="000000"/>
        </w:rPr>
        <w:t xml:space="preserve"> Банктің, сақтандыру (қайта сақтандыру) ұйымының, инвестициялық портфельді басқарушының ірі қатысушысы, банк холдингі немесе сақтандыру холдингі мәртебесін иелену туралы өтініш (заңды тұлғалар үшін)</w:t>
      </w:r>
    </w:p>
    <w:bookmarkEnd w:id="217"/>
    <w:bookmarkStart w:name="z316" w:id="218"/>
    <w:p>
      <w:pPr>
        <w:spacing w:after="0"/>
        <w:ind w:left="0"/>
        <w:jc w:val="both"/>
      </w:pPr>
      <w:r>
        <w:rPr>
          <w:rFonts w:ascii="Times New Roman"/>
          <w:b w:val="false"/>
          <w:i w:val="false"/>
          <w:color w:val="000000"/>
          <w:sz w:val="28"/>
        </w:rPr>
        <w:t>
      "___" __________ жыл</w:t>
      </w:r>
    </w:p>
    <w:bookmarkEnd w:id="218"/>
    <w:bookmarkStart w:name="z317"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318"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319"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320"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321" w:id="223"/>
    <w:p>
      <w:pPr>
        <w:spacing w:after="0"/>
        <w:ind w:left="0"/>
        <w:jc w:val="both"/>
      </w:pPr>
      <w:r>
        <w:rPr>
          <w:rFonts w:ascii="Times New Roman"/>
          <w:b w:val="false"/>
          <w:i w:val="false"/>
          <w:color w:val="000000"/>
          <w:sz w:val="28"/>
        </w:rPr>
        <w:t>
      ____________________________________________________________________</w:t>
      </w:r>
    </w:p>
    <w:bookmarkEnd w:id="223"/>
    <w:bookmarkStart w:name="z322" w:id="224"/>
    <w:p>
      <w:pPr>
        <w:spacing w:after="0"/>
        <w:ind w:left="0"/>
        <w:jc w:val="both"/>
      </w:pPr>
      <w:r>
        <w:rPr>
          <w:rFonts w:ascii="Times New Roman"/>
          <w:b w:val="false"/>
          <w:i w:val="false"/>
          <w:color w:val="000000"/>
          <w:sz w:val="28"/>
        </w:rPr>
        <w:t>
      (заңды тұлғаның атауы, бизнес сәйкестендіру нөмірі немесе Қазақстан</w:t>
      </w:r>
    </w:p>
    <w:bookmarkEnd w:id="224"/>
    <w:bookmarkStart w:name="z323" w:id="225"/>
    <w:p>
      <w:pPr>
        <w:spacing w:after="0"/>
        <w:ind w:left="0"/>
        <w:jc w:val="both"/>
      </w:pPr>
      <w:r>
        <w:rPr>
          <w:rFonts w:ascii="Times New Roman"/>
          <w:b w:val="false"/>
          <w:i w:val="false"/>
          <w:color w:val="000000"/>
          <w:sz w:val="28"/>
        </w:rPr>
        <w:t xml:space="preserve">
      Республикасының бейрезидент заңды тұлғасы резиденті болып табылатын мемлекетте </w:t>
      </w:r>
    </w:p>
    <w:bookmarkEnd w:id="225"/>
    <w:bookmarkStart w:name="z324" w:id="226"/>
    <w:p>
      <w:pPr>
        <w:spacing w:after="0"/>
        <w:ind w:left="0"/>
        <w:jc w:val="both"/>
      </w:pPr>
      <w:r>
        <w:rPr>
          <w:rFonts w:ascii="Times New Roman"/>
          <w:b w:val="false"/>
          <w:i w:val="false"/>
          <w:color w:val="000000"/>
          <w:sz w:val="28"/>
        </w:rPr>
        <w:t xml:space="preserve">
      заңды тұлға үшін қалыптастырылатын өзге де бірегей нөмір (бар болса), өтініш </w:t>
      </w:r>
    </w:p>
    <w:bookmarkEnd w:id="226"/>
    <w:bookmarkStart w:name="z325" w:id="227"/>
    <w:p>
      <w:pPr>
        <w:spacing w:after="0"/>
        <w:ind w:left="0"/>
        <w:jc w:val="both"/>
      </w:pPr>
      <w:r>
        <w:rPr>
          <w:rFonts w:ascii="Times New Roman"/>
          <w:b w:val="false"/>
          <w:i w:val="false"/>
          <w:color w:val="000000"/>
          <w:sz w:val="28"/>
        </w:rPr>
        <w:t xml:space="preserve">
      беруші-Қазақстан Республикасы бейрезидент-заңды тұлғасын мемлекеттік тіркеу </w:t>
      </w:r>
    </w:p>
    <w:bookmarkEnd w:id="227"/>
    <w:bookmarkStart w:name="z326" w:id="228"/>
    <w:p>
      <w:pPr>
        <w:spacing w:after="0"/>
        <w:ind w:left="0"/>
        <w:jc w:val="both"/>
      </w:pPr>
      <w:r>
        <w:rPr>
          <w:rFonts w:ascii="Times New Roman"/>
          <w:b w:val="false"/>
          <w:i w:val="false"/>
          <w:color w:val="000000"/>
          <w:sz w:val="28"/>
        </w:rPr>
        <w:t>
      (қайта тіркеу), орналасқан жері туралы мәліметтер)</w:t>
      </w:r>
    </w:p>
    <w:bookmarkEnd w:id="228"/>
    <w:bookmarkStart w:name="z327" w:id="229"/>
    <w:p>
      <w:pPr>
        <w:spacing w:after="0"/>
        <w:ind w:left="0"/>
        <w:jc w:val="both"/>
      </w:pPr>
      <w:r>
        <w:rPr>
          <w:rFonts w:ascii="Times New Roman"/>
          <w:b w:val="false"/>
          <w:i w:val="false"/>
          <w:color w:val="000000"/>
          <w:sz w:val="28"/>
        </w:rPr>
        <w:t>
      ____________________________________________________________________</w:t>
      </w:r>
    </w:p>
    <w:bookmarkEnd w:id="229"/>
    <w:bookmarkStart w:name="z328" w:id="230"/>
    <w:p>
      <w:pPr>
        <w:spacing w:after="0"/>
        <w:ind w:left="0"/>
        <w:jc w:val="both"/>
      </w:pPr>
      <w:r>
        <w:rPr>
          <w:rFonts w:ascii="Times New Roman"/>
          <w:b w:val="false"/>
          <w:i w:val="false"/>
          <w:color w:val="000000"/>
          <w:sz w:val="28"/>
        </w:rPr>
        <w:t xml:space="preserve">
      (Қазақстан Республикасының бейрезидент-заңды тұлғасының не оның бас ұйымының </w:t>
      </w:r>
    </w:p>
    <w:bookmarkEnd w:id="230"/>
    <w:bookmarkStart w:name="z329" w:id="231"/>
    <w:p>
      <w:pPr>
        <w:spacing w:after="0"/>
        <w:ind w:left="0"/>
        <w:jc w:val="both"/>
      </w:pPr>
      <w:r>
        <w:rPr>
          <w:rFonts w:ascii="Times New Roman"/>
          <w:b w:val="false"/>
          <w:i w:val="false"/>
          <w:color w:val="000000"/>
          <w:sz w:val="28"/>
        </w:rPr>
        <w:t xml:space="preserve">
      кредиттік рейтингі туралы мәліметтер, тізбесі "Қаржы нарығы мен қаржы ұйымдарын </w:t>
      </w:r>
    </w:p>
    <w:bookmarkEnd w:id="231"/>
    <w:bookmarkStart w:name="z330" w:id="232"/>
    <w:p>
      <w:pPr>
        <w:spacing w:after="0"/>
        <w:ind w:left="0"/>
        <w:jc w:val="both"/>
      </w:pPr>
      <w:r>
        <w:rPr>
          <w:rFonts w:ascii="Times New Roman"/>
          <w:b w:val="false"/>
          <w:i w:val="false"/>
          <w:color w:val="000000"/>
          <w:sz w:val="28"/>
        </w:rPr>
        <w:t xml:space="preserve">
      мемлекеттік реттеу, бақылау және қадағалау туралы" Қазақстан Республикасы </w:t>
      </w:r>
    </w:p>
    <w:bookmarkEnd w:id="232"/>
    <w:bookmarkStart w:name="z331" w:id="233"/>
    <w:p>
      <w:pPr>
        <w:spacing w:after="0"/>
        <w:ind w:left="0"/>
        <w:jc w:val="both"/>
      </w:pPr>
      <w:r>
        <w:rPr>
          <w:rFonts w:ascii="Times New Roman"/>
          <w:b w:val="false"/>
          <w:i w:val="false"/>
          <w:color w:val="000000"/>
          <w:sz w:val="28"/>
        </w:rPr>
        <w:t xml:space="preserve">
      Заңының 9-5-бабына сәйкес уәкілетті орган белгілейтін рейтингтік агенттіктердің бірі </w:t>
      </w:r>
    </w:p>
    <w:bookmarkEnd w:id="233"/>
    <w:bookmarkStart w:name="z332" w:id="234"/>
    <w:p>
      <w:pPr>
        <w:spacing w:after="0"/>
        <w:ind w:left="0"/>
        <w:jc w:val="both"/>
      </w:pPr>
      <w:r>
        <w:rPr>
          <w:rFonts w:ascii="Times New Roman"/>
          <w:b w:val="false"/>
          <w:i w:val="false"/>
          <w:color w:val="000000"/>
          <w:sz w:val="28"/>
        </w:rPr>
        <w:t xml:space="preserve">
      берген, ең төменгі рейтингтің болуын растайтын мәліметтер орналастырылған </w:t>
      </w:r>
    </w:p>
    <w:bookmarkEnd w:id="234"/>
    <w:bookmarkStart w:name="z333" w:id="235"/>
    <w:p>
      <w:pPr>
        <w:spacing w:after="0"/>
        <w:ind w:left="0"/>
        <w:jc w:val="both"/>
      </w:pPr>
      <w:r>
        <w:rPr>
          <w:rFonts w:ascii="Times New Roman"/>
          <w:b w:val="false"/>
          <w:i w:val="false"/>
          <w:color w:val="000000"/>
          <w:sz w:val="28"/>
        </w:rPr>
        <w:t>
      интернет-ресурсқа сілтеме)</w:t>
      </w:r>
    </w:p>
    <w:bookmarkEnd w:id="235"/>
    <w:bookmarkStart w:name="z334" w:id="236"/>
    <w:p>
      <w:pPr>
        <w:spacing w:after="0"/>
        <w:ind w:left="0"/>
        <w:jc w:val="both"/>
      </w:pPr>
      <w:r>
        <w:rPr>
          <w:rFonts w:ascii="Times New Roman"/>
          <w:b w:val="false"/>
          <w:i w:val="false"/>
          <w:color w:val="000000"/>
          <w:sz w:val="28"/>
        </w:rPr>
        <w:t>
      __________________________________________________________________</w:t>
      </w:r>
    </w:p>
    <w:bookmarkEnd w:id="236"/>
    <w:bookmarkStart w:name="z335" w:id="237"/>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w:t>
      </w:r>
    </w:p>
    <w:bookmarkEnd w:id="237"/>
    <w:bookmarkStart w:name="z336" w:id="238"/>
    <w:p>
      <w:pPr>
        <w:spacing w:after="0"/>
        <w:ind w:left="0"/>
        <w:jc w:val="both"/>
      </w:pPr>
      <w:r>
        <w:rPr>
          <w:rFonts w:ascii="Times New Roman"/>
          <w:b w:val="false"/>
          <w:i w:val="false"/>
          <w:color w:val="000000"/>
          <w:sz w:val="28"/>
        </w:rPr>
        <w:t xml:space="preserve">
      басқарушының ірі қатысушысы, банк холдингі, сақтандыру холдингі мәртебесін </w:t>
      </w:r>
    </w:p>
    <w:bookmarkEnd w:id="238"/>
    <w:bookmarkStart w:name="z337" w:id="239"/>
    <w:p>
      <w:pPr>
        <w:spacing w:after="0"/>
        <w:ind w:left="0"/>
        <w:jc w:val="both"/>
      </w:pPr>
      <w:r>
        <w:rPr>
          <w:rFonts w:ascii="Times New Roman"/>
          <w:b w:val="false"/>
          <w:i w:val="false"/>
          <w:color w:val="000000"/>
          <w:sz w:val="28"/>
        </w:rPr>
        <w:t>
      иеленгісі келетін заңды тұлғаның уәкілетті органы шешімінің деректемелері)</w:t>
      </w:r>
    </w:p>
    <w:bookmarkEnd w:id="239"/>
    <w:bookmarkStart w:name="z338" w:id="240"/>
    <w:p>
      <w:pPr>
        <w:spacing w:after="0"/>
        <w:ind w:left="0"/>
        <w:jc w:val="both"/>
      </w:pPr>
      <w:r>
        <w:rPr>
          <w:rFonts w:ascii="Times New Roman"/>
          <w:b w:val="false"/>
          <w:i w:val="false"/>
          <w:color w:val="000000"/>
          <w:sz w:val="28"/>
        </w:rPr>
        <w:t>
      (қажетін таңдау керек)</w:t>
      </w:r>
    </w:p>
    <w:bookmarkEnd w:id="240"/>
    <w:bookmarkStart w:name="z339" w:id="241"/>
    <w:p>
      <w:pPr>
        <w:spacing w:after="0"/>
        <w:ind w:left="0"/>
        <w:jc w:val="both"/>
      </w:pPr>
      <w:r>
        <w:rPr>
          <w:rFonts w:ascii="Times New Roman"/>
          <w:b w:val="false"/>
          <w:i w:val="false"/>
          <w:color w:val="000000"/>
          <w:sz w:val="28"/>
        </w:rPr>
        <w:t>
      __________________________________________________________________</w:t>
      </w:r>
    </w:p>
    <w:bookmarkEnd w:id="241"/>
    <w:bookmarkStart w:name="z340" w:id="242"/>
    <w:p>
      <w:pPr>
        <w:spacing w:after="0"/>
        <w:ind w:left="0"/>
        <w:jc w:val="both"/>
      </w:pPr>
      <w:r>
        <w:rPr>
          <w:rFonts w:ascii="Times New Roman"/>
          <w:b w:val="false"/>
          <w:i w:val="false"/>
          <w:color w:val="000000"/>
          <w:sz w:val="28"/>
        </w:rPr>
        <w:t>
      __________________________________________________________________</w:t>
      </w:r>
    </w:p>
    <w:bookmarkEnd w:id="242"/>
    <w:bookmarkStart w:name="z341" w:id="243"/>
    <w:p>
      <w:pPr>
        <w:spacing w:after="0"/>
        <w:ind w:left="0"/>
        <w:jc w:val="both"/>
      </w:pPr>
      <w:r>
        <w:rPr>
          <w:rFonts w:ascii="Times New Roman"/>
          <w:b w:val="false"/>
          <w:i w:val="false"/>
          <w:color w:val="000000"/>
          <w:sz w:val="28"/>
        </w:rPr>
        <w:t xml:space="preserve">
      (банктің атауы, банктің бизнес-сәйкестендіру коды, сақтандыру (қайта сақтандыру) </w:t>
      </w:r>
    </w:p>
    <w:bookmarkEnd w:id="243"/>
    <w:bookmarkStart w:name="z342" w:id="244"/>
    <w:p>
      <w:pPr>
        <w:spacing w:after="0"/>
        <w:ind w:left="0"/>
        <w:jc w:val="both"/>
      </w:pPr>
      <w:r>
        <w:rPr>
          <w:rFonts w:ascii="Times New Roman"/>
          <w:b w:val="false"/>
          <w:i w:val="false"/>
          <w:color w:val="000000"/>
          <w:sz w:val="28"/>
        </w:rPr>
        <w:t>
      ұйымының, инвестициялық портфельді басқарушының атауы)</w:t>
      </w:r>
    </w:p>
    <w:bookmarkEnd w:id="244"/>
    <w:bookmarkStart w:name="z343" w:id="245"/>
    <w:p>
      <w:pPr>
        <w:spacing w:after="0"/>
        <w:ind w:left="0"/>
        <w:jc w:val="both"/>
      </w:pPr>
      <w:r>
        <w:rPr>
          <w:rFonts w:ascii="Times New Roman"/>
          <w:b w:val="false"/>
          <w:i w:val="false"/>
          <w:color w:val="000000"/>
          <w:sz w:val="28"/>
        </w:rPr>
        <w:t>
      (қажетін таңдау керек)</w:t>
      </w:r>
    </w:p>
    <w:bookmarkEnd w:id="245"/>
    <w:bookmarkStart w:name="z344" w:id="246"/>
    <w:p>
      <w:pPr>
        <w:spacing w:after="0"/>
        <w:ind w:left="0"/>
        <w:jc w:val="both"/>
      </w:pPr>
      <w:r>
        <w:rPr>
          <w:rFonts w:ascii="Times New Roman"/>
          <w:b w:val="false"/>
          <w:i w:val="false"/>
          <w:color w:val="000000"/>
          <w:sz w:val="28"/>
        </w:rPr>
        <w:t xml:space="preserve">
      банк холдингі, сақтандыру холдингі немесе банктің, сақтандыру (қайта сақтандыру) </w:t>
      </w:r>
    </w:p>
    <w:bookmarkEnd w:id="246"/>
    <w:bookmarkStart w:name="z345" w:id="247"/>
    <w:p>
      <w:pPr>
        <w:spacing w:after="0"/>
        <w:ind w:left="0"/>
        <w:jc w:val="both"/>
      </w:pPr>
      <w:r>
        <w:rPr>
          <w:rFonts w:ascii="Times New Roman"/>
          <w:b w:val="false"/>
          <w:i w:val="false"/>
          <w:color w:val="000000"/>
          <w:sz w:val="28"/>
        </w:rPr>
        <w:t xml:space="preserve">
      ұйымының, инвестициялық портфельді басқарушының ірі қатысушысы мәртебесін </w:t>
      </w:r>
    </w:p>
    <w:bookmarkEnd w:id="247"/>
    <w:bookmarkStart w:name="z346" w:id="248"/>
    <w:p>
      <w:pPr>
        <w:spacing w:after="0"/>
        <w:ind w:left="0"/>
        <w:jc w:val="both"/>
      </w:pPr>
      <w:r>
        <w:rPr>
          <w:rFonts w:ascii="Times New Roman"/>
          <w:b w:val="false"/>
          <w:i w:val="false"/>
          <w:color w:val="000000"/>
          <w:sz w:val="28"/>
        </w:rPr>
        <w:t>
      иеленуге рұқсат беруді сұрайды.</w:t>
      </w:r>
    </w:p>
    <w:bookmarkEnd w:id="248"/>
    <w:bookmarkStart w:name="z347" w:id="249"/>
    <w:p>
      <w:pPr>
        <w:spacing w:after="0"/>
        <w:ind w:left="0"/>
        <w:jc w:val="both"/>
      </w:pPr>
      <w:r>
        <w:rPr>
          <w:rFonts w:ascii="Times New Roman"/>
          <w:b w:val="false"/>
          <w:i w:val="false"/>
          <w:color w:val="000000"/>
          <w:sz w:val="28"/>
        </w:rPr>
        <w:t xml:space="preserve">
      Банктің, сақтандыру (қайта сақтандыру) ұйымының, инвестициялық портфельді </w:t>
      </w:r>
    </w:p>
    <w:bookmarkEnd w:id="249"/>
    <w:bookmarkStart w:name="z348" w:id="250"/>
    <w:p>
      <w:pPr>
        <w:spacing w:after="0"/>
        <w:ind w:left="0"/>
        <w:jc w:val="both"/>
      </w:pPr>
      <w:r>
        <w:rPr>
          <w:rFonts w:ascii="Times New Roman"/>
          <w:b w:val="false"/>
          <w:i w:val="false"/>
          <w:color w:val="000000"/>
          <w:sz w:val="28"/>
        </w:rPr>
        <w:t xml:space="preserve">
      басқарушының иеленетін акцияларының саны, олардың құны, иеленуге болжанатын </w:t>
      </w:r>
    </w:p>
    <w:bookmarkEnd w:id="250"/>
    <w:bookmarkStart w:name="z349" w:id="251"/>
    <w:p>
      <w:pPr>
        <w:spacing w:after="0"/>
        <w:ind w:left="0"/>
        <w:jc w:val="both"/>
      </w:pPr>
      <w:r>
        <w:rPr>
          <w:rFonts w:ascii="Times New Roman"/>
          <w:b w:val="false"/>
          <w:i w:val="false"/>
          <w:color w:val="000000"/>
          <w:sz w:val="28"/>
        </w:rPr>
        <w:t xml:space="preserve">
      банктің, сақтандыру (қайта сақтандыру) ұйымының, инвестициялық портфельді </w:t>
      </w:r>
    </w:p>
    <w:bookmarkEnd w:id="251"/>
    <w:bookmarkStart w:name="z350" w:id="252"/>
    <w:p>
      <w:pPr>
        <w:spacing w:after="0"/>
        <w:ind w:left="0"/>
        <w:jc w:val="both"/>
      </w:pPr>
      <w:r>
        <w:rPr>
          <w:rFonts w:ascii="Times New Roman"/>
          <w:b w:val="false"/>
          <w:i w:val="false"/>
          <w:color w:val="000000"/>
          <w:sz w:val="28"/>
        </w:rPr>
        <w:t xml:space="preserve">
      басқарушының акциялары санының банктің, сақтандыру (қайта сақтандыру) </w:t>
      </w:r>
    </w:p>
    <w:bookmarkEnd w:id="252"/>
    <w:bookmarkStart w:name="z351" w:id="253"/>
    <w:p>
      <w:pPr>
        <w:spacing w:after="0"/>
        <w:ind w:left="0"/>
        <w:jc w:val="both"/>
      </w:pPr>
      <w:r>
        <w:rPr>
          <w:rFonts w:ascii="Times New Roman"/>
          <w:b w:val="false"/>
          <w:i w:val="false"/>
          <w:color w:val="000000"/>
          <w:sz w:val="28"/>
        </w:rPr>
        <w:t xml:space="preserve">
      ұйымының, инвестициялық портфельді басқарушының дауыс беретін акцияларының </w:t>
      </w:r>
    </w:p>
    <w:bookmarkEnd w:id="253"/>
    <w:bookmarkStart w:name="z352" w:id="254"/>
    <w:p>
      <w:pPr>
        <w:spacing w:after="0"/>
        <w:ind w:left="0"/>
        <w:jc w:val="both"/>
      </w:pPr>
      <w:r>
        <w:rPr>
          <w:rFonts w:ascii="Times New Roman"/>
          <w:b w:val="false"/>
          <w:i w:val="false"/>
          <w:color w:val="000000"/>
          <w:sz w:val="28"/>
        </w:rPr>
        <w:t>
      санына пайыздық арақатынасы туралы мәліметтер:</w:t>
      </w:r>
    </w:p>
    <w:bookmarkEnd w:id="254"/>
    <w:bookmarkStart w:name="z353" w:id="255"/>
    <w:p>
      <w:pPr>
        <w:spacing w:after="0"/>
        <w:ind w:left="0"/>
        <w:jc w:val="both"/>
      </w:pPr>
      <w:r>
        <w:rPr>
          <w:rFonts w:ascii="Times New Roman"/>
          <w:b w:val="false"/>
          <w:i w:val="false"/>
          <w:color w:val="000000"/>
          <w:sz w:val="28"/>
        </w:rPr>
        <w:t>
      __________________________________________________________________</w:t>
      </w:r>
    </w:p>
    <w:bookmarkEnd w:id="255"/>
    <w:bookmarkStart w:name="z354" w:id="256"/>
    <w:p>
      <w:pPr>
        <w:spacing w:after="0"/>
        <w:ind w:left="0"/>
        <w:jc w:val="both"/>
      </w:pPr>
      <w:r>
        <w:rPr>
          <w:rFonts w:ascii="Times New Roman"/>
          <w:b w:val="false"/>
          <w:i w:val="false"/>
          <w:color w:val="000000"/>
          <w:sz w:val="28"/>
        </w:rPr>
        <w:t>
      __________________________________________________________________</w:t>
      </w:r>
    </w:p>
    <w:bookmarkEnd w:id="256"/>
    <w:bookmarkStart w:name="z355" w:id="257"/>
    <w:p>
      <w:pPr>
        <w:spacing w:after="0"/>
        <w:ind w:left="0"/>
        <w:jc w:val="both"/>
      </w:pPr>
      <w:r>
        <w:rPr>
          <w:rFonts w:ascii="Times New Roman"/>
          <w:b w:val="false"/>
          <w:i w:val="false"/>
          <w:color w:val="000000"/>
          <w:sz w:val="28"/>
        </w:rPr>
        <w:t>
      __________________________________________________________________</w:t>
      </w:r>
    </w:p>
    <w:bookmarkEnd w:id="257"/>
    <w:bookmarkStart w:name="z356" w:id="258"/>
    <w:p>
      <w:pPr>
        <w:spacing w:after="0"/>
        <w:ind w:left="0"/>
        <w:jc w:val="both"/>
      </w:pPr>
      <w:r>
        <w:rPr>
          <w:rFonts w:ascii="Times New Roman"/>
          <w:b w:val="false"/>
          <w:i w:val="false"/>
          <w:color w:val="000000"/>
          <w:sz w:val="28"/>
        </w:rPr>
        <w:t>
      __________________________________________________________________.</w:t>
      </w:r>
    </w:p>
    <w:bookmarkEnd w:id="258"/>
    <w:bookmarkStart w:name="z357" w:id="259"/>
    <w:p>
      <w:pPr>
        <w:spacing w:after="0"/>
        <w:ind w:left="0"/>
        <w:jc w:val="both"/>
      </w:pPr>
      <w:r>
        <w:rPr>
          <w:rFonts w:ascii="Times New Roman"/>
          <w:b w:val="false"/>
          <w:i w:val="false"/>
          <w:color w:val="000000"/>
          <w:sz w:val="28"/>
        </w:rPr>
        <w:t xml:space="preserve">
      Банк, сақтандыру (қайта сақтандыру) ұйымы, инвестициялық портфельді басқарушы </w:t>
      </w:r>
    </w:p>
    <w:bookmarkEnd w:id="259"/>
    <w:bookmarkStart w:name="z358" w:id="260"/>
    <w:p>
      <w:pPr>
        <w:spacing w:after="0"/>
        <w:ind w:left="0"/>
        <w:jc w:val="both"/>
      </w:pPr>
      <w:r>
        <w:rPr>
          <w:rFonts w:ascii="Times New Roman"/>
          <w:b w:val="false"/>
          <w:i w:val="false"/>
          <w:color w:val="000000"/>
          <w:sz w:val="28"/>
        </w:rPr>
        <w:t xml:space="preserve">
      акцияларын, оның ішінде бұрын иеленген акцияларды сатып алу шарттары мен </w:t>
      </w:r>
    </w:p>
    <w:bookmarkEnd w:id="260"/>
    <w:bookmarkStart w:name="z359" w:id="261"/>
    <w:p>
      <w:pPr>
        <w:spacing w:after="0"/>
        <w:ind w:left="0"/>
        <w:jc w:val="both"/>
      </w:pPr>
      <w:r>
        <w:rPr>
          <w:rFonts w:ascii="Times New Roman"/>
          <w:b w:val="false"/>
          <w:i w:val="false"/>
          <w:color w:val="000000"/>
          <w:sz w:val="28"/>
        </w:rPr>
        <w:t xml:space="preserve">
      тәртібі туралы мәліметтер, сондай-ақ растайтын құжаттардың көшірмелерін қоса бере </w:t>
      </w:r>
    </w:p>
    <w:bookmarkEnd w:id="261"/>
    <w:bookmarkStart w:name="z360" w:id="262"/>
    <w:p>
      <w:pPr>
        <w:spacing w:after="0"/>
        <w:ind w:left="0"/>
        <w:jc w:val="both"/>
      </w:pPr>
      <w:r>
        <w:rPr>
          <w:rFonts w:ascii="Times New Roman"/>
          <w:b w:val="false"/>
          <w:i w:val="false"/>
          <w:color w:val="000000"/>
          <w:sz w:val="28"/>
        </w:rPr>
        <w:t xml:space="preserve">
      отырып, акцияларды иеленуге пайдаланылатын ақша көздері мен қаражаттардың </w:t>
      </w:r>
    </w:p>
    <w:bookmarkEnd w:id="262"/>
    <w:bookmarkStart w:name="z361" w:id="263"/>
    <w:p>
      <w:pPr>
        <w:spacing w:after="0"/>
        <w:ind w:left="0"/>
        <w:jc w:val="both"/>
      </w:pPr>
      <w:r>
        <w:rPr>
          <w:rFonts w:ascii="Times New Roman"/>
          <w:b w:val="false"/>
          <w:i w:val="false"/>
          <w:color w:val="000000"/>
          <w:sz w:val="28"/>
        </w:rPr>
        <w:t>
      сипаттамасы:</w:t>
      </w:r>
    </w:p>
    <w:bookmarkEnd w:id="263"/>
    <w:bookmarkStart w:name="z362" w:id="264"/>
    <w:p>
      <w:pPr>
        <w:spacing w:after="0"/>
        <w:ind w:left="0"/>
        <w:jc w:val="both"/>
      </w:pPr>
      <w:r>
        <w:rPr>
          <w:rFonts w:ascii="Times New Roman"/>
          <w:b w:val="false"/>
          <w:i w:val="false"/>
          <w:color w:val="000000"/>
          <w:sz w:val="28"/>
        </w:rPr>
        <w:t>
      __________________________________________________________________</w:t>
      </w:r>
    </w:p>
    <w:bookmarkEnd w:id="264"/>
    <w:bookmarkStart w:name="z363"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364"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365"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366" w:id="268"/>
    <w:p>
      <w:pPr>
        <w:spacing w:after="0"/>
        <w:ind w:left="0"/>
        <w:jc w:val="both"/>
      </w:pPr>
      <w:r>
        <w:rPr>
          <w:rFonts w:ascii="Times New Roman"/>
          <w:b w:val="false"/>
          <w:i w:val="false"/>
          <w:color w:val="000000"/>
          <w:sz w:val="28"/>
        </w:rPr>
        <w:t xml:space="preserve">
      Өтініш берушінің акцияларының (жарғылық капиталға қатысу үлестерінің) он немесе </w:t>
      </w:r>
    </w:p>
    <w:bookmarkEnd w:id="268"/>
    <w:bookmarkStart w:name="z367" w:id="269"/>
    <w:p>
      <w:pPr>
        <w:spacing w:after="0"/>
        <w:ind w:left="0"/>
        <w:jc w:val="both"/>
      </w:pPr>
      <w:r>
        <w:rPr>
          <w:rFonts w:ascii="Times New Roman"/>
          <w:b w:val="false"/>
          <w:i w:val="false"/>
          <w:color w:val="000000"/>
          <w:sz w:val="28"/>
        </w:rPr>
        <w:t>
      одан көп пайызын тікелей немесе жанама иеленетін тұлғалар туралы мәліметтер:</w:t>
      </w:r>
    </w:p>
    <w:bookmarkEnd w:id="269"/>
    <w:bookmarkStart w:name="z368"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369"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370" w:id="272"/>
    <w:p>
      <w:pPr>
        <w:spacing w:after="0"/>
        <w:ind w:left="0"/>
        <w:jc w:val="both"/>
      </w:pPr>
      <w:r>
        <w:rPr>
          <w:rFonts w:ascii="Times New Roman"/>
          <w:b w:val="false"/>
          <w:i w:val="false"/>
          <w:color w:val="000000"/>
          <w:sz w:val="28"/>
        </w:rPr>
        <w:t xml:space="preserve">
      өтініш беруші резиденті болып табылатын мемлекеттің қаржылық қадағалау </w:t>
      </w:r>
    </w:p>
    <w:bookmarkEnd w:id="272"/>
    <w:bookmarkStart w:name="z371" w:id="273"/>
    <w:p>
      <w:pPr>
        <w:spacing w:after="0"/>
        <w:ind w:left="0"/>
        <w:jc w:val="both"/>
      </w:pPr>
      <w:r>
        <w:rPr>
          <w:rFonts w:ascii="Times New Roman"/>
          <w:b w:val="false"/>
          <w:i w:val="false"/>
          <w:color w:val="000000"/>
          <w:sz w:val="28"/>
        </w:rPr>
        <w:t>
      органының интернет-ресурсына сілтеме*_________________________________.</w:t>
      </w:r>
    </w:p>
    <w:bookmarkEnd w:id="273"/>
    <w:bookmarkStart w:name="z372" w:id="274"/>
    <w:p>
      <w:pPr>
        <w:spacing w:after="0"/>
        <w:ind w:left="0"/>
        <w:jc w:val="both"/>
      </w:pPr>
      <w:r>
        <w:rPr>
          <w:rFonts w:ascii="Times New Roman"/>
          <w:b w:val="false"/>
          <w:i w:val="false"/>
          <w:color w:val="000000"/>
          <w:sz w:val="28"/>
        </w:rPr>
        <w:t>
      Өтініш берушіге қатысты бақылауды жүзеге асыратын тұлғалар туралы мәліметтер:</w:t>
      </w:r>
    </w:p>
    <w:bookmarkEnd w:id="274"/>
    <w:bookmarkStart w:name="z373" w:id="275"/>
    <w:p>
      <w:pPr>
        <w:spacing w:after="0"/>
        <w:ind w:left="0"/>
        <w:jc w:val="both"/>
      </w:pPr>
      <w:r>
        <w:rPr>
          <w:rFonts w:ascii="Times New Roman"/>
          <w:b w:val="false"/>
          <w:i w:val="false"/>
          <w:color w:val="000000"/>
          <w:sz w:val="28"/>
        </w:rPr>
        <w:t>
      ____________________________________________________________________</w:t>
      </w:r>
    </w:p>
    <w:bookmarkEnd w:id="275"/>
    <w:bookmarkStart w:name="z374" w:id="276"/>
    <w:p>
      <w:pPr>
        <w:spacing w:after="0"/>
        <w:ind w:left="0"/>
        <w:jc w:val="both"/>
      </w:pPr>
      <w:r>
        <w:rPr>
          <w:rFonts w:ascii="Times New Roman"/>
          <w:b w:val="false"/>
          <w:i w:val="false"/>
          <w:color w:val="000000"/>
          <w:sz w:val="28"/>
        </w:rPr>
        <w:t>
      ____________________________________________________________________,</w:t>
      </w:r>
    </w:p>
    <w:bookmarkEnd w:id="276"/>
    <w:bookmarkStart w:name="z375" w:id="277"/>
    <w:p>
      <w:pPr>
        <w:spacing w:after="0"/>
        <w:ind w:left="0"/>
        <w:jc w:val="both"/>
      </w:pPr>
      <w:r>
        <w:rPr>
          <w:rFonts w:ascii="Times New Roman"/>
          <w:b w:val="false"/>
          <w:i w:val="false"/>
          <w:color w:val="000000"/>
          <w:sz w:val="28"/>
        </w:rPr>
        <w:t xml:space="preserve">
      өтініш беруші резиденті болып табылатын мемлекеттің қаржылық қадағалау </w:t>
      </w:r>
    </w:p>
    <w:bookmarkEnd w:id="277"/>
    <w:bookmarkStart w:name="z376" w:id="278"/>
    <w:p>
      <w:pPr>
        <w:spacing w:after="0"/>
        <w:ind w:left="0"/>
        <w:jc w:val="both"/>
      </w:pPr>
      <w:r>
        <w:rPr>
          <w:rFonts w:ascii="Times New Roman"/>
          <w:b w:val="false"/>
          <w:i w:val="false"/>
          <w:color w:val="000000"/>
          <w:sz w:val="28"/>
        </w:rPr>
        <w:t>
      органының интернет-ресурсына сілтеме*_________________________________</w:t>
      </w:r>
    </w:p>
    <w:bookmarkEnd w:id="278"/>
    <w:bookmarkStart w:name="z377" w:id="279"/>
    <w:p>
      <w:pPr>
        <w:spacing w:after="0"/>
        <w:ind w:left="0"/>
        <w:jc w:val="both"/>
      </w:pPr>
      <w:r>
        <w:rPr>
          <w:rFonts w:ascii="Times New Roman"/>
          <w:b w:val="false"/>
          <w:i w:val="false"/>
          <w:color w:val="000000"/>
          <w:sz w:val="28"/>
        </w:rPr>
        <w:t xml:space="preserve">
      Өтініш беруші ірі қатысушы болып табылатын Қазақстан Республикасының </w:t>
      </w:r>
    </w:p>
    <w:bookmarkEnd w:id="279"/>
    <w:bookmarkStart w:name="z378" w:id="280"/>
    <w:p>
      <w:pPr>
        <w:spacing w:after="0"/>
        <w:ind w:left="0"/>
        <w:jc w:val="both"/>
      </w:pPr>
      <w:r>
        <w:rPr>
          <w:rFonts w:ascii="Times New Roman"/>
          <w:b w:val="false"/>
          <w:i w:val="false"/>
          <w:color w:val="000000"/>
          <w:sz w:val="28"/>
        </w:rPr>
        <w:t>
      бейрезидент-заңды тұлғалары туралы мәліметтер:</w:t>
      </w:r>
    </w:p>
    <w:bookmarkEnd w:id="280"/>
    <w:bookmarkStart w:name="z379"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380"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381" w:id="283"/>
    <w:p>
      <w:pPr>
        <w:spacing w:after="0"/>
        <w:ind w:left="0"/>
        <w:jc w:val="both"/>
      </w:pPr>
      <w:r>
        <w:rPr>
          <w:rFonts w:ascii="Times New Roman"/>
          <w:b w:val="false"/>
          <w:i w:val="false"/>
          <w:color w:val="000000"/>
          <w:sz w:val="28"/>
        </w:rPr>
        <w:t xml:space="preserve">
      өтініш беруші резиденті болып табылатын мемлекеттің қаржылық қадағалау </w:t>
      </w:r>
    </w:p>
    <w:bookmarkEnd w:id="283"/>
    <w:bookmarkStart w:name="z382" w:id="284"/>
    <w:p>
      <w:pPr>
        <w:spacing w:after="0"/>
        <w:ind w:left="0"/>
        <w:jc w:val="both"/>
      </w:pPr>
      <w:r>
        <w:rPr>
          <w:rFonts w:ascii="Times New Roman"/>
          <w:b w:val="false"/>
          <w:i w:val="false"/>
          <w:color w:val="000000"/>
          <w:sz w:val="28"/>
        </w:rPr>
        <w:t>
      органының интернет-ресурсына сілтеме*_______________________________.</w:t>
      </w:r>
    </w:p>
    <w:bookmarkEnd w:id="284"/>
    <w:bookmarkStart w:name="z383" w:id="285"/>
    <w:p>
      <w:pPr>
        <w:spacing w:after="0"/>
        <w:ind w:left="0"/>
        <w:jc w:val="both"/>
      </w:pPr>
      <w:r>
        <w:rPr>
          <w:rFonts w:ascii="Times New Roman"/>
          <w:b w:val="false"/>
          <w:i w:val="false"/>
          <w:color w:val="000000"/>
          <w:sz w:val="28"/>
        </w:rPr>
        <w:t>
      Өтініш берушінің үлестес тұлғаларының тізімі орналастырылған**:</w:t>
      </w:r>
    </w:p>
    <w:bookmarkEnd w:id="285"/>
    <w:bookmarkStart w:name="z384"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85" w:id="287"/>
    <w:p>
      <w:pPr>
        <w:spacing w:after="0"/>
        <w:ind w:left="0"/>
        <w:jc w:val="both"/>
      </w:pPr>
      <w:r>
        <w:rPr>
          <w:rFonts w:ascii="Times New Roman"/>
          <w:b w:val="false"/>
          <w:i w:val="false"/>
          <w:color w:val="000000"/>
          <w:sz w:val="28"/>
        </w:rPr>
        <w:t>
      ____________________________________________________________________</w:t>
      </w:r>
    </w:p>
    <w:bookmarkEnd w:id="287"/>
    <w:bookmarkStart w:name="z386" w:id="288"/>
    <w:p>
      <w:pPr>
        <w:spacing w:after="0"/>
        <w:ind w:left="0"/>
        <w:jc w:val="both"/>
      </w:pPr>
      <w:r>
        <w:rPr>
          <w:rFonts w:ascii="Times New Roman"/>
          <w:b w:val="false"/>
          <w:i w:val="false"/>
          <w:color w:val="000000"/>
          <w:sz w:val="28"/>
        </w:rPr>
        <w:t>
      ____________________________________________________________________</w:t>
      </w:r>
    </w:p>
    <w:bookmarkEnd w:id="288"/>
    <w:bookmarkStart w:name="z387"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388" w:id="290"/>
    <w:p>
      <w:pPr>
        <w:spacing w:after="0"/>
        <w:ind w:left="0"/>
        <w:jc w:val="both"/>
      </w:pPr>
      <w:r>
        <w:rPr>
          <w:rFonts w:ascii="Times New Roman"/>
          <w:b w:val="false"/>
          <w:i w:val="false"/>
          <w:color w:val="000000"/>
          <w:sz w:val="28"/>
        </w:rPr>
        <w:t xml:space="preserve">
      Өтініш берушінің ________ жыл үшін қаржылық есептілігі мына сілтеме бойынша </w:t>
      </w:r>
    </w:p>
    <w:bookmarkEnd w:id="290"/>
    <w:bookmarkStart w:name="z389" w:id="291"/>
    <w:p>
      <w:pPr>
        <w:spacing w:after="0"/>
        <w:ind w:left="0"/>
        <w:jc w:val="both"/>
      </w:pPr>
      <w:r>
        <w:rPr>
          <w:rFonts w:ascii="Times New Roman"/>
          <w:b w:val="false"/>
          <w:i w:val="false"/>
          <w:color w:val="000000"/>
          <w:sz w:val="28"/>
        </w:rPr>
        <w:t>
      орналастырылған ______________________________________________________</w:t>
      </w:r>
    </w:p>
    <w:bookmarkEnd w:id="291"/>
    <w:bookmarkStart w:name="z390" w:id="292"/>
    <w:p>
      <w:pPr>
        <w:spacing w:after="0"/>
        <w:ind w:left="0"/>
        <w:jc w:val="both"/>
      </w:pPr>
      <w:r>
        <w:rPr>
          <w:rFonts w:ascii="Times New Roman"/>
          <w:b w:val="false"/>
          <w:i w:val="false"/>
          <w:color w:val="000000"/>
          <w:sz w:val="28"/>
        </w:rPr>
        <w:t xml:space="preserve">
      Өтініш берушінің ________ жыл үшін қаржылық есептілігі мына сілтеме бойынша </w:t>
      </w:r>
    </w:p>
    <w:bookmarkEnd w:id="292"/>
    <w:bookmarkStart w:name="z391" w:id="293"/>
    <w:p>
      <w:pPr>
        <w:spacing w:after="0"/>
        <w:ind w:left="0"/>
        <w:jc w:val="both"/>
      </w:pPr>
      <w:r>
        <w:rPr>
          <w:rFonts w:ascii="Times New Roman"/>
          <w:b w:val="false"/>
          <w:i w:val="false"/>
          <w:color w:val="000000"/>
          <w:sz w:val="28"/>
        </w:rPr>
        <w:t>
      орналастырылған: ______________________________________________________</w:t>
      </w:r>
    </w:p>
    <w:bookmarkEnd w:id="293"/>
    <w:bookmarkStart w:name="z392" w:id="294"/>
    <w:p>
      <w:pPr>
        <w:spacing w:after="0"/>
        <w:ind w:left="0"/>
        <w:jc w:val="both"/>
      </w:pPr>
      <w:r>
        <w:rPr>
          <w:rFonts w:ascii="Times New Roman"/>
          <w:b w:val="false"/>
          <w:i w:val="false"/>
          <w:color w:val="000000"/>
          <w:sz w:val="28"/>
        </w:rPr>
        <w:t xml:space="preserve">
      Өтініш берушінің ________ жылғы ______ тоқсан үшін қаржылық есептілігі мына </w:t>
      </w:r>
    </w:p>
    <w:bookmarkEnd w:id="294"/>
    <w:bookmarkStart w:name="z393" w:id="295"/>
    <w:p>
      <w:pPr>
        <w:spacing w:after="0"/>
        <w:ind w:left="0"/>
        <w:jc w:val="both"/>
      </w:pPr>
      <w:r>
        <w:rPr>
          <w:rFonts w:ascii="Times New Roman"/>
          <w:b w:val="false"/>
          <w:i w:val="false"/>
          <w:color w:val="000000"/>
          <w:sz w:val="28"/>
        </w:rPr>
        <w:t xml:space="preserve">
      сілтеме бойынша орналастырылған және қазақ, орыс немесе ағылшын тілінде </w:t>
      </w:r>
    </w:p>
    <w:bookmarkEnd w:id="295"/>
    <w:bookmarkStart w:name="z394" w:id="296"/>
    <w:p>
      <w:pPr>
        <w:spacing w:after="0"/>
        <w:ind w:left="0"/>
        <w:jc w:val="both"/>
      </w:pPr>
      <w:r>
        <w:rPr>
          <w:rFonts w:ascii="Times New Roman"/>
          <w:b w:val="false"/>
          <w:i w:val="false"/>
          <w:color w:val="000000"/>
          <w:sz w:val="28"/>
        </w:rPr>
        <w:t>
      қолжетімді***:</w:t>
      </w:r>
    </w:p>
    <w:bookmarkEnd w:id="296"/>
    <w:bookmarkStart w:name="z395" w:id="297"/>
    <w:p>
      <w:pPr>
        <w:spacing w:after="0"/>
        <w:ind w:left="0"/>
        <w:jc w:val="both"/>
      </w:pPr>
      <w:r>
        <w:rPr>
          <w:rFonts w:ascii="Times New Roman"/>
          <w:b w:val="false"/>
          <w:i w:val="false"/>
          <w:color w:val="000000"/>
          <w:sz w:val="28"/>
        </w:rPr>
        <w:t>
      ____________________________________________________________________</w:t>
      </w:r>
    </w:p>
    <w:bookmarkEnd w:id="297"/>
    <w:bookmarkStart w:name="z396"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397" w:id="299"/>
    <w:p>
      <w:pPr>
        <w:spacing w:after="0"/>
        <w:ind w:left="0"/>
        <w:jc w:val="both"/>
      </w:pPr>
      <w:r>
        <w:rPr>
          <w:rFonts w:ascii="Times New Roman"/>
          <w:b w:val="false"/>
          <w:i w:val="false"/>
          <w:color w:val="000000"/>
          <w:sz w:val="28"/>
        </w:rPr>
        <w:t>
      ____________________________________________________________________</w:t>
      </w:r>
    </w:p>
    <w:bookmarkEnd w:id="299"/>
    <w:bookmarkStart w:name="z398"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399" w:id="301"/>
    <w:p>
      <w:pPr>
        <w:spacing w:after="0"/>
        <w:ind w:left="0"/>
        <w:jc w:val="both"/>
      </w:pPr>
      <w:r>
        <w:rPr>
          <w:rFonts w:ascii="Times New Roman"/>
          <w:b w:val="false"/>
          <w:i w:val="false"/>
          <w:color w:val="000000"/>
          <w:sz w:val="28"/>
        </w:rPr>
        <w:t>
      Өтінішке қоса берілетін құжаттар мен мәліметтердің дұрыстығын, сондай-ақ осы</w:t>
      </w:r>
    </w:p>
    <w:bookmarkEnd w:id="301"/>
    <w:bookmarkStart w:name="z400" w:id="302"/>
    <w:p>
      <w:pPr>
        <w:spacing w:after="0"/>
        <w:ind w:left="0"/>
        <w:jc w:val="both"/>
      </w:pPr>
      <w:r>
        <w:rPr>
          <w:rFonts w:ascii="Times New Roman"/>
          <w:b w:val="false"/>
          <w:i w:val="false"/>
          <w:color w:val="000000"/>
          <w:sz w:val="28"/>
        </w:rPr>
        <w:t xml:space="preserve">
      өтінішті қарауға байланысты сұратылатын ақпаратты қаржы нарығы мен қаржы </w:t>
      </w:r>
    </w:p>
    <w:bookmarkEnd w:id="302"/>
    <w:bookmarkStart w:name="z401" w:id="303"/>
    <w:p>
      <w:pPr>
        <w:spacing w:after="0"/>
        <w:ind w:left="0"/>
        <w:jc w:val="both"/>
      </w:pPr>
      <w:r>
        <w:rPr>
          <w:rFonts w:ascii="Times New Roman"/>
          <w:b w:val="false"/>
          <w:i w:val="false"/>
          <w:color w:val="000000"/>
          <w:sz w:val="28"/>
        </w:rPr>
        <w:t xml:space="preserve">
      ұйымдарын реттеу, бақылау және қадағалау жөніндегі уәкілетті органға уақтылы </w:t>
      </w:r>
    </w:p>
    <w:bookmarkEnd w:id="303"/>
    <w:bookmarkStart w:name="z402" w:id="304"/>
    <w:p>
      <w:pPr>
        <w:spacing w:after="0"/>
        <w:ind w:left="0"/>
        <w:jc w:val="both"/>
      </w:pPr>
      <w:r>
        <w:rPr>
          <w:rFonts w:ascii="Times New Roman"/>
          <w:b w:val="false"/>
          <w:i w:val="false"/>
          <w:color w:val="000000"/>
          <w:sz w:val="28"/>
        </w:rPr>
        <w:t>
      ұсынуды растаймын.</w:t>
      </w:r>
    </w:p>
    <w:bookmarkEnd w:id="304"/>
    <w:bookmarkStart w:name="z403" w:id="305"/>
    <w:p>
      <w:pPr>
        <w:spacing w:after="0"/>
        <w:ind w:left="0"/>
        <w:jc w:val="both"/>
      </w:pPr>
      <w:r>
        <w:rPr>
          <w:rFonts w:ascii="Times New Roman"/>
          <w:b w:val="false"/>
          <w:i w:val="false"/>
          <w:color w:val="000000"/>
          <w:sz w:val="28"/>
        </w:rPr>
        <w:t xml:space="preserve">
      Дербес деректерді жинауға және өңдеуге және цифрлық жүйелердегі заңмен </w:t>
      </w:r>
    </w:p>
    <w:bookmarkEnd w:id="305"/>
    <w:bookmarkStart w:name="z404" w:id="306"/>
    <w:p>
      <w:pPr>
        <w:spacing w:after="0"/>
        <w:ind w:left="0"/>
        <w:jc w:val="both"/>
      </w:pPr>
      <w:r>
        <w:rPr>
          <w:rFonts w:ascii="Times New Roman"/>
          <w:b w:val="false"/>
          <w:i w:val="false"/>
          <w:color w:val="000000"/>
          <w:sz w:val="28"/>
        </w:rPr>
        <w:t>
      қорғалатын құпияны құрайтын мәліметтерді пайдалануға келісім беремін.</w:t>
      </w:r>
    </w:p>
    <w:bookmarkEnd w:id="306"/>
    <w:bookmarkStart w:name="z405" w:id="307"/>
    <w:p>
      <w:pPr>
        <w:spacing w:after="0"/>
        <w:ind w:left="0"/>
        <w:jc w:val="both"/>
      </w:pPr>
      <w:r>
        <w:rPr>
          <w:rFonts w:ascii="Times New Roman"/>
          <w:b w:val="false"/>
          <w:i w:val="false"/>
          <w:color w:val="000000"/>
          <w:sz w:val="28"/>
        </w:rPr>
        <w:t xml:space="preserve">
      Қосымша (жіберілетін құжаттар мен мәліметтердің тізбесін, олардың әрқайсысы </w:t>
      </w:r>
    </w:p>
    <w:bookmarkEnd w:id="307"/>
    <w:bookmarkStart w:name="z406" w:id="308"/>
    <w:p>
      <w:pPr>
        <w:spacing w:after="0"/>
        <w:ind w:left="0"/>
        <w:jc w:val="both"/>
      </w:pPr>
      <w:r>
        <w:rPr>
          <w:rFonts w:ascii="Times New Roman"/>
          <w:b w:val="false"/>
          <w:i w:val="false"/>
          <w:color w:val="000000"/>
          <w:sz w:val="28"/>
        </w:rPr>
        <w:t>
      бойынша даналар мен парақтардың санын көрсету):</w:t>
      </w:r>
    </w:p>
    <w:bookmarkEnd w:id="308"/>
    <w:bookmarkStart w:name="z407"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408" w:id="310"/>
    <w:p>
      <w:pPr>
        <w:spacing w:after="0"/>
        <w:ind w:left="0"/>
        <w:jc w:val="both"/>
      </w:pPr>
      <w:r>
        <w:rPr>
          <w:rFonts w:ascii="Times New Roman"/>
          <w:b w:val="false"/>
          <w:i w:val="false"/>
          <w:color w:val="000000"/>
          <w:sz w:val="28"/>
        </w:rPr>
        <w:t>
      ____________________________________________________________________</w:t>
      </w:r>
    </w:p>
    <w:bookmarkEnd w:id="310"/>
    <w:bookmarkStart w:name="z409"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410" w:id="312"/>
    <w:p>
      <w:pPr>
        <w:spacing w:after="0"/>
        <w:ind w:left="0"/>
        <w:jc w:val="both"/>
      </w:pPr>
      <w:r>
        <w:rPr>
          <w:rFonts w:ascii="Times New Roman"/>
          <w:b w:val="false"/>
          <w:i w:val="false"/>
          <w:color w:val="000000"/>
          <w:sz w:val="28"/>
        </w:rPr>
        <w:t>
      ____________________________________________________________________</w:t>
      </w:r>
    </w:p>
    <w:bookmarkEnd w:id="312"/>
    <w:bookmarkStart w:name="z411"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412" w:id="314"/>
    <w:p>
      <w:pPr>
        <w:spacing w:after="0"/>
        <w:ind w:left="0"/>
        <w:jc w:val="both"/>
      </w:pPr>
      <w:r>
        <w:rPr>
          <w:rFonts w:ascii="Times New Roman"/>
          <w:b w:val="false"/>
          <w:i w:val="false"/>
          <w:color w:val="000000"/>
          <w:sz w:val="28"/>
        </w:rPr>
        <w:t>
      (өтініш берушінің тегі, аты, әкесінің аты (ол бар болса)</w:t>
      </w:r>
    </w:p>
    <w:bookmarkEnd w:id="314"/>
    <w:bookmarkStart w:name="z413" w:id="315"/>
    <w:p>
      <w:pPr>
        <w:spacing w:after="0"/>
        <w:ind w:left="0"/>
        <w:jc w:val="both"/>
      </w:pPr>
      <w:r>
        <w:rPr>
          <w:rFonts w:ascii="Times New Roman"/>
          <w:b w:val="false"/>
          <w:i w:val="false"/>
          <w:color w:val="000000"/>
          <w:sz w:val="28"/>
        </w:rPr>
        <w:t>
      ___________________</w:t>
      </w:r>
    </w:p>
    <w:bookmarkEnd w:id="315"/>
    <w:bookmarkStart w:name="z414" w:id="316"/>
    <w:p>
      <w:pPr>
        <w:spacing w:after="0"/>
        <w:ind w:left="0"/>
        <w:jc w:val="both"/>
      </w:pPr>
      <w:r>
        <w:rPr>
          <w:rFonts w:ascii="Times New Roman"/>
          <w:b w:val="false"/>
          <w:i w:val="false"/>
          <w:color w:val="000000"/>
          <w:sz w:val="28"/>
        </w:rPr>
        <w:t>
      (күні)</w:t>
      </w:r>
    </w:p>
    <w:bookmarkEnd w:id="316"/>
    <w:bookmarkStart w:name="z415" w:id="317"/>
    <w:p>
      <w:pPr>
        <w:spacing w:after="0"/>
        <w:ind w:left="0"/>
        <w:jc w:val="both"/>
      </w:pPr>
      <w:r>
        <w:rPr>
          <w:rFonts w:ascii="Times New Roman"/>
          <w:b w:val="false"/>
          <w:i w:val="false"/>
          <w:color w:val="000000"/>
          <w:sz w:val="28"/>
        </w:rPr>
        <w:t xml:space="preserve">
      *интернет-ресурсқа сілтеме "Қаржы нарығы мен қаржы ұйымдарын мемлекеттік </w:t>
      </w:r>
    </w:p>
    <w:bookmarkEnd w:id="317"/>
    <w:bookmarkStart w:name="z416" w:id="318"/>
    <w:p>
      <w:pPr>
        <w:spacing w:after="0"/>
        <w:ind w:left="0"/>
        <w:jc w:val="both"/>
      </w:pPr>
      <w:r>
        <w:rPr>
          <w:rFonts w:ascii="Times New Roman"/>
          <w:b w:val="false"/>
          <w:i w:val="false"/>
          <w:color w:val="000000"/>
          <w:sz w:val="28"/>
        </w:rPr>
        <w:t xml:space="preserve">
      реттеу, бақылау және қадағалау туралы" Қазақстан Республикасының Заңы (бұдан әрі </w:t>
      </w:r>
    </w:p>
    <w:bookmarkEnd w:id="318"/>
    <w:bookmarkStart w:name="z417" w:id="319"/>
    <w:p>
      <w:pPr>
        <w:spacing w:after="0"/>
        <w:ind w:left="0"/>
        <w:jc w:val="both"/>
      </w:pPr>
      <w:r>
        <w:rPr>
          <w:rFonts w:ascii="Times New Roman"/>
          <w:b w:val="false"/>
          <w:i w:val="false"/>
          <w:color w:val="000000"/>
          <w:sz w:val="28"/>
        </w:rPr>
        <w:t xml:space="preserve">
      – Мемлекеттік реттеу туралы заң) 9-5-бабының 12-тармағында көзделген жағдайда </w:t>
      </w:r>
    </w:p>
    <w:bookmarkEnd w:id="319"/>
    <w:bookmarkStart w:name="z418" w:id="320"/>
    <w:p>
      <w:pPr>
        <w:spacing w:after="0"/>
        <w:ind w:left="0"/>
        <w:jc w:val="both"/>
      </w:pPr>
      <w:r>
        <w:rPr>
          <w:rFonts w:ascii="Times New Roman"/>
          <w:b w:val="false"/>
          <w:i w:val="false"/>
          <w:color w:val="000000"/>
          <w:sz w:val="28"/>
        </w:rPr>
        <w:t>
      көрсетіледі;</w:t>
      </w:r>
    </w:p>
    <w:bookmarkEnd w:id="320"/>
    <w:bookmarkStart w:name="z419" w:id="321"/>
    <w:p>
      <w:pPr>
        <w:spacing w:after="0"/>
        <w:ind w:left="0"/>
        <w:jc w:val="both"/>
      </w:pPr>
      <w:r>
        <w:rPr>
          <w:rFonts w:ascii="Times New Roman"/>
          <w:b w:val="false"/>
          <w:i w:val="false"/>
          <w:color w:val="000000"/>
          <w:sz w:val="28"/>
        </w:rPr>
        <w:t>
      ** интернет-ресурсқа сілтеме Мемлекеттік реттеу туралы заңның 9-5-бабы 10-</w:t>
      </w:r>
    </w:p>
    <w:bookmarkEnd w:id="321"/>
    <w:bookmarkStart w:name="z420" w:id="322"/>
    <w:p>
      <w:pPr>
        <w:spacing w:after="0"/>
        <w:ind w:left="0"/>
        <w:jc w:val="both"/>
      </w:pPr>
      <w:r>
        <w:rPr>
          <w:rFonts w:ascii="Times New Roman"/>
          <w:b w:val="false"/>
          <w:i w:val="false"/>
          <w:color w:val="000000"/>
          <w:sz w:val="28"/>
        </w:rPr>
        <w:t>
      тармағының 3) тармақшасында көзделген жағдайда көрсетіледі;</w:t>
      </w:r>
    </w:p>
    <w:bookmarkEnd w:id="322"/>
    <w:bookmarkStart w:name="z421" w:id="323"/>
    <w:p>
      <w:pPr>
        <w:spacing w:after="0"/>
        <w:ind w:left="0"/>
        <w:jc w:val="both"/>
      </w:pPr>
      <w:r>
        <w:rPr>
          <w:rFonts w:ascii="Times New Roman"/>
          <w:b w:val="false"/>
          <w:i w:val="false"/>
          <w:color w:val="000000"/>
          <w:sz w:val="28"/>
        </w:rPr>
        <w:t xml:space="preserve">
      *** интернет-ресурсқа сілтеме Мемлекеттік реттеу туралы заңның 10-бабының 6) </w:t>
      </w:r>
    </w:p>
    <w:bookmarkEnd w:id="323"/>
    <w:bookmarkStart w:name="z422" w:id="324"/>
    <w:p>
      <w:pPr>
        <w:spacing w:after="0"/>
        <w:ind w:left="0"/>
        <w:jc w:val="both"/>
      </w:pPr>
      <w:r>
        <w:rPr>
          <w:rFonts w:ascii="Times New Roman"/>
          <w:b w:val="false"/>
          <w:i w:val="false"/>
          <w:color w:val="000000"/>
          <w:sz w:val="28"/>
        </w:rPr>
        <w:t>
      тармақшасында, 9-5-бабының 12-тармағында көзделген жағдайларда көрсетіледі.</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424" w:id="325"/>
    <w:p>
      <w:pPr>
        <w:spacing w:after="0"/>
        <w:ind w:left="0"/>
        <w:jc w:val="both"/>
      </w:pPr>
      <w:r>
        <w:rPr>
          <w:rFonts w:ascii="Times New Roman"/>
          <w:b w:val="false"/>
          <w:i w:val="false"/>
          <w:color w:val="000000"/>
          <w:sz w:val="28"/>
        </w:rPr>
        <w:t xml:space="preserve">
      Нысан </w:t>
      </w:r>
    </w:p>
    <w:bookmarkEnd w:id="325"/>
    <w:bookmarkStart w:name="z425" w:id="326"/>
    <w:p>
      <w:pPr>
        <w:spacing w:after="0"/>
        <w:ind w:left="0"/>
        <w:jc w:val="left"/>
      </w:pPr>
      <w:r>
        <w:rPr>
          <w:rFonts w:ascii="Times New Roman"/>
          <w:b/>
          <w:i w:val="false"/>
          <w:color w:val="000000"/>
        </w:rPr>
        <w:t xml:space="preserve"> Өтініш беруші олардың ірі қатысушысы болып табылатын заңды тұлғалар бойынша мәліметтер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жарғылық қызмет түрлері (негізгі қызмет түрлері көрсетілсін)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сомасы (сатып алынған акциялардың құны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327"/>
    <w:p>
      <w:pPr>
        <w:spacing w:after="0"/>
        <w:ind w:left="0"/>
        <w:jc w:val="both"/>
      </w:pPr>
      <w:r>
        <w:rPr>
          <w:rFonts w:ascii="Times New Roman"/>
          <w:b w:val="false"/>
          <w:i w:val="false"/>
          <w:color w:val="000000"/>
          <w:sz w:val="28"/>
        </w:rPr>
        <w:t>
      кестенің жалғасы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санының дауыс беруші акциялардың жалпы санына арақатынасы немесе жарғылық капиталға қатысу үлесі (пайызбен),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иелік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иелік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(тегі, аты және әкесінің аты (ол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27" w:id="328"/>
    <w:p>
      <w:pPr>
        <w:spacing w:after="0"/>
        <w:ind w:left="0"/>
        <w:jc w:val="both"/>
      </w:pPr>
      <w:r>
        <w:rPr>
          <w:rFonts w:ascii="Times New Roman"/>
          <w:b w:val="false"/>
          <w:i w:val="false"/>
          <w:color w:val="000000"/>
          <w:sz w:val="28"/>
        </w:rPr>
        <w:t>
      Осы ақпараттың тексерілгенін және дәйекті және толық болып табылатынын растаймын.</w:t>
      </w:r>
    </w:p>
    <w:bookmarkEnd w:id="328"/>
    <w:bookmarkStart w:name="z428" w:id="329"/>
    <w:p>
      <w:pPr>
        <w:spacing w:after="0"/>
        <w:ind w:left="0"/>
        <w:jc w:val="both"/>
      </w:pPr>
      <w:r>
        <w:rPr>
          <w:rFonts w:ascii="Times New Roman"/>
          <w:b w:val="false"/>
          <w:i w:val="false"/>
          <w:color w:val="000000"/>
          <w:sz w:val="28"/>
        </w:rPr>
        <w:t>
      Өтініш беруші ____________________________________________________</w:t>
      </w:r>
    </w:p>
    <w:bookmarkEnd w:id="329"/>
    <w:bookmarkStart w:name="z429" w:id="330"/>
    <w:p>
      <w:pPr>
        <w:spacing w:after="0"/>
        <w:ind w:left="0"/>
        <w:jc w:val="both"/>
      </w:pPr>
      <w:r>
        <w:rPr>
          <w:rFonts w:ascii="Times New Roman"/>
          <w:b w:val="false"/>
          <w:i w:val="false"/>
          <w:color w:val="000000"/>
          <w:sz w:val="28"/>
        </w:rPr>
        <w:t>
      (тегі, аты және әкесінің аты (ол бар болса)  ______________________  (қолы)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431" w:id="331"/>
    <w:p>
      <w:pPr>
        <w:spacing w:after="0"/>
        <w:ind w:left="0"/>
        <w:jc w:val="both"/>
      </w:pPr>
      <w:r>
        <w:rPr>
          <w:rFonts w:ascii="Times New Roman"/>
          <w:b w:val="false"/>
          <w:i w:val="false"/>
          <w:color w:val="000000"/>
          <w:sz w:val="28"/>
        </w:rPr>
        <w:t xml:space="preserve">
      Нысан </w:t>
      </w:r>
    </w:p>
    <w:bookmarkEnd w:id="331"/>
    <w:bookmarkStart w:name="z432" w:id="332"/>
    <w:p>
      <w:pPr>
        <w:spacing w:after="0"/>
        <w:ind w:left="0"/>
        <w:jc w:val="left"/>
      </w:pPr>
      <w:r>
        <w:rPr>
          <w:rFonts w:ascii="Times New Roman"/>
          <w:b/>
          <w:i w:val="false"/>
          <w:color w:val="000000"/>
        </w:rPr>
        <w:t xml:space="preserve"> Өтініш берушінің кірістері мен мүлкі туралы мәліметтер, сондай-ақ оның барлық міндеттемелері бойынша нақты берешегі туралы ақпарат</w:t>
      </w:r>
    </w:p>
    <w:bookmarkEnd w:id="332"/>
    <w:bookmarkStart w:name="z433" w:id="333"/>
    <w:p>
      <w:pPr>
        <w:spacing w:after="0"/>
        <w:ind w:left="0"/>
        <w:jc w:val="both"/>
      </w:pPr>
      <w:r>
        <w:rPr>
          <w:rFonts w:ascii="Times New Roman"/>
          <w:b w:val="false"/>
          <w:i w:val="false"/>
          <w:color w:val="000000"/>
          <w:sz w:val="28"/>
        </w:rPr>
        <w:t>
      1. Тегі, аты және әкесінің аты (ол бар болса)</w:t>
      </w:r>
    </w:p>
    <w:bookmarkEnd w:id="333"/>
    <w:bookmarkStart w:name="z434" w:id="334"/>
    <w:p>
      <w:pPr>
        <w:spacing w:after="0"/>
        <w:ind w:left="0"/>
        <w:jc w:val="both"/>
      </w:pPr>
      <w:r>
        <w:rPr>
          <w:rFonts w:ascii="Times New Roman"/>
          <w:b w:val="false"/>
          <w:i w:val="false"/>
          <w:color w:val="000000"/>
          <w:sz w:val="28"/>
        </w:rPr>
        <w:t>
      ____________________________________________________________________</w:t>
      </w:r>
    </w:p>
    <w:bookmarkEnd w:id="334"/>
    <w:bookmarkStart w:name="z435"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436" w:id="336"/>
    <w:p>
      <w:pPr>
        <w:spacing w:after="0"/>
        <w:ind w:left="0"/>
        <w:jc w:val="both"/>
      </w:pPr>
      <w:r>
        <w:rPr>
          <w:rFonts w:ascii="Times New Roman"/>
          <w:b w:val="false"/>
          <w:i w:val="false"/>
          <w:color w:val="000000"/>
          <w:sz w:val="28"/>
        </w:rPr>
        <w:t>
      2. Есепті кезең</w:t>
      </w:r>
    </w:p>
    <w:bookmarkEnd w:id="336"/>
    <w:bookmarkStart w:name="z437"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438" w:id="338"/>
    <w:p>
      <w:pPr>
        <w:spacing w:after="0"/>
        <w:ind w:left="0"/>
        <w:jc w:val="both"/>
      </w:pPr>
      <w:r>
        <w:rPr>
          <w:rFonts w:ascii="Times New Roman"/>
          <w:b w:val="false"/>
          <w:i w:val="false"/>
          <w:color w:val="000000"/>
          <w:sz w:val="28"/>
        </w:rPr>
        <w:t>
      ____________________________________________________________________</w:t>
      </w:r>
    </w:p>
    <w:bookmarkEnd w:id="338"/>
    <w:bookmarkStart w:name="z439" w:id="339"/>
    <w:p>
      <w:pPr>
        <w:spacing w:after="0"/>
        <w:ind w:left="0"/>
        <w:jc w:val="both"/>
      </w:pPr>
      <w:r>
        <w:rPr>
          <w:rFonts w:ascii="Times New Roman"/>
          <w:b w:val="false"/>
          <w:i w:val="false"/>
          <w:color w:val="000000"/>
          <w:sz w:val="28"/>
        </w:rPr>
        <w:t xml:space="preserve">
      3. Өтініш берушінің кірістері мен мүлкі, сондай-ақ оның барлық міндеттемелері </w:t>
      </w:r>
    </w:p>
    <w:bookmarkEnd w:id="339"/>
    <w:bookmarkStart w:name="z440" w:id="340"/>
    <w:p>
      <w:pPr>
        <w:spacing w:after="0"/>
        <w:ind w:left="0"/>
        <w:jc w:val="both"/>
      </w:pPr>
      <w:r>
        <w:rPr>
          <w:rFonts w:ascii="Times New Roman"/>
          <w:b w:val="false"/>
          <w:i w:val="false"/>
          <w:color w:val="000000"/>
          <w:sz w:val="28"/>
        </w:rPr>
        <w:t>
      бойынша бар берешегі туралы ақпарат:</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1"/>
          <w:p>
            <w:pPr>
              <w:spacing w:after="20"/>
              <w:ind w:left="20"/>
              <w:jc w:val="both"/>
            </w:pPr>
            <w:r>
              <w:rPr>
                <w:rFonts w:ascii="Times New Roman"/>
                <w:b w:val="false"/>
                <w:i w:val="false"/>
                <w:color w:val="000000"/>
                <w:sz w:val="20"/>
              </w:rPr>
              <w:t>
Кірістер (берешек) сомасы</w:t>
            </w:r>
          </w:p>
          <w:bookmarkEnd w:id="341"/>
          <w:p>
            <w:pPr>
              <w:spacing w:after="20"/>
              <w:ind w:left="20"/>
              <w:jc w:val="both"/>
            </w:pPr>
            <w:r>
              <w:rPr>
                <w:rFonts w:ascii="Times New Roman"/>
                <w:b w:val="false"/>
                <w:i w:val="false"/>
                <w:color w:val="000000"/>
                <w:sz w:val="20"/>
              </w:rPr>
              <w:t>
Актив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жарғылық капиталына қатысу үлестерінен (акцияларынан) түскен дивидендтер мен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өткізуден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да түрлері (талдамасымен)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шоттардағы қолма-қол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шоттардағы қолма-қол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ұйымның (атауын көрсету) дауыс беретін акцияларының жалпы санына арақатынасы немесе олардың, оның ішінде Қазақстан Республикасы бейрезиденттерінің жарғылық капиталына қатысу үлестері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 мен орналасқан жерін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мүлік (талдамасымен)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өзге берешек (талдамасымен)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42"/>
    <w:p>
      <w:pPr>
        <w:spacing w:after="0"/>
        <w:ind w:left="0"/>
        <w:jc w:val="both"/>
      </w:pPr>
      <w:r>
        <w:rPr>
          <w:rFonts w:ascii="Times New Roman"/>
          <w:b w:val="false"/>
          <w:i w:val="false"/>
          <w:color w:val="000000"/>
          <w:sz w:val="28"/>
        </w:rPr>
        <w:t>
      кестенің жалғасы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3"/>
          <w:p>
            <w:pPr>
              <w:spacing w:after="20"/>
              <w:ind w:left="20"/>
              <w:jc w:val="both"/>
            </w:pPr>
            <w:r>
              <w:rPr>
                <w:rFonts w:ascii="Times New Roman"/>
                <w:b w:val="false"/>
                <w:i w:val="false"/>
                <w:color w:val="000000"/>
                <w:sz w:val="20"/>
              </w:rPr>
              <w:t>
Кіріс (берешек) сомасы</w:t>
            </w:r>
          </w:p>
          <w:bookmarkEnd w:id="343"/>
          <w:p>
            <w:pPr>
              <w:spacing w:after="20"/>
              <w:ind w:left="20"/>
              <w:jc w:val="both"/>
            </w:pPr>
            <w:r>
              <w:rPr>
                <w:rFonts w:ascii="Times New Roman"/>
                <w:b w:val="false"/>
                <w:i w:val="false"/>
                <w:color w:val="000000"/>
                <w:sz w:val="20"/>
              </w:rPr>
              <w:t>
Актив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4"/>
          <w:p>
            <w:pPr>
              <w:spacing w:after="20"/>
              <w:ind w:left="20"/>
              <w:jc w:val="both"/>
            </w:pPr>
            <w:r>
              <w:rPr>
                <w:rFonts w:ascii="Times New Roman"/>
                <w:b w:val="false"/>
                <w:i w:val="false"/>
                <w:color w:val="000000"/>
                <w:sz w:val="20"/>
              </w:rPr>
              <w:t>
X</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45"/>
          <w:p>
            <w:pPr>
              <w:spacing w:after="20"/>
              <w:ind w:left="20"/>
              <w:jc w:val="both"/>
            </w:pPr>
            <w:r>
              <w:rPr>
                <w:rFonts w:ascii="Times New Roman"/>
                <w:b w:val="false"/>
                <w:i w:val="false"/>
                <w:color w:val="000000"/>
                <w:sz w:val="20"/>
              </w:rPr>
              <w:t>
X</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46"/>
    <w:p>
      <w:pPr>
        <w:spacing w:after="0"/>
        <w:ind w:left="0"/>
        <w:jc w:val="both"/>
      </w:pPr>
      <w:r>
        <w:rPr>
          <w:rFonts w:ascii="Times New Roman"/>
          <w:b w:val="false"/>
          <w:i w:val="false"/>
          <w:color w:val="000000"/>
          <w:sz w:val="28"/>
        </w:rPr>
        <w:t>
      Ескертпе: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 үшін "Қаржы нарығы мен қаржы ұйымдарын мемлекеттік реттеу, бақылау және қадағалау туралы" Қазақстан Республикасының Заңына сәйкес мемлекеттік кірістер органдарына активтер мен міндеттемелер туралы декларацияны ұсынатын айдың 1 (бірінші) күнінің алдындағы 12 (он екі) айға тең кезең есепті кезең болып табылады.</w:t>
      </w:r>
    </w:p>
    <w:bookmarkEnd w:id="346"/>
    <w:bookmarkStart w:name="z453" w:id="347"/>
    <w:p>
      <w:pPr>
        <w:spacing w:after="0"/>
        <w:ind w:left="0"/>
        <w:jc w:val="both"/>
      </w:pPr>
      <w:r>
        <w:rPr>
          <w:rFonts w:ascii="Times New Roman"/>
          <w:b w:val="false"/>
          <w:i w:val="false"/>
          <w:color w:val="000000"/>
          <w:sz w:val="28"/>
        </w:rPr>
        <w:t>
      Осы ақпараттың тексерілгенін және дәйекті және толық болып табылатынын растаймын.</w:t>
      </w:r>
    </w:p>
    <w:bookmarkEnd w:id="347"/>
    <w:bookmarkStart w:name="z454" w:id="348"/>
    <w:p>
      <w:pPr>
        <w:spacing w:after="0"/>
        <w:ind w:left="0"/>
        <w:jc w:val="both"/>
      </w:pPr>
      <w:r>
        <w:rPr>
          <w:rFonts w:ascii="Times New Roman"/>
          <w:b w:val="false"/>
          <w:i w:val="false"/>
          <w:color w:val="000000"/>
          <w:sz w:val="28"/>
        </w:rPr>
        <w:t>
      Өтініш беруші _______________________________________________________</w:t>
      </w:r>
    </w:p>
    <w:bookmarkEnd w:id="348"/>
    <w:bookmarkStart w:name="z455" w:id="349"/>
    <w:p>
      <w:pPr>
        <w:spacing w:after="0"/>
        <w:ind w:left="0"/>
        <w:jc w:val="both"/>
      </w:pPr>
      <w:r>
        <w:rPr>
          <w:rFonts w:ascii="Times New Roman"/>
          <w:b w:val="false"/>
          <w:i w:val="false"/>
          <w:color w:val="000000"/>
          <w:sz w:val="28"/>
        </w:rPr>
        <w:t>
      (тегі, аты және әкесінің аты (ол бар болса)</w:t>
      </w:r>
    </w:p>
    <w:bookmarkEnd w:id="349"/>
    <w:bookmarkStart w:name="z456" w:id="350"/>
    <w:p>
      <w:pPr>
        <w:spacing w:after="0"/>
        <w:ind w:left="0"/>
        <w:jc w:val="both"/>
      </w:pPr>
      <w:r>
        <w:rPr>
          <w:rFonts w:ascii="Times New Roman"/>
          <w:b w:val="false"/>
          <w:i w:val="false"/>
          <w:color w:val="000000"/>
          <w:sz w:val="28"/>
        </w:rPr>
        <w:t>
      __________________</w:t>
      </w:r>
    </w:p>
    <w:bookmarkEnd w:id="350"/>
    <w:bookmarkStart w:name="z457" w:id="351"/>
    <w:p>
      <w:pPr>
        <w:spacing w:after="0"/>
        <w:ind w:left="0"/>
        <w:jc w:val="both"/>
      </w:pPr>
      <w:r>
        <w:rPr>
          <w:rFonts w:ascii="Times New Roman"/>
          <w:b w:val="false"/>
          <w:i w:val="false"/>
          <w:color w:val="000000"/>
          <w:sz w:val="28"/>
        </w:rPr>
        <w:t>
      (қолы)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p>
        </w:tc>
      </w:tr>
    </w:tbl>
    <w:bookmarkStart w:name="z459" w:id="352"/>
    <w:p>
      <w:pPr>
        <w:spacing w:after="0"/>
        <w:ind w:left="0"/>
        <w:jc w:val="both"/>
      </w:pPr>
      <w:r>
        <w:rPr>
          <w:rFonts w:ascii="Times New Roman"/>
          <w:b w:val="false"/>
          <w:i w:val="false"/>
          <w:color w:val="000000"/>
          <w:sz w:val="28"/>
        </w:rPr>
        <w:t xml:space="preserve">
      Нысан </w:t>
      </w:r>
    </w:p>
    <w:bookmarkEnd w:id="352"/>
    <w:bookmarkStart w:name="z460" w:id="353"/>
    <w:p>
      <w:pPr>
        <w:spacing w:after="0"/>
        <w:ind w:left="0"/>
        <w:jc w:val="left"/>
      </w:pPr>
      <w:r>
        <w:rPr>
          <w:rFonts w:ascii="Times New Roman"/>
          <w:b/>
          <w:i w:val="false"/>
          <w:color w:val="000000"/>
        </w:rPr>
        <w:t xml:space="preserve"> Жеке тұлға – өтініш беруші туралы мәліметтер, заңды тұлға – өтініш берушінің басшы қызметкерлері туралы қысқаша деректер</w:t>
      </w:r>
    </w:p>
    <w:bookmarkEnd w:id="353"/>
    <w:bookmarkStart w:name="z461" w:id="354"/>
    <w:p>
      <w:pPr>
        <w:spacing w:after="0"/>
        <w:ind w:left="0"/>
        <w:jc w:val="both"/>
      </w:pPr>
      <w:r>
        <w:rPr>
          <w:rFonts w:ascii="Times New Roman"/>
          <w:b w:val="false"/>
          <w:i w:val="false"/>
          <w:color w:val="000000"/>
          <w:sz w:val="28"/>
        </w:rPr>
        <w:t>
      1. Өтініш беруші ірі қатысушы, банк немесе сақтандыру холдингі мәртебесін</w:t>
      </w:r>
    </w:p>
    <w:bookmarkEnd w:id="354"/>
    <w:bookmarkStart w:name="z462" w:id="355"/>
    <w:p>
      <w:pPr>
        <w:spacing w:after="0"/>
        <w:ind w:left="0"/>
        <w:jc w:val="both"/>
      </w:pPr>
      <w:r>
        <w:rPr>
          <w:rFonts w:ascii="Times New Roman"/>
          <w:b w:val="false"/>
          <w:i w:val="false"/>
          <w:color w:val="000000"/>
          <w:sz w:val="28"/>
        </w:rPr>
        <w:t xml:space="preserve">
      иеленетін қаржы ұйымының толық атауы </w:t>
      </w:r>
    </w:p>
    <w:bookmarkEnd w:id="355"/>
    <w:bookmarkStart w:name="z463" w:id="356"/>
    <w:p>
      <w:pPr>
        <w:spacing w:after="0"/>
        <w:ind w:left="0"/>
        <w:jc w:val="both"/>
      </w:pPr>
      <w:r>
        <w:rPr>
          <w:rFonts w:ascii="Times New Roman"/>
          <w:b w:val="false"/>
          <w:i w:val="false"/>
          <w:color w:val="000000"/>
          <w:sz w:val="28"/>
        </w:rPr>
        <w:t>
      ____________________________________________________________________</w:t>
      </w:r>
    </w:p>
    <w:bookmarkEnd w:id="356"/>
    <w:bookmarkStart w:name="z464" w:id="357"/>
    <w:p>
      <w:pPr>
        <w:spacing w:after="0"/>
        <w:ind w:left="0"/>
        <w:jc w:val="both"/>
      </w:pPr>
      <w:r>
        <w:rPr>
          <w:rFonts w:ascii="Times New Roman"/>
          <w:b w:val="false"/>
          <w:i w:val="false"/>
          <w:color w:val="000000"/>
          <w:sz w:val="28"/>
        </w:rPr>
        <w:t>
      2. Тегі, аты және әкесінің аты (бар болса)</w:t>
      </w:r>
    </w:p>
    <w:bookmarkEnd w:id="357"/>
    <w:bookmarkStart w:name="z465" w:id="358"/>
    <w:p>
      <w:pPr>
        <w:spacing w:after="0"/>
        <w:ind w:left="0"/>
        <w:jc w:val="both"/>
      </w:pPr>
      <w:r>
        <w:rPr>
          <w:rFonts w:ascii="Times New Roman"/>
          <w:b w:val="false"/>
          <w:i w:val="false"/>
          <w:color w:val="000000"/>
          <w:sz w:val="28"/>
        </w:rPr>
        <w:t>
      ____________________________________________________________________</w:t>
      </w:r>
    </w:p>
    <w:bookmarkEnd w:id="358"/>
    <w:bookmarkStart w:name="z466" w:id="359"/>
    <w:p>
      <w:pPr>
        <w:spacing w:after="0"/>
        <w:ind w:left="0"/>
        <w:jc w:val="both"/>
      </w:pPr>
      <w:r>
        <w:rPr>
          <w:rFonts w:ascii="Times New Roman"/>
          <w:b w:val="false"/>
          <w:i w:val="false"/>
          <w:color w:val="000000"/>
          <w:sz w:val="28"/>
        </w:rPr>
        <w:t>
      3. Заңды тұлға – өтініш берушінің лауазымы және толық атауы (заңды тұлға – өтініш</w:t>
      </w:r>
    </w:p>
    <w:bookmarkEnd w:id="359"/>
    <w:bookmarkStart w:name="z467" w:id="360"/>
    <w:p>
      <w:pPr>
        <w:spacing w:after="0"/>
        <w:ind w:left="0"/>
        <w:jc w:val="both"/>
      </w:pPr>
      <w:r>
        <w:rPr>
          <w:rFonts w:ascii="Times New Roman"/>
          <w:b w:val="false"/>
          <w:i w:val="false"/>
          <w:color w:val="000000"/>
          <w:sz w:val="28"/>
        </w:rPr>
        <w:t>
      берушінің басшы қызметкері толтырады)</w:t>
      </w:r>
    </w:p>
    <w:bookmarkEnd w:id="360"/>
    <w:bookmarkStart w:name="z468" w:id="361"/>
    <w:p>
      <w:pPr>
        <w:spacing w:after="0"/>
        <w:ind w:left="0"/>
        <w:jc w:val="both"/>
      </w:pPr>
      <w:r>
        <w:rPr>
          <w:rFonts w:ascii="Times New Roman"/>
          <w:b w:val="false"/>
          <w:i w:val="false"/>
          <w:color w:val="000000"/>
          <w:sz w:val="28"/>
        </w:rPr>
        <w:t>
      ____________________________________________________________________</w:t>
      </w:r>
    </w:p>
    <w:bookmarkEnd w:id="361"/>
    <w:bookmarkStart w:name="z469" w:id="362"/>
    <w:p>
      <w:pPr>
        <w:spacing w:after="0"/>
        <w:ind w:left="0"/>
        <w:jc w:val="both"/>
      </w:pPr>
      <w:r>
        <w:rPr>
          <w:rFonts w:ascii="Times New Roman"/>
          <w:b w:val="false"/>
          <w:i w:val="false"/>
          <w:color w:val="000000"/>
          <w:sz w:val="28"/>
        </w:rPr>
        <w:t>
      4. Жеке сәйкестендіру нөмірі (бар болса)</w:t>
      </w:r>
    </w:p>
    <w:bookmarkEnd w:id="362"/>
    <w:bookmarkStart w:name="z470" w:id="363"/>
    <w:p>
      <w:pPr>
        <w:spacing w:after="0"/>
        <w:ind w:left="0"/>
        <w:jc w:val="both"/>
      </w:pPr>
      <w:r>
        <w:rPr>
          <w:rFonts w:ascii="Times New Roman"/>
          <w:b w:val="false"/>
          <w:i w:val="false"/>
          <w:color w:val="000000"/>
          <w:sz w:val="28"/>
        </w:rPr>
        <w:t>
      ____________________________________________________________________</w:t>
      </w:r>
    </w:p>
    <w:bookmarkEnd w:id="363"/>
    <w:bookmarkStart w:name="z471" w:id="364"/>
    <w:p>
      <w:pPr>
        <w:spacing w:after="0"/>
        <w:ind w:left="0"/>
        <w:jc w:val="both"/>
      </w:pPr>
      <w:r>
        <w:rPr>
          <w:rFonts w:ascii="Times New Roman"/>
          <w:b w:val="false"/>
          <w:i w:val="false"/>
          <w:color w:val="000000"/>
          <w:sz w:val="28"/>
        </w:rPr>
        <w:t>
      5. Азаматтығы __________________________________________________</w:t>
      </w:r>
    </w:p>
    <w:bookmarkEnd w:id="364"/>
    <w:bookmarkStart w:name="z472" w:id="365"/>
    <w:p>
      <w:pPr>
        <w:spacing w:after="0"/>
        <w:ind w:left="0"/>
        <w:jc w:val="both"/>
      </w:pPr>
      <w:r>
        <w:rPr>
          <w:rFonts w:ascii="Times New Roman"/>
          <w:b w:val="false"/>
          <w:i w:val="false"/>
          <w:color w:val="000000"/>
          <w:sz w:val="28"/>
        </w:rPr>
        <w:t xml:space="preserve">
      6. Жеке басын куәландыратын құжаттың деректемелері (шетел азаматтарына, </w:t>
      </w:r>
    </w:p>
    <w:bookmarkEnd w:id="365"/>
    <w:bookmarkStart w:name="z473" w:id="366"/>
    <w:p>
      <w:pPr>
        <w:spacing w:after="0"/>
        <w:ind w:left="0"/>
        <w:jc w:val="both"/>
      </w:pPr>
      <w:r>
        <w:rPr>
          <w:rFonts w:ascii="Times New Roman"/>
          <w:b w:val="false"/>
          <w:i w:val="false"/>
          <w:color w:val="000000"/>
          <w:sz w:val="28"/>
        </w:rPr>
        <w:t>
      азаматтығы жоқ тұлғаларға)</w:t>
      </w:r>
    </w:p>
    <w:bookmarkEnd w:id="366"/>
    <w:bookmarkStart w:name="z474" w:id="367"/>
    <w:p>
      <w:pPr>
        <w:spacing w:after="0"/>
        <w:ind w:left="0"/>
        <w:jc w:val="both"/>
      </w:pPr>
      <w:r>
        <w:rPr>
          <w:rFonts w:ascii="Times New Roman"/>
          <w:b w:val="false"/>
          <w:i w:val="false"/>
          <w:color w:val="000000"/>
          <w:sz w:val="28"/>
        </w:rPr>
        <w:t xml:space="preserve">
      7. Тұрғылықты жері және заңды мекенжайы </w:t>
      </w:r>
    </w:p>
    <w:bookmarkEnd w:id="367"/>
    <w:bookmarkStart w:name="z475" w:id="368"/>
    <w:p>
      <w:pPr>
        <w:spacing w:after="0"/>
        <w:ind w:left="0"/>
        <w:jc w:val="both"/>
      </w:pPr>
      <w:r>
        <w:rPr>
          <w:rFonts w:ascii="Times New Roman"/>
          <w:b w:val="false"/>
          <w:i w:val="false"/>
          <w:color w:val="000000"/>
          <w:sz w:val="28"/>
        </w:rPr>
        <w:t>
      ____________________________________________________________________</w:t>
      </w:r>
    </w:p>
    <w:bookmarkEnd w:id="368"/>
    <w:bookmarkStart w:name="z476" w:id="369"/>
    <w:p>
      <w:pPr>
        <w:spacing w:after="0"/>
        <w:ind w:left="0"/>
        <w:jc w:val="both"/>
      </w:pPr>
      <w:r>
        <w:rPr>
          <w:rFonts w:ascii="Times New Roman"/>
          <w:b w:val="false"/>
          <w:i w:val="false"/>
          <w:color w:val="000000"/>
          <w:sz w:val="28"/>
        </w:rPr>
        <w:t>
      8. Телефон нөмірі (үй, жұмыс)</w:t>
      </w:r>
    </w:p>
    <w:bookmarkEnd w:id="369"/>
    <w:bookmarkStart w:name="z477" w:id="370"/>
    <w:p>
      <w:pPr>
        <w:spacing w:after="0"/>
        <w:ind w:left="0"/>
        <w:jc w:val="both"/>
      </w:pPr>
      <w:r>
        <w:rPr>
          <w:rFonts w:ascii="Times New Roman"/>
          <w:b w:val="false"/>
          <w:i w:val="false"/>
          <w:color w:val="000000"/>
          <w:sz w:val="28"/>
        </w:rPr>
        <w:t>
      ____________________________________________________________________</w:t>
      </w:r>
    </w:p>
    <w:bookmarkEnd w:id="370"/>
    <w:bookmarkStart w:name="z478" w:id="371"/>
    <w:p>
      <w:pPr>
        <w:spacing w:after="0"/>
        <w:ind w:left="0"/>
        <w:jc w:val="both"/>
      </w:pPr>
      <w:r>
        <w:rPr>
          <w:rFonts w:ascii="Times New Roman"/>
          <w:b w:val="false"/>
          <w:i w:val="false"/>
          <w:color w:val="000000"/>
          <w:sz w:val="28"/>
        </w:rPr>
        <w:t xml:space="preserve">
      9. Өтініш беруші ірі қатысушы, банк немесе сақтандыру холдингі мәртебесін </w:t>
      </w:r>
    </w:p>
    <w:bookmarkEnd w:id="371"/>
    <w:bookmarkStart w:name="z479" w:id="372"/>
    <w:p>
      <w:pPr>
        <w:spacing w:after="0"/>
        <w:ind w:left="0"/>
        <w:jc w:val="both"/>
      </w:pPr>
      <w:r>
        <w:rPr>
          <w:rFonts w:ascii="Times New Roman"/>
          <w:b w:val="false"/>
          <w:i w:val="false"/>
          <w:color w:val="000000"/>
          <w:sz w:val="28"/>
        </w:rPr>
        <w:t xml:space="preserve">
      иеленетін қаржы ұйымының және онымен үлестес заңды тұлғалардың жарғылық </w:t>
      </w:r>
    </w:p>
    <w:bookmarkEnd w:id="372"/>
    <w:bookmarkStart w:name="z480" w:id="373"/>
    <w:p>
      <w:pPr>
        <w:spacing w:after="0"/>
        <w:ind w:left="0"/>
        <w:jc w:val="both"/>
      </w:pPr>
      <w:r>
        <w:rPr>
          <w:rFonts w:ascii="Times New Roman"/>
          <w:b w:val="false"/>
          <w:i w:val="false"/>
          <w:color w:val="000000"/>
          <w:sz w:val="28"/>
        </w:rPr>
        <w:t xml:space="preserve">
      капиталында қатысуы туралы мәліметтер: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тіркелуі (қайта тіркелуі) туралы деректер, жарғылық қызмет түрлері (негізгі қызмет түрлері көрсетілсін)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тұлға-құрылтайшыға тиесілі акциялар санының жарғылық капиталға қатысу үлесі немесе заңды тұлғаның дауыс беруші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374"/>
    <w:p>
      <w:pPr>
        <w:spacing w:after="0"/>
        <w:ind w:left="0"/>
        <w:jc w:val="both"/>
      </w:pPr>
      <w:r>
        <w:rPr>
          <w:rFonts w:ascii="Times New Roman"/>
          <w:b w:val="false"/>
          <w:i w:val="false"/>
          <w:color w:val="000000"/>
          <w:sz w:val="28"/>
        </w:rPr>
        <w:t>
      10. Өтініш беруші ірі қатысушы, банктік немесе сақтандыру холдингі мәртебесін иеленетін қаржы ұйымының және онымен үлестес заңды тұлғалардың жарғылық капиталында оның жұбайының, жақын туыстарының (ата-аналары, аға-інілері, апа-қарындастары (сіңлілері), балалары) және жекжаттарының (жұбайының (зайыбының) ата-аналары, інілері (ағалары), апа-қарындастары (сіңлілері), балалары) қатысуы туралы мәліметтер:</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қатынасы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және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сомасы (сатып алынған акцияларының құны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2" w:id="375"/>
    <w:p>
      <w:pPr>
        <w:spacing w:after="0"/>
        <w:ind w:left="0"/>
        <w:jc w:val="both"/>
      </w:pPr>
      <w:r>
        <w:rPr>
          <w:rFonts w:ascii="Times New Roman"/>
          <w:b w:val="false"/>
          <w:i w:val="false"/>
          <w:color w:val="000000"/>
          <w:sz w:val="28"/>
        </w:rPr>
        <w:t>
      кестенің жалғасы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санының дауыс беруші акциялардың жалпы санына арақатынасы немесе оның жарғылық капиталға қатысу үлесі (пайызбен)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иелік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иелік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(тегі, аты және әкесінің аты (ол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83" w:id="376"/>
    <w:p>
      <w:pPr>
        <w:spacing w:after="0"/>
        <w:ind w:left="0"/>
        <w:jc w:val="both"/>
      </w:pPr>
      <w:r>
        <w:rPr>
          <w:rFonts w:ascii="Times New Roman"/>
          <w:b w:val="false"/>
          <w:i w:val="false"/>
          <w:color w:val="000000"/>
          <w:sz w:val="28"/>
        </w:rPr>
        <w:t>
      11. Еңбек қызметі туралы мәліметтер</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84" w:id="377"/>
    <w:p>
      <w:pPr>
        <w:spacing w:after="0"/>
        <w:ind w:left="0"/>
        <w:jc w:val="both"/>
      </w:pPr>
      <w:r>
        <w:rPr>
          <w:rFonts w:ascii="Times New Roman"/>
          <w:b w:val="false"/>
          <w:i w:val="false"/>
          <w:color w:val="000000"/>
          <w:sz w:val="28"/>
        </w:rPr>
        <w:t>
      Ескертпе: осы тармақта жеке тұлға – өтініш берушінің немесе заңды тұлға – өтініш берушінің басшы қызметкерінің еңбек қызметi (сондай-ақ басқару органындағы мүшелігі), оның iшiнде заңды тұлға-өтініш берушідегі лауазымын көрсете отырып, жоғарғы оқу орнын аяқтаған кезден бастап еңбек қызметi туралы мәліметтер, сондай-ақ жеке тұлға – өтініш берушінің немесе заңды тұлға – өтініш берушінің басшы қызметкерінің еңбек қызметі жүзеге асырылмаған кезең көрсетіледі.</w:t>
      </w:r>
    </w:p>
    <w:bookmarkEnd w:id="377"/>
    <w:bookmarkStart w:name="z485" w:id="378"/>
    <w:p>
      <w:pPr>
        <w:spacing w:after="0"/>
        <w:ind w:left="0"/>
        <w:jc w:val="both"/>
      </w:pPr>
      <w:r>
        <w:rPr>
          <w:rFonts w:ascii="Times New Roman"/>
          <w:b w:val="false"/>
          <w:i w:val="false"/>
          <w:color w:val="000000"/>
          <w:sz w:val="28"/>
        </w:rPr>
        <w:t>
      * қаржы ұйымдарындағы (оның ішінде шыққан елінің заңнамасы шеңберінде қаржылық қызметті жүзеге асыру жөніндегі өкілеттіктері бар Қазақстан Республикасының бейрезидент қаржы ұйымдарындағы), банк немесе сақтандыру холдингтеріндегі, халықаралық қаржы ұйымдарының біріндегі, аудиторлық ұйымдардағы, қаржылық қызметтерді және (немесе) қаржы ұйымдарына аудит жүргізу жөніндегі қызметтерді реттеуді жүзеге асыратын уәкілетті органдардағы, сондай-ақ қаржы ұйымдарының (оның ішінде шыққан елінің заңнамасы шеңберінде қаржылық қызметті жүзеге асыру жөніндегі өкілеттігі бар Қазақстан Республикасының бейрезидент қаржы ұйымдарының) басқару органдарына, банктік немесе сақтандыру холдингтеріндегі мүшелігі туралы мәліметтерде күні, айы, жылы көрсетіледі. Қалған жағдайларда жылы көрсетіледі.</w:t>
      </w:r>
    </w:p>
    <w:bookmarkEnd w:id="378"/>
    <w:bookmarkStart w:name="z486" w:id="379"/>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табылған жағдайда, қаржы ұйымының тіркелген елі көрсетіледі.</w:t>
      </w:r>
    </w:p>
    <w:bookmarkEnd w:id="379"/>
    <w:bookmarkStart w:name="z487" w:id="380"/>
    <w:p>
      <w:pPr>
        <w:spacing w:after="0"/>
        <w:ind w:left="0"/>
        <w:jc w:val="both"/>
      </w:pPr>
      <w:r>
        <w:rPr>
          <w:rFonts w:ascii="Times New Roman"/>
          <w:b w:val="false"/>
          <w:i w:val="false"/>
          <w:color w:val="000000"/>
          <w:sz w:val="28"/>
        </w:rPr>
        <w:t>
      12. Жеке тұлға – өтініш беруші, заңды тұлға – өтініш берушінің басшы қызметкерінің осыған дейін Қазақстан Республикасының бейрезидент-банкі резиденті болып табылатын мемлекеттің уәкілетті органы немесе қаржылық қадағалау органы банкке реттеу режимін қолдану,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немесе қаржы ұйымын, оның ішінде Қазақстан Республикасының бейрезидент-қаржы ұйымын мәжбүрлеп тарату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тану туралы сот шешімі заңды күшіне енгенге дейін немесе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қаржы ұйымының басшысы, басқару органының мүшесі, атқарушы органның басшысы, оның орынбасары немесе атқарушы органның мүшесі,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жеке тұлға-ірі қатысушы, заңды тұлға – қаржы ұйымының ірі қатысушысы (банк холдингі), оның ішінде Қазақстан Республикасының бейрезидент-қаржы ұйымының басшысы болып табылғандығы туралы мәліметтер.</w:t>
      </w:r>
    </w:p>
    <w:bookmarkEnd w:id="380"/>
    <w:bookmarkStart w:name="z488" w:id="381"/>
    <w:p>
      <w:pPr>
        <w:spacing w:after="0"/>
        <w:ind w:left="0"/>
        <w:jc w:val="both"/>
      </w:pPr>
      <w:r>
        <w:rPr>
          <w:rFonts w:ascii="Times New Roman"/>
          <w:b w:val="false"/>
          <w:i w:val="false"/>
          <w:color w:val="000000"/>
          <w:sz w:val="28"/>
        </w:rPr>
        <w:t>
      ____________________________________________________________________</w:t>
      </w:r>
    </w:p>
    <w:bookmarkEnd w:id="381"/>
    <w:bookmarkStart w:name="z489" w:id="382"/>
    <w:p>
      <w:pPr>
        <w:spacing w:after="0"/>
        <w:ind w:left="0"/>
        <w:jc w:val="both"/>
      </w:pPr>
      <w:r>
        <w:rPr>
          <w:rFonts w:ascii="Times New Roman"/>
          <w:b w:val="false"/>
          <w:i w:val="false"/>
          <w:color w:val="000000"/>
          <w:sz w:val="28"/>
        </w:rPr>
        <w:t>
      (иә (жоқ), ұйымның атауын, лауазымын, жұмыс кезеңін көрсету)</w:t>
      </w:r>
    </w:p>
    <w:bookmarkEnd w:id="382"/>
    <w:bookmarkStart w:name="z490" w:id="383"/>
    <w:p>
      <w:pPr>
        <w:spacing w:after="0"/>
        <w:ind w:left="0"/>
        <w:jc w:val="both"/>
      </w:pPr>
      <w:r>
        <w:rPr>
          <w:rFonts w:ascii="Times New Roman"/>
          <w:b w:val="false"/>
          <w:i w:val="false"/>
          <w:color w:val="000000"/>
          <w:sz w:val="28"/>
        </w:rPr>
        <w:t xml:space="preserve">
      13. Мынадай: </w:t>
      </w:r>
    </w:p>
    <w:bookmarkEnd w:id="383"/>
    <w:bookmarkStart w:name="z491" w:id="384"/>
    <w:p>
      <w:pPr>
        <w:spacing w:after="0"/>
        <w:ind w:left="0"/>
        <w:jc w:val="both"/>
      </w:pPr>
      <w:r>
        <w:rPr>
          <w:rFonts w:ascii="Times New Roman"/>
          <w:b w:val="false"/>
          <w:i w:val="false"/>
          <w:color w:val="000000"/>
          <w:sz w:val="28"/>
        </w:rPr>
        <w:t xml:space="preserve">
      қатарынан төрт және одан астам кезең ішінде шығарылған эмиссиялық бағалы қағаздар бойынша купондық сыйақыны төлемеген; </w:t>
      </w:r>
    </w:p>
    <w:bookmarkEnd w:id="384"/>
    <w:bookmarkStart w:name="z492" w:id="385"/>
    <w:p>
      <w:pPr>
        <w:spacing w:after="0"/>
        <w:ind w:left="0"/>
        <w:jc w:val="both"/>
      </w:pPr>
      <w:r>
        <w:rPr>
          <w:rFonts w:ascii="Times New Roman"/>
          <w:b w:val="false"/>
          <w:i w:val="false"/>
          <w:color w:val="000000"/>
          <w:sz w:val="28"/>
        </w:rPr>
        <w:t xml:space="preserve">
      дефолтқа жеткізілген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астам мөлшерін құрайтын; </w:t>
      </w:r>
    </w:p>
    <w:bookmarkEnd w:id="385"/>
    <w:bookmarkStart w:name="z493" w:id="386"/>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 төлем жасау күніндегі республикалық бюджет туралы заңда белгіленген айлық есептік көрсеткіштен он мың есе асатын соманы құрайтын міндеттемелердің бірі болған жағдайда жеке тұлға – өтініш беруші немесе заңды тұлға – өтініш берушінің басшы қызметкері осыған дейін қаржы ұйымының басшысы, басқару органының мүшесі, атқарушы органның басшысы, мүшесі, бас бухгалтері, эмитент – заңды тұлғаның ірі қатысушысы (ірі акционердің) жеке тұлғасы, ірі қатысушысының (ірі акционердің) басшысы, басқару органының мүшесі, атқарушы органының басшысы, мүшесі, бас бухгалтері (оның орынбасары) болғандығы туралы мәліметтер</w:t>
      </w:r>
    </w:p>
    <w:bookmarkEnd w:id="386"/>
    <w:bookmarkStart w:name="z494" w:id="387"/>
    <w:p>
      <w:pPr>
        <w:spacing w:after="0"/>
        <w:ind w:left="0"/>
        <w:jc w:val="both"/>
      </w:pPr>
      <w:r>
        <w:rPr>
          <w:rFonts w:ascii="Times New Roman"/>
          <w:b w:val="false"/>
          <w:i w:val="false"/>
          <w:color w:val="000000"/>
          <w:sz w:val="28"/>
        </w:rPr>
        <w:t>
      __________________________________________________________________</w:t>
      </w:r>
    </w:p>
    <w:bookmarkEnd w:id="387"/>
    <w:bookmarkStart w:name="z495" w:id="388"/>
    <w:p>
      <w:pPr>
        <w:spacing w:after="0"/>
        <w:ind w:left="0"/>
        <w:jc w:val="both"/>
      </w:pPr>
      <w:r>
        <w:rPr>
          <w:rFonts w:ascii="Times New Roman"/>
          <w:b w:val="false"/>
          <w:i w:val="false"/>
          <w:color w:val="000000"/>
          <w:sz w:val="28"/>
        </w:rPr>
        <w:t>
      (иә (жоқ), ұйымның атауы, лауазымы, жұмыс кезеңі көрсетілсін)</w:t>
      </w:r>
    </w:p>
    <w:bookmarkEnd w:id="388"/>
    <w:bookmarkStart w:name="z496" w:id="389"/>
    <w:p>
      <w:pPr>
        <w:spacing w:after="0"/>
        <w:ind w:left="0"/>
        <w:jc w:val="both"/>
      </w:pPr>
      <w:r>
        <w:rPr>
          <w:rFonts w:ascii="Times New Roman"/>
          <w:b w:val="false"/>
          <w:i w:val="false"/>
          <w:color w:val="000000"/>
          <w:sz w:val="28"/>
        </w:rPr>
        <w:t>
      14. Жеке тұлға – өтініш берушіге, заңды тұлға – өтініш берушінің басшы қызметкеріне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немесе оның негізінде мемлекеттік қызметті алуға байланысты арнаулы құқықтан айырылған сот шешімі бар ма.</w:t>
      </w:r>
    </w:p>
    <w:bookmarkEnd w:id="389"/>
    <w:bookmarkStart w:name="z497" w:id="390"/>
    <w:p>
      <w:pPr>
        <w:spacing w:after="0"/>
        <w:ind w:left="0"/>
        <w:jc w:val="both"/>
      </w:pPr>
      <w:r>
        <w:rPr>
          <w:rFonts w:ascii="Times New Roman"/>
          <w:b w:val="false"/>
          <w:i w:val="false"/>
          <w:color w:val="000000"/>
          <w:sz w:val="28"/>
        </w:rPr>
        <w:t>
      ____________________________________________________________________</w:t>
      </w:r>
    </w:p>
    <w:bookmarkEnd w:id="390"/>
    <w:bookmarkStart w:name="z498" w:id="391"/>
    <w:p>
      <w:pPr>
        <w:spacing w:after="0"/>
        <w:ind w:left="0"/>
        <w:jc w:val="both"/>
      </w:pPr>
      <w:r>
        <w:rPr>
          <w:rFonts w:ascii="Times New Roman"/>
          <w:b w:val="false"/>
          <w:i w:val="false"/>
          <w:color w:val="000000"/>
          <w:sz w:val="28"/>
        </w:rPr>
        <w:t>
      (иә (жоқ), заңды күшіне енген сот шешімінің күні мен нөмірі көрсетілсін)</w:t>
      </w:r>
    </w:p>
    <w:bookmarkEnd w:id="391"/>
    <w:bookmarkStart w:name="z499" w:id="392"/>
    <w:p>
      <w:pPr>
        <w:spacing w:after="0"/>
        <w:ind w:left="0"/>
        <w:jc w:val="both"/>
      </w:pPr>
      <w:r>
        <w:rPr>
          <w:rFonts w:ascii="Times New Roman"/>
          <w:b w:val="false"/>
          <w:i w:val="false"/>
          <w:color w:val="000000"/>
          <w:sz w:val="28"/>
        </w:rPr>
        <w:t>
      ____________________________________________________________________</w:t>
      </w:r>
    </w:p>
    <w:bookmarkEnd w:id="392"/>
    <w:bookmarkStart w:name="z500" w:id="393"/>
    <w:p>
      <w:pPr>
        <w:spacing w:after="0"/>
        <w:ind w:left="0"/>
        <w:jc w:val="both"/>
      </w:pPr>
      <w:r>
        <w:rPr>
          <w:rFonts w:ascii="Times New Roman"/>
          <w:b w:val="false"/>
          <w:i w:val="false"/>
          <w:color w:val="000000"/>
          <w:sz w:val="28"/>
        </w:rPr>
        <w:t>
      15. Жеке тұлға – өтініш беруші, заңды тұлға – өтініш берушінің басшы қызметкері уәкілетті органға банктің ірі қатысушысы, банк холдингі, сақтандыру (қайта сақтандыру) ұйымының ірі қатысушысы, сақтандыру холдингінің, инвестициялық портфельді басқарушының ірі қатысушысы мәртебесін иеленуге келісім беру туралы өтініш берген күніне дейін 3 (үш) жыл ішінде сыбайлас жемқорлық қылмысты жасағаны үшін жауапкершілікке не сыбайлас жемқорлық құқық бұзушылық жасағаны үшін әкімшілік жазаға тартылды ма.</w:t>
      </w:r>
    </w:p>
    <w:bookmarkEnd w:id="393"/>
    <w:bookmarkStart w:name="z501" w:id="394"/>
    <w:p>
      <w:pPr>
        <w:spacing w:after="0"/>
        <w:ind w:left="0"/>
        <w:jc w:val="both"/>
      </w:pPr>
      <w:r>
        <w:rPr>
          <w:rFonts w:ascii="Times New Roman"/>
          <w:b w:val="false"/>
          <w:i w:val="false"/>
          <w:color w:val="000000"/>
          <w:sz w:val="28"/>
        </w:rPr>
        <w:t>
      ____________________________________________________________________</w:t>
      </w:r>
    </w:p>
    <w:bookmarkEnd w:id="394"/>
    <w:bookmarkStart w:name="z502" w:id="395"/>
    <w:p>
      <w:pPr>
        <w:spacing w:after="0"/>
        <w:ind w:left="0"/>
        <w:jc w:val="both"/>
      </w:pPr>
      <w:r>
        <w:rPr>
          <w:rFonts w:ascii="Times New Roman"/>
          <w:b w:val="false"/>
          <w:i w:val="false"/>
          <w:color w:val="000000"/>
          <w:sz w:val="28"/>
        </w:rPr>
        <w:t>
      ____________________________________________________________________</w:t>
      </w:r>
    </w:p>
    <w:bookmarkEnd w:id="395"/>
    <w:bookmarkStart w:name="z503" w:id="396"/>
    <w:p>
      <w:pPr>
        <w:spacing w:after="0"/>
        <w:ind w:left="0"/>
        <w:jc w:val="both"/>
      </w:pPr>
      <w:r>
        <w:rPr>
          <w:rFonts w:ascii="Times New Roman"/>
          <w:b w:val="false"/>
          <w:i w:val="false"/>
          <w:color w:val="000000"/>
          <w:sz w:val="28"/>
        </w:rPr>
        <w:t>
      иә (жоқ), құқық бұзушылықтың, қылмыстың қысқаша сипаты,</w:t>
      </w:r>
    </w:p>
    <w:bookmarkEnd w:id="396"/>
    <w:bookmarkStart w:name="z504" w:id="397"/>
    <w:p>
      <w:pPr>
        <w:spacing w:after="0"/>
        <w:ind w:left="0"/>
        <w:jc w:val="both"/>
      </w:pPr>
      <w:r>
        <w:rPr>
          <w:rFonts w:ascii="Times New Roman"/>
          <w:b w:val="false"/>
          <w:i w:val="false"/>
          <w:color w:val="000000"/>
          <w:sz w:val="28"/>
        </w:rPr>
        <w:t>
      ____________________________________________________________________</w:t>
      </w:r>
    </w:p>
    <w:bookmarkEnd w:id="397"/>
    <w:bookmarkStart w:name="z505" w:id="398"/>
    <w:p>
      <w:pPr>
        <w:spacing w:after="0"/>
        <w:ind w:left="0"/>
        <w:jc w:val="both"/>
      </w:pPr>
      <w:r>
        <w:rPr>
          <w:rFonts w:ascii="Times New Roman"/>
          <w:b w:val="false"/>
          <w:i w:val="false"/>
          <w:color w:val="000000"/>
          <w:sz w:val="28"/>
        </w:rPr>
        <w:t>
      ____________________________________________________________________</w:t>
      </w:r>
    </w:p>
    <w:bookmarkEnd w:id="398"/>
    <w:bookmarkStart w:name="z506" w:id="399"/>
    <w:p>
      <w:pPr>
        <w:spacing w:after="0"/>
        <w:ind w:left="0"/>
        <w:jc w:val="both"/>
      </w:pPr>
      <w:r>
        <w:rPr>
          <w:rFonts w:ascii="Times New Roman"/>
          <w:b w:val="false"/>
          <w:i w:val="false"/>
          <w:color w:val="000000"/>
          <w:sz w:val="28"/>
        </w:rPr>
        <w:t xml:space="preserve">
      жауапкершілікке тартудың негіздерін көрсете отырып). </w:t>
      </w:r>
    </w:p>
    <w:bookmarkEnd w:id="399"/>
    <w:bookmarkStart w:name="z507" w:id="400"/>
    <w:p>
      <w:pPr>
        <w:spacing w:after="0"/>
        <w:ind w:left="0"/>
        <w:jc w:val="both"/>
      </w:pPr>
      <w:r>
        <w:rPr>
          <w:rFonts w:ascii="Times New Roman"/>
          <w:b w:val="false"/>
          <w:i w:val="false"/>
          <w:color w:val="000000"/>
          <w:sz w:val="28"/>
        </w:rPr>
        <w:t>
      16. Жеке тұлға – өтініш беруші, заңды тұлға – өтініш берушінің басшы қызметкері ірі қатысушы немесе басшы қызметкер болған кезеңде заңды тұлғаның қаржылық жағдайының нашарлауының немесе банкроттық фактілерінің болуы:</w:t>
      </w:r>
    </w:p>
    <w:bookmarkEnd w:id="400"/>
    <w:bookmarkStart w:name="z508" w:id="401"/>
    <w:p>
      <w:pPr>
        <w:spacing w:after="0"/>
        <w:ind w:left="0"/>
        <w:jc w:val="both"/>
      </w:pPr>
      <w:r>
        <w:rPr>
          <w:rFonts w:ascii="Times New Roman"/>
          <w:b w:val="false"/>
          <w:i w:val="false"/>
          <w:color w:val="000000"/>
          <w:sz w:val="28"/>
        </w:rPr>
        <w:t>
      ____________________________________________________________________</w:t>
      </w:r>
    </w:p>
    <w:bookmarkEnd w:id="401"/>
    <w:bookmarkStart w:name="z509" w:id="402"/>
    <w:p>
      <w:pPr>
        <w:spacing w:after="0"/>
        <w:ind w:left="0"/>
        <w:jc w:val="both"/>
      </w:pPr>
      <w:r>
        <w:rPr>
          <w:rFonts w:ascii="Times New Roman"/>
          <w:b w:val="false"/>
          <w:i w:val="false"/>
          <w:color w:val="000000"/>
          <w:sz w:val="28"/>
        </w:rPr>
        <w:t>
      ____________________________________________________________________</w:t>
      </w:r>
    </w:p>
    <w:bookmarkEnd w:id="402"/>
    <w:bookmarkStart w:name="z510" w:id="403"/>
    <w:p>
      <w:pPr>
        <w:spacing w:after="0"/>
        <w:ind w:left="0"/>
        <w:jc w:val="both"/>
      </w:pPr>
      <w:r>
        <w:rPr>
          <w:rFonts w:ascii="Times New Roman"/>
          <w:b w:val="false"/>
          <w:i w:val="false"/>
          <w:color w:val="000000"/>
          <w:sz w:val="28"/>
        </w:rPr>
        <w:t>
      17. Өтініш беруші ірі қатысушы, банктік немесе сақтандыру холдингі мәртебесін иеленетін қаржы ұйымымен үлестес болуы (болмауы):</w:t>
      </w:r>
    </w:p>
    <w:bookmarkEnd w:id="403"/>
    <w:bookmarkStart w:name="z511" w:id="404"/>
    <w:p>
      <w:pPr>
        <w:spacing w:after="0"/>
        <w:ind w:left="0"/>
        <w:jc w:val="both"/>
      </w:pPr>
      <w:r>
        <w:rPr>
          <w:rFonts w:ascii="Times New Roman"/>
          <w:b w:val="false"/>
          <w:i w:val="false"/>
          <w:color w:val="000000"/>
          <w:sz w:val="28"/>
        </w:rPr>
        <w:t>
      ____________________________________________________________________</w:t>
      </w:r>
    </w:p>
    <w:bookmarkEnd w:id="404"/>
    <w:bookmarkStart w:name="z512"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513" w:id="406"/>
    <w:p>
      <w:pPr>
        <w:spacing w:after="0"/>
        <w:ind w:left="0"/>
        <w:jc w:val="both"/>
      </w:pPr>
      <w:r>
        <w:rPr>
          <w:rFonts w:ascii="Times New Roman"/>
          <w:b w:val="false"/>
          <w:i w:val="false"/>
          <w:color w:val="000000"/>
          <w:sz w:val="28"/>
        </w:rPr>
        <w:t>
      (иә (жоқ), үлестестік белгілері көрсетілсін)</w:t>
      </w:r>
    </w:p>
    <w:bookmarkEnd w:id="406"/>
    <w:bookmarkStart w:name="z514" w:id="407"/>
    <w:p>
      <w:pPr>
        <w:spacing w:after="0"/>
        <w:ind w:left="0"/>
        <w:jc w:val="both"/>
      </w:pPr>
      <w:r>
        <w:rPr>
          <w:rFonts w:ascii="Times New Roman"/>
          <w:b w:val="false"/>
          <w:i w:val="false"/>
          <w:color w:val="000000"/>
          <w:sz w:val="28"/>
        </w:rPr>
        <w:t>
      18. Өзге де ақпарат (бар болса):</w:t>
      </w:r>
    </w:p>
    <w:bookmarkEnd w:id="407"/>
    <w:bookmarkStart w:name="z515" w:id="408"/>
    <w:p>
      <w:pPr>
        <w:spacing w:after="0"/>
        <w:ind w:left="0"/>
        <w:jc w:val="both"/>
      </w:pPr>
      <w:r>
        <w:rPr>
          <w:rFonts w:ascii="Times New Roman"/>
          <w:b w:val="false"/>
          <w:i w:val="false"/>
          <w:color w:val="000000"/>
          <w:sz w:val="28"/>
        </w:rPr>
        <w:t>
      ____________________________________________________________________</w:t>
      </w:r>
    </w:p>
    <w:bookmarkEnd w:id="408"/>
    <w:bookmarkStart w:name="z516" w:id="409"/>
    <w:p>
      <w:pPr>
        <w:spacing w:after="0"/>
        <w:ind w:left="0"/>
        <w:jc w:val="both"/>
      </w:pPr>
      <w:r>
        <w:rPr>
          <w:rFonts w:ascii="Times New Roman"/>
          <w:b w:val="false"/>
          <w:i w:val="false"/>
          <w:color w:val="000000"/>
          <w:sz w:val="28"/>
        </w:rPr>
        <w:t>
      ____________________________________________________________________</w:t>
      </w:r>
    </w:p>
    <w:bookmarkEnd w:id="409"/>
    <w:bookmarkStart w:name="z517" w:id="410"/>
    <w:p>
      <w:pPr>
        <w:spacing w:after="0"/>
        <w:ind w:left="0"/>
        <w:jc w:val="both"/>
      </w:pPr>
      <w:r>
        <w:rPr>
          <w:rFonts w:ascii="Times New Roman"/>
          <w:b w:val="false"/>
          <w:i w:val="false"/>
          <w:color w:val="000000"/>
          <w:sz w:val="28"/>
        </w:rPr>
        <w:t>
      Осы ақпарат тексерілгенін және ол дәйекті әрі толық болып табылатынын растаймын, сондай-ақ жеке тұлға – өтініш берушіге, заңды тұлға – өтініш берушінің басшы қызметкеріне қойылатын талаптарға сәйкестігін және мінсіз іскерлік беделінің болуын растаймын.</w:t>
      </w:r>
    </w:p>
    <w:bookmarkEnd w:id="410"/>
    <w:bookmarkStart w:name="z518" w:id="411"/>
    <w:p>
      <w:pPr>
        <w:spacing w:after="0"/>
        <w:ind w:left="0"/>
        <w:jc w:val="both"/>
      </w:pPr>
      <w:r>
        <w:rPr>
          <w:rFonts w:ascii="Times New Roman"/>
          <w:b w:val="false"/>
          <w:i w:val="false"/>
          <w:color w:val="000000"/>
          <w:sz w:val="28"/>
        </w:rPr>
        <w:t>
      Дербес деректерді жинауға және өңдеуге және цифрлық жүйелердегі заңмен қорғалатын құпияны құрайтын мәліметтерді пайдалануға келісім беремін.</w:t>
      </w:r>
    </w:p>
    <w:bookmarkEnd w:id="411"/>
    <w:bookmarkStart w:name="z519" w:id="412"/>
    <w:p>
      <w:pPr>
        <w:spacing w:after="0"/>
        <w:ind w:left="0"/>
        <w:jc w:val="both"/>
      </w:pPr>
      <w:r>
        <w:rPr>
          <w:rFonts w:ascii="Times New Roman"/>
          <w:b w:val="false"/>
          <w:i w:val="false"/>
          <w:color w:val="000000"/>
          <w:sz w:val="28"/>
        </w:rPr>
        <w:t>
      Ескерту.   18-тармағының осы редакциясының қолданысы 12.07.2026 дейін тоқтатылады – осы бұйрықтың 5-тармағымен.</w:t>
      </w:r>
    </w:p>
    <w:bookmarkEnd w:id="412"/>
    <w:bookmarkStart w:name="z520" w:id="413"/>
    <w:p>
      <w:pPr>
        <w:spacing w:after="0"/>
        <w:ind w:left="0"/>
        <w:jc w:val="both"/>
      </w:pPr>
      <w:r>
        <w:rPr>
          <w:rFonts w:ascii="Times New Roman"/>
          <w:b w:val="false"/>
          <w:i w:val="false"/>
          <w:color w:val="000000"/>
          <w:sz w:val="28"/>
        </w:rPr>
        <w:t>
      Тегі, аты және әкесінің аты (ол бар болса)</w:t>
      </w:r>
    </w:p>
    <w:bookmarkEnd w:id="413"/>
    <w:bookmarkStart w:name="z521" w:id="414"/>
    <w:p>
      <w:pPr>
        <w:spacing w:after="0"/>
        <w:ind w:left="0"/>
        <w:jc w:val="both"/>
      </w:pPr>
      <w:r>
        <w:rPr>
          <w:rFonts w:ascii="Times New Roman"/>
          <w:b w:val="false"/>
          <w:i w:val="false"/>
          <w:color w:val="000000"/>
          <w:sz w:val="28"/>
        </w:rPr>
        <w:t>
      ____________________________________________________________</w:t>
      </w:r>
    </w:p>
    <w:bookmarkEnd w:id="414"/>
    <w:bookmarkStart w:name="z522" w:id="415"/>
    <w:p>
      <w:pPr>
        <w:spacing w:after="0"/>
        <w:ind w:left="0"/>
        <w:jc w:val="both"/>
      </w:pPr>
      <w:r>
        <w:rPr>
          <w:rFonts w:ascii="Times New Roman"/>
          <w:b w:val="false"/>
          <w:i w:val="false"/>
          <w:color w:val="000000"/>
          <w:sz w:val="28"/>
        </w:rPr>
        <w:t>
      (жеке тұлға-өтініш беруші, заңды тұлға-өтініш берушінің басшы қызметкерінің өз қолымен баспа әріптерімен толтырылады)</w:t>
      </w:r>
    </w:p>
    <w:bookmarkEnd w:id="415"/>
    <w:bookmarkStart w:name="z523" w:id="416"/>
    <w:p>
      <w:pPr>
        <w:spacing w:after="0"/>
        <w:ind w:left="0"/>
        <w:jc w:val="both"/>
      </w:pPr>
      <w:r>
        <w:rPr>
          <w:rFonts w:ascii="Times New Roman"/>
          <w:b w:val="false"/>
          <w:i w:val="false"/>
          <w:color w:val="000000"/>
          <w:sz w:val="28"/>
        </w:rPr>
        <w:t>
      Қолы _________________</w:t>
      </w:r>
    </w:p>
    <w:bookmarkEnd w:id="416"/>
    <w:bookmarkStart w:name="z524" w:id="417"/>
    <w:p>
      <w:pPr>
        <w:spacing w:after="0"/>
        <w:ind w:left="0"/>
        <w:jc w:val="both"/>
      </w:pPr>
      <w:r>
        <w:rPr>
          <w:rFonts w:ascii="Times New Roman"/>
          <w:b w:val="false"/>
          <w:i w:val="false"/>
          <w:color w:val="000000"/>
          <w:sz w:val="28"/>
        </w:rPr>
        <w:t>
      Күні____________________</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ірі қатысушысы,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ірі қатысушысы, сақтандыру</w:t>
            </w:r>
            <w:r>
              <w:br/>
            </w:r>
            <w:r>
              <w:rPr>
                <w:rFonts w:ascii="Times New Roman"/>
                <w:b w:val="false"/>
                <w:i w:val="false"/>
                <w:color w:val="000000"/>
                <w:sz w:val="20"/>
              </w:rPr>
              <w:t>холдингінің,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келісімді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ұсынылатын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bl>
    <w:bookmarkStart w:name="z526" w:id="418"/>
    <w:p>
      <w:pPr>
        <w:spacing w:after="0"/>
        <w:ind w:left="0"/>
        <w:jc w:val="both"/>
      </w:pPr>
      <w:r>
        <w:rPr>
          <w:rFonts w:ascii="Times New Roman"/>
          <w:b w:val="false"/>
          <w:i w:val="false"/>
          <w:color w:val="000000"/>
          <w:sz w:val="28"/>
        </w:rPr>
        <w:t xml:space="preserve">
      Нысан </w:t>
      </w:r>
    </w:p>
    <w:bookmarkEnd w:id="418"/>
    <w:bookmarkStart w:name="z527" w:id="419"/>
    <w:p>
      <w:pPr>
        <w:spacing w:after="0"/>
        <w:ind w:left="0"/>
        <w:jc w:val="left"/>
      </w:pPr>
      <w:r>
        <w:rPr>
          <w:rFonts w:ascii="Times New Roman"/>
          <w:b/>
          <w:i w:val="false"/>
          <w:color w:val="000000"/>
        </w:rPr>
        <w:t xml:space="preserve"> Қазақстан Республикасының бейрезиденті болып табылатын Қазақстан Республикасының бейрезидент-қаржы ұйымы-өтініш берушінің басшы қызметкерлерінің мінсіз іскерлік беделін растайтын мәліметтер</w:t>
      </w:r>
    </w:p>
    <w:bookmarkEnd w:id="419"/>
    <w:bookmarkStart w:name="z528" w:id="420"/>
    <w:p>
      <w:pPr>
        <w:spacing w:after="0"/>
        <w:ind w:left="0"/>
        <w:jc w:val="both"/>
      </w:pPr>
      <w:r>
        <w:rPr>
          <w:rFonts w:ascii="Times New Roman"/>
          <w:b w:val="false"/>
          <w:i w:val="false"/>
          <w:color w:val="000000"/>
          <w:sz w:val="28"/>
        </w:rPr>
        <w:t>
      1. Қазақстан Республикасының бейрезидент-қаржы ұйымы – өтініш берушінің толық атауы</w:t>
      </w:r>
    </w:p>
    <w:bookmarkEnd w:id="420"/>
    <w:bookmarkStart w:name="z529" w:id="421"/>
    <w:p>
      <w:pPr>
        <w:spacing w:after="0"/>
        <w:ind w:left="0"/>
        <w:jc w:val="both"/>
      </w:pPr>
      <w:r>
        <w:rPr>
          <w:rFonts w:ascii="Times New Roman"/>
          <w:b w:val="false"/>
          <w:i w:val="false"/>
          <w:color w:val="000000"/>
          <w:sz w:val="28"/>
        </w:rPr>
        <w:t>
      ____________________________________________________________________</w:t>
      </w:r>
    </w:p>
    <w:bookmarkEnd w:id="421"/>
    <w:bookmarkStart w:name="z530" w:id="422"/>
    <w:p>
      <w:pPr>
        <w:spacing w:after="0"/>
        <w:ind w:left="0"/>
        <w:jc w:val="both"/>
      </w:pPr>
      <w:r>
        <w:rPr>
          <w:rFonts w:ascii="Times New Roman"/>
          <w:b w:val="false"/>
          <w:i w:val="false"/>
          <w:color w:val="000000"/>
          <w:sz w:val="28"/>
        </w:rPr>
        <w:t>
      2. Қазақстан Республикасының бейрезидент – қаржы ұйымы – өтініш беруші банк, сақтандыру (қайта сақтандыру) ұйымы, инвестициялық портфельді басқарушы немесе банк холдингінің, сақтандыру холдингінің ірі қатысушысы болып табылатын банктің, сақтандыру (қайта сақтандыру) ұйымының, инвестициялық портфельді басқарушының толық</w:t>
      </w:r>
    </w:p>
    <w:bookmarkEnd w:id="422"/>
    <w:bookmarkStart w:name="z531" w:id="423"/>
    <w:p>
      <w:pPr>
        <w:spacing w:after="0"/>
        <w:ind w:left="0"/>
        <w:jc w:val="both"/>
      </w:pPr>
      <w:r>
        <w:rPr>
          <w:rFonts w:ascii="Times New Roman"/>
          <w:b w:val="false"/>
          <w:i w:val="false"/>
          <w:color w:val="000000"/>
          <w:sz w:val="28"/>
        </w:rPr>
        <w:t>
      ____________________________________________________________________</w:t>
      </w:r>
    </w:p>
    <w:bookmarkEnd w:id="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бейрезидент-қаржы ұйымы-өтініш берушінің басшы қызметкерінің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резиденті жеке тұлға болып табылатын мемлекетте жеке тұлға үшін қалыптастырылатын өзге де бірегей нөмір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деректері (шетелдіктер, азаматтығы жоқ адамдар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32" w:id="424"/>
    <w:p>
      <w:pPr>
        <w:spacing w:after="0"/>
        <w:ind w:left="0"/>
        <w:jc w:val="both"/>
      </w:pPr>
      <w:r>
        <w:rPr>
          <w:rFonts w:ascii="Times New Roman"/>
          <w:b w:val="false"/>
          <w:i w:val="false"/>
          <w:color w:val="000000"/>
          <w:sz w:val="28"/>
        </w:rPr>
        <w:t>
      Қазақстан Республикасының бейрезидент-қаржы ұйымы – өтініш беруші</w:t>
      </w:r>
    </w:p>
    <w:bookmarkEnd w:id="424"/>
    <w:bookmarkStart w:name="z533" w:id="425"/>
    <w:p>
      <w:pPr>
        <w:spacing w:after="0"/>
        <w:ind w:left="0"/>
        <w:jc w:val="both"/>
      </w:pPr>
      <w:r>
        <w:rPr>
          <w:rFonts w:ascii="Times New Roman"/>
          <w:b w:val="false"/>
          <w:i w:val="false"/>
          <w:color w:val="000000"/>
          <w:sz w:val="28"/>
        </w:rPr>
        <w:t>
      ____________________________________________________________________</w:t>
      </w:r>
    </w:p>
    <w:bookmarkEnd w:id="425"/>
    <w:bookmarkStart w:name="z534" w:id="426"/>
    <w:p>
      <w:pPr>
        <w:spacing w:after="0"/>
        <w:ind w:left="0"/>
        <w:jc w:val="both"/>
      </w:pPr>
      <w:r>
        <w:rPr>
          <w:rFonts w:ascii="Times New Roman"/>
          <w:b w:val="false"/>
          <w:i w:val="false"/>
          <w:color w:val="000000"/>
          <w:sz w:val="28"/>
        </w:rPr>
        <w:t>
      ____________________________________________________________________</w:t>
      </w:r>
    </w:p>
    <w:bookmarkEnd w:id="426"/>
    <w:bookmarkStart w:name="z535" w:id="427"/>
    <w:p>
      <w:pPr>
        <w:spacing w:after="0"/>
        <w:ind w:left="0"/>
        <w:jc w:val="both"/>
      </w:pPr>
      <w:r>
        <w:rPr>
          <w:rFonts w:ascii="Times New Roman"/>
          <w:b w:val="false"/>
          <w:i w:val="false"/>
          <w:color w:val="000000"/>
          <w:sz w:val="28"/>
        </w:rPr>
        <w:t>
      (өтініш берушінің атауы)</w:t>
      </w:r>
    </w:p>
    <w:bookmarkEnd w:id="427"/>
    <w:bookmarkStart w:name="z536" w:id="428"/>
    <w:p>
      <w:pPr>
        <w:spacing w:after="0"/>
        <w:ind w:left="0"/>
        <w:jc w:val="both"/>
      </w:pPr>
      <w:r>
        <w:rPr>
          <w:rFonts w:ascii="Times New Roman"/>
          <w:b w:val="false"/>
          <w:i w:val="false"/>
          <w:color w:val="000000"/>
          <w:sz w:val="28"/>
        </w:rPr>
        <w:t>
      Қазақстан Республикасының бейрезиденті (бейрезиденттері) болып табылатын өтініш беруші-заңды тұлғаның аталған басшы қызметкерінің (қызметкерлерінің) "Қаржы нарығы мен қаржы ұйымдарын мемлекеттiк реттеу, бақылау және қадағалау туралы" Қазақстан Республикасы Заңының 9-4-бабының 2-тармағының 1), 4), 5), 6) және 7) тармақшаларында белгіленген талаптарға сәйкестігін растайды.</w:t>
      </w:r>
    </w:p>
    <w:bookmarkEnd w:id="428"/>
    <w:bookmarkStart w:name="z537" w:id="429"/>
    <w:p>
      <w:pPr>
        <w:spacing w:after="0"/>
        <w:ind w:left="0"/>
        <w:jc w:val="both"/>
      </w:pPr>
      <w:r>
        <w:rPr>
          <w:rFonts w:ascii="Times New Roman"/>
          <w:b w:val="false"/>
          <w:i w:val="false"/>
          <w:color w:val="000000"/>
          <w:sz w:val="28"/>
        </w:rPr>
        <w:t>
      Азаматтығы бар елдің (шетелдіктер үшін) немесе тұрғылықты тұратын елдің (азаматтығы жоқ адамдар үшін), сондай-ақ осы басшы қызметкер (қызметкерлер) соңғы 10 (он) жыл ішінде тұрақты түрде тұрған елдің алынбаған немесе өтелмеген соттылығының жоқтығын Қазақстан Республикасының бейрезидент-қаржы ұйымы-өтініш беруші тексереді</w:t>
      </w:r>
    </w:p>
    <w:bookmarkEnd w:id="429"/>
    <w:bookmarkStart w:name="z538" w:id="430"/>
    <w:p>
      <w:pPr>
        <w:spacing w:after="0"/>
        <w:ind w:left="0"/>
        <w:jc w:val="both"/>
      </w:pPr>
      <w:r>
        <w:rPr>
          <w:rFonts w:ascii="Times New Roman"/>
          <w:b w:val="false"/>
          <w:i w:val="false"/>
          <w:color w:val="000000"/>
          <w:sz w:val="28"/>
        </w:rPr>
        <w:t>
      ____________________________________________________________________</w:t>
      </w:r>
    </w:p>
    <w:bookmarkEnd w:id="430"/>
    <w:bookmarkStart w:name="z539" w:id="431"/>
    <w:p>
      <w:pPr>
        <w:spacing w:after="0"/>
        <w:ind w:left="0"/>
        <w:jc w:val="both"/>
      </w:pPr>
      <w:r>
        <w:rPr>
          <w:rFonts w:ascii="Times New Roman"/>
          <w:b w:val="false"/>
          <w:i w:val="false"/>
          <w:color w:val="000000"/>
          <w:sz w:val="28"/>
        </w:rPr>
        <w:t>
      (өтініш берушінің атауы)</w:t>
      </w:r>
    </w:p>
    <w:bookmarkEnd w:id="431"/>
    <w:bookmarkStart w:name="z540" w:id="432"/>
    <w:p>
      <w:pPr>
        <w:spacing w:after="0"/>
        <w:ind w:left="0"/>
        <w:jc w:val="both"/>
      </w:pPr>
      <w:r>
        <w:rPr>
          <w:rFonts w:ascii="Times New Roman"/>
          <w:b w:val="false"/>
          <w:i w:val="false"/>
          <w:color w:val="000000"/>
          <w:sz w:val="28"/>
        </w:rPr>
        <w:t>
      Осы ақпаратты Қазақстан Республикасының бейрезидент-қаржы ұйымы-өтініш беруші тексерді (қажеттісін таңдау) және ол анық әрі толық болып табылады.</w:t>
      </w:r>
    </w:p>
    <w:bookmarkEnd w:id="432"/>
    <w:bookmarkStart w:name="z541" w:id="433"/>
    <w:p>
      <w:pPr>
        <w:spacing w:after="0"/>
        <w:ind w:left="0"/>
        <w:jc w:val="both"/>
      </w:pPr>
      <w:r>
        <w:rPr>
          <w:rFonts w:ascii="Times New Roman"/>
          <w:b w:val="false"/>
          <w:i w:val="false"/>
          <w:color w:val="000000"/>
          <w:sz w:val="28"/>
        </w:rPr>
        <w:t>
      Атқарушы органның басшысы (атқарушы органның қызметтерін жеке-дара жүзеге асыратын тұлға) немесе оның міндетін атқарушы тұлға.</w:t>
      </w:r>
    </w:p>
    <w:bookmarkEnd w:id="433"/>
    <w:bookmarkStart w:name="z542" w:id="434"/>
    <w:p>
      <w:pPr>
        <w:spacing w:after="0"/>
        <w:ind w:left="0"/>
        <w:jc w:val="both"/>
      </w:pPr>
      <w:r>
        <w:rPr>
          <w:rFonts w:ascii="Times New Roman"/>
          <w:b w:val="false"/>
          <w:i w:val="false"/>
          <w:color w:val="000000"/>
          <w:sz w:val="28"/>
        </w:rPr>
        <w:t>
      (қолы)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30 қаулысына қосымша</w:t>
            </w:r>
          </w:p>
        </w:tc>
      </w:tr>
    </w:tbl>
    <w:bookmarkStart w:name="z544" w:id="435"/>
    <w:p>
      <w:pPr>
        <w:spacing w:after="0"/>
        <w:ind w:left="0"/>
        <w:jc w:val="left"/>
      </w:pPr>
      <w:r>
        <w:rPr>
          <w:rFonts w:ascii="Times New Roman"/>
          <w:b/>
          <w:i w:val="false"/>
          <w:color w:val="000000"/>
        </w:rPr>
        <w:t xml:space="preserve"> Күші жойылды деп танылатын Қазақстан Республикасы Ұлттық Банкінің Басқармасы қаулысының, сондай-ақ Қазақстан Республикасы Ұлттық Банкі және Қазақстан Республикасы Қаржы нарығын реттеу және дамыту агенттігі Басқармасының кейбір қаулыларының құрылымдық элементтерінің тізбесі</w:t>
      </w:r>
    </w:p>
    <w:bookmarkEnd w:id="435"/>
    <w:bookmarkStart w:name="z545" w:id="436"/>
    <w:p>
      <w:pPr>
        <w:spacing w:after="0"/>
        <w:ind w:left="0"/>
        <w:jc w:val="both"/>
      </w:pPr>
      <w:r>
        <w:rPr>
          <w:rFonts w:ascii="Times New Roman"/>
          <w:b w:val="false"/>
          <w:i w:val="false"/>
          <w:color w:val="000000"/>
          <w:sz w:val="28"/>
        </w:rPr>
        <w:t xml:space="preserve">
      1.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7552 болып тіркелген).</w:t>
      </w:r>
    </w:p>
    <w:bookmarkEnd w:id="436"/>
    <w:bookmarkStart w:name="z546" w:id="43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бекітілген Өзгерістер енгізілетін Қазақстан Республикасының нормативтік құқықтық актілерінің тізбесінің (Нормативтік құқықтық актілерді мемлекеттік тіркеу тізілімінде № 8505 болып тіркелген) </w:t>
      </w:r>
      <w:r>
        <w:rPr>
          <w:rFonts w:ascii="Times New Roman"/>
          <w:b w:val="false"/>
          <w:i w:val="false"/>
          <w:color w:val="000000"/>
          <w:sz w:val="28"/>
        </w:rPr>
        <w:t>30-тармағы</w:t>
      </w:r>
      <w:r>
        <w:rPr>
          <w:rFonts w:ascii="Times New Roman"/>
          <w:b w:val="false"/>
          <w:i w:val="false"/>
          <w:color w:val="000000"/>
          <w:sz w:val="28"/>
        </w:rPr>
        <w:t xml:space="preserve">. </w:t>
      </w:r>
    </w:p>
    <w:bookmarkEnd w:id="437"/>
    <w:bookmarkStart w:name="z547" w:id="43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ұйымдарын бақылау мен қадағалау мәселелері бойынша өзгерістер енгізу туралы" Қазақстан Республикасы Ұлттық Банкі Басқармасының 2013 жылғы 27 тамыздағы № 212 қаулысымен (Нормативтік құқықтық актілерді мемлекеттік тіркеу тізілімінде № 8805 болып тіркелген) бекітілген Қазақстан Республикасының қаржы ұйымдарын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438"/>
    <w:bookmarkStart w:name="z548" w:id="43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болып тіркелген)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 xml:space="preserve">. </w:t>
      </w:r>
    </w:p>
    <w:bookmarkEnd w:id="439"/>
    <w:bookmarkStart w:name="z549" w:id="440"/>
    <w:p>
      <w:pPr>
        <w:spacing w:after="0"/>
        <w:ind w:left="0"/>
        <w:jc w:val="both"/>
      </w:pPr>
      <w:r>
        <w:rPr>
          <w:rFonts w:ascii="Times New Roman"/>
          <w:b w:val="false"/>
          <w:i w:val="false"/>
          <w:color w:val="000000"/>
          <w:sz w:val="28"/>
        </w:rPr>
        <w:t xml:space="preserve">
      5.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болып тіркелген) бекітілген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 xml:space="preserve">. </w:t>
      </w:r>
    </w:p>
    <w:bookmarkEnd w:id="440"/>
    <w:bookmarkStart w:name="z550" w:id="44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 қызметі мәселелері бойынша өзгерістер енгізу туралы" Қазақстан Республикасының Ұлттық Банкі Басқармасының 2017 жылғы 28 қаңтардағы № 23 қаулысымен (Нормативтік құқықтық актілерді мемлекеттік тіркеу тізілімінде № 14997 болып тіркелген) бекітілген Өзгерістер енгізілетін Қазақстан Республикасының банк қызметі мәселелері бойынша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441"/>
    <w:bookmarkStart w:name="z551" w:id="44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27 қыркүйектегі № 230 қаулысымен (Нормативтік құқықтық актілерді мемлекеттік тіркеу тізілімінде № 17820 болып тіркелген)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442"/>
    <w:bookmarkStart w:name="z552" w:id="443"/>
    <w:p>
      <w:pPr>
        <w:spacing w:after="0"/>
        <w:ind w:left="0"/>
        <w:jc w:val="both"/>
      </w:pPr>
      <w:r>
        <w:rPr>
          <w:rFonts w:ascii="Times New Roman"/>
          <w:b w:val="false"/>
          <w:i w:val="false"/>
          <w:color w:val="000000"/>
          <w:sz w:val="28"/>
        </w:rPr>
        <w:t xml:space="preserve">
      8.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қаулысына өзгерістер енгізу туралы" Қазақстан Республикасы Қаржы нарығын реттеу және дамыту агенттігі Басқармасының 2020 жылғы 30 наурыздағы № 35 қаулысының (Нормативтік құқықтық актілерді мемлекеттік тіркеу тізілімінде № 20237 болып тіркелген) </w:t>
      </w:r>
      <w:r>
        <w:rPr>
          <w:rFonts w:ascii="Times New Roman"/>
          <w:b w:val="false"/>
          <w:i w:val="false"/>
          <w:color w:val="000000"/>
          <w:sz w:val="28"/>
        </w:rPr>
        <w:t>1-тармағы</w:t>
      </w:r>
      <w:r>
        <w:rPr>
          <w:rFonts w:ascii="Times New Roman"/>
          <w:b w:val="false"/>
          <w:i w:val="false"/>
          <w:color w:val="000000"/>
          <w:sz w:val="28"/>
        </w:rPr>
        <w:t xml:space="preserve">. </w:t>
      </w:r>
    </w:p>
    <w:bookmarkEnd w:id="443"/>
    <w:bookmarkStart w:name="z553" w:id="444"/>
    <w:p>
      <w:pPr>
        <w:spacing w:after="0"/>
        <w:ind w:left="0"/>
        <w:jc w:val="both"/>
      </w:pPr>
      <w:r>
        <w:rPr>
          <w:rFonts w:ascii="Times New Roman"/>
          <w:b w:val="false"/>
          <w:i w:val="false"/>
          <w:color w:val="000000"/>
          <w:sz w:val="28"/>
        </w:rPr>
        <w:t xml:space="preserve">
      9.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қаулысына өзгерістер енгізу туралы" Қазақстан Республикасы Қаржы нарығын реттеу және дамыту агенттігі Басқармасының 2020 жылғы 23 қарашадағы № 109 қаулысының (Нормативтік құқықтық актілерді мемлекеттік тіркеу тізілімінде № 21684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444"/>
    <w:bookmarkStart w:name="z554" w:id="445"/>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Республикасының Қаржы нарығын реттеу және дамыту агенттігі Басқармасының 2021 жылғы 16 сәуірдегі № 56 қаулысымен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(Нормативтік құқықтық актілерді мемлекеттік тіркеу тізілімінде № 22620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445"/>
    <w:bookmarkStart w:name="z555" w:id="446"/>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енгізу туралы" Қазақстан Республикасы Қаржы нарығын реттеу және дамыту агенттігі Басқармасының 2022 жылғы 14 ақпандағы № 3 қаулысымен (Нормативтік құқықтық актілерді мемлекеттік тіркеу тізілімінде № 26888 болып тіркелген) бекітілген Қазақстан Республикасының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446"/>
    <w:bookmarkStart w:name="z556" w:id="447"/>
    <w:p>
      <w:pPr>
        <w:spacing w:after="0"/>
        <w:ind w:left="0"/>
        <w:jc w:val="both"/>
      </w:pPr>
      <w:r>
        <w:rPr>
          <w:rFonts w:ascii="Times New Roman"/>
          <w:b w:val="false"/>
          <w:i w:val="false"/>
          <w:color w:val="000000"/>
          <w:sz w:val="28"/>
        </w:rPr>
        <w:t xml:space="preserve">
      12.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қаулысына өзгерістер енгізу туралы" Қазақстан Республикасы Қаржы нарығын реттеу және дамыту агенттігі Басқармасының 2022 жылғы 23 қарашадағы № 97 қаулысының (Нормативтік құқықтық актілерді мемлекеттік тіркеу тізілімінде № 30742 болып тіркелген) </w:t>
      </w:r>
      <w:r>
        <w:rPr>
          <w:rFonts w:ascii="Times New Roman"/>
          <w:b w:val="false"/>
          <w:i w:val="false"/>
          <w:color w:val="000000"/>
          <w:sz w:val="28"/>
        </w:rPr>
        <w:t>1-тармағы</w:t>
      </w:r>
      <w:r>
        <w:rPr>
          <w:rFonts w:ascii="Times New Roman"/>
          <w:b w:val="false"/>
          <w:i w:val="false"/>
          <w:color w:val="000000"/>
          <w:sz w:val="28"/>
        </w:rPr>
        <w:t xml:space="preserve">. </w:t>
      </w:r>
    </w:p>
    <w:bookmarkEnd w:id="447"/>
    <w:bookmarkStart w:name="z557" w:id="448"/>
    <w:p>
      <w:pPr>
        <w:spacing w:after="0"/>
        <w:ind w:left="0"/>
        <w:jc w:val="both"/>
      </w:pPr>
      <w:r>
        <w:rPr>
          <w:rFonts w:ascii="Times New Roman"/>
          <w:b w:val="false"/>
          <w:i w:val="false"/>
          <w:color w:val="000000"/>
          <w:sz w:val="28"/>
        </w:rPr>
        <w:t xml:space="preserve">
      13.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қаулысына өзгерістер енгізу туралы" Қазақстан Республикасы Қаржы нарығын реттеу және дамыту агенттігі Басқармасының 2023 жылғы 26 қыркүйектегі № 72 қаулының (Нормативтік құқықтық актілерді мемлекеттік тіркеу тізілімінде № 33493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448"/>
    <w:bookmarkStart w:name="z558" w:id="449"/>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мемлекеттік қызметтер көрсету саласында банк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2024 жылғы 19 шілдедегі № 41 қаулысының (Нормативтік құқықтық актілерді мемлекеттік тіркеу тізілімінде № 34793 болып тіркелген) </w:t>
      </w:r>
      <w:r>
        <w:rPr>
          <w:rFonts w:ascii="Times New Roman"/>
          <w:b w:val="false"/>
          <w:i w:val="false"/>
          <w:color w:val="000000"/>
          <w:sz w:val="28"/>
        </w:rPr>
        <w:t>1-тармағы</w:t>
      </w:r>
      <w:r>
        <w:rPr>
          <w:rFonts w:ascii="Times New Roman"/>
          <w:b w:val="false"/>
          <w:i w:val="false"/>
          <w:color w:val="000000"/>
          <w:sz w:val="28"/>
        </w:rPr>
        <w:t xml:space="preserve">. </w:t>
      </w:r>
    </w:p>
    <w:bookmarkEnd w:id="449"/>
    <w:bookmarkStart w:name="z559" w:id="450"/>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мемлекеттік қызметтер көрсету саласындағы қаржы ұйымдарының қызметін реттеу мәселелері бойынша өзгерістер мен толықтырулар енгізу және кейбір нормативтік құқықтық актілердің күші жойылды деп тану туралы" Қазақстан Республикасы Қаржы нарығын реттеу және дамыту агенттігі Басқармасының 2025 жылғы 28 тамыздағы № 42 қаулысымен (Нормативтік құқықтық актілерді мемлекеттік тіркеу тізілімінде № 36726 болып тіркелген) бекітілген Мемлекеттік қызметтер көрсету саласындағы қаржы ұйымдарының қызметін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1-тармағы.</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