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c83b" w14:textId="cacc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2026 жылғы 9 қаңтардағы № 2 бұйрығы. Қазақстан Республикасының Әділет министрлігінде 2026 жылғы 9 қаңтарда № 37831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Жерлеудің және зираттарды күтіп ұстау ісін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 Қазақстан Республикасының заңнамасында бекітілген тәртіппен осы бұйрықтың Қазақстан Республикасының Әділет министрлігінде мемлекеттік тіркелуін және оны алғаш ресми жариялаған күнінен кейін Қазақстан Республикасы Ұлттық экономика министрлігінің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4"/>
    <w:bookmarkStart w:name="z6" w:id="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w:t>
      </w:r>
    </w:p>
    <w:p>
      <w:pPr>
        <w:spacing w:after="0"/>
        <w:ind w:left="0"/>
        <w:jc w:val="both"/>
      </w:pPr>
      <w:r>
        <w:rPr>
          <w:rFonts w:ascii="Times New Roman"/>
          <w:b w:val="false"/>
          <w:i w:val="false"/>
          <w:color w:val="000000"/>
          <w:sz w:val="28"/>
        </w:rPr>
        <w:t>министрлігі</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ақпарат министрлігі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цифрлық </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Ауыл шаруашылығы </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9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31 мамырдағы</w:t>
            </w:r>
            <w:r>
              <w:br/>
            </w:r>
            <w:r>
              <w:rPr>
                <w:rFonts w:ascii="Times New Roman"/>
                <w:b w:val="false"/>
                <w:i w:val="false"/>
                <w:color w:val="000000"/>
                <w:sz w:val="20"/>
              </w:rPr>
              <w:t>№ 48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Жерлеудің және зираттарды күтіп ұстау ісін ұйымдастырудың үлгілік қағидалары </w:t>
      </w:r>
    </w:p>
    <w:bookmarkEnd w:id="6"/>
    <w:bookmarkStart w:name="z10" w:id="7"/>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үлгілік қағидалары (бұдан әрі – Үлгілік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bookmarkEnd w:id="7"/>
    <w:p>
      <w:pPr>
        <w:spacing w:after="0"/>
        <w:ind w:left="0"/>
        <w:jc w:val="both"/>
      </w:pPr>
      <w:r>
        <w:rPr>
          <w:rFonts w:ascii="Times New Roman"/>
          <w:b w:val="false"/>
          <w:i w:val="false"/>
          <w:color w:val="000000"/>
          <w:sz w:val="28"/>
        </w:rPr>
        <w:t xml:space="preserve">
      Зират қорымдарын, крематорийлерді, колумбарийлерді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санитариялық қағидаларында айқындалады.</w:t>
      </w:r>
    </w:p>
    <w:p>
      <w:pPr>
        <w:spacing w:after="0"/>
        <w:ind w:left="0"/>
        <w:jc w:val="both"/>
      </w:pPr>
      <w:r>
        <w:rPr>
          <w:rFonts w:ascii="Times New Roman"/>
          <w:b w:val="false"/>
          <w:i w:val="false"/>
          <w:color w:val="000000"/>
          <w:sz w:val="28"/>
        </w:rPr>
        <w:t>
      Зират қорымдарын, крематорийлерді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w:t>
      </w:r>
    </w:p>
    <w:bookmarkStart w:name="z11" w:id="8"/>
    <w:p>
      <w:pPr>
        <w:spacing w:after="0"/>
        <w:ind w:left="0"/>
        <w:jc w:val="both"/>
      </w:pPr>
      <w:r>
        <w:rPr>
          <w:rFonts w:ascii="Times New Roman"/>
          <w:b w:val="false"/>
          <w:i w:val="false"/>
          <w:color w:val="000000"/>
          <w:sz w:val="28"/>
        </w:rPr>
        <w:t>
      2. Осы Үлгілік қағидаларда мынадай негізгі ұғымдар пайдаланылады:</w:t>
      </w:r>
    </w:p>
    <w:bookmarkEnd w:id="8"/>
    <w:bookmarkStart w:name="z12" w:id="9"/>
    <w:p>
      <w:pPr>
        <w:spacing w:after="0"/>
        <w:ind w:left="0"/>
        <w:jc w:val="both"/>
      </w:pPr>
      <w:r>
        <w:rPr>
          <w:rFonts w:ascii="Times New Roman"/>
          <w:b w:val="false"/>
          <w:i w:val="false"/>
          <w:color w:val="000000"/>
          <w:sz w:val="28"/>
        </w:rPr>
        <w:t>
      1)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9"/>
    <w:bookmarkStart w:name="z13" w:id="10"/>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0"/>
    <w:bookmarkStart w:name="z14" w:id="11"/>
    <w:p>
      <w:pPr>
        <w:spacing w:after="0"/>
        <w:ind w:left="0"/>
        <w:jc w:val="both"/>
      </w:pPr>
      <w:r>
        <w:rPr>
          <w:rFonts w:ascii="Times New Roman"/>
          <w:b w:val="false"/>
          <w:i w:val="false"/>
          <w:color w:val="000000"/>
          <w:sz w:val="28"/>
        </w:rPr>
        <w:t>
      3) жерлеу орны – қайтыс болғандардың мәйіттерін (қалдықтарын) жерлеуге арналған зираттар, қайтыс болғандардың күлі бар урналарды жерлеуге арналған қайғы қабырғалары, қайтыс болғандарды жерлеуге арналған крематориялар мен басқа да ғимараттар мен құрылысжайлар бар этикалық, санитариялық және экологиялық талаптарға сәйкес жер учаскелері;</w:t>
      </w:r>
    </w:p>
    <w:bookmarkEnd w:id="11"/>
    <w:bookmarkStart w:name="z15" w:id="12"/>
    <w:p>
      <w:pPr>
        <w:spacing w:after="0"/>
        <w:ind w:left="0"/>
        <w:jc w:val="both"/>
      </w:pPr>
      <w:r>
        <w:rPr>
          <w:rFonts w:ascii="Times New Roman"/>
          <w:b w:val="false"/>
          <w:i w:val="false"/>
          <w:color w:val="000000"/>
          <w:sz w:val="28"/>
        </w:rPr>
        <w:t>
      4) жерлеу урнасы (бұдан әрі – күлі бар урна) – қайтыс болған адамды кремациялағаннан кейін күлін сақтауға, тасымалдауға және көмуге арналған ыдыс;</w:t>
      </w:r>
    </w:p>
    <w:bookmarkEnd w:id="12"/>
    <w:bookmarkStart w:name="z16" w:id="13"/>
    <w:p>
      <w:pPr>
        <w:spacing w:after="0"/>
        <w:ind w:left="0"/>
        <w:jc w:val="both"/>
      </w:pPr>
      <w:r>
        <w:rPr>
          <w:rFonts w:ascii="Times New Roman"/>
          <w:b w:val="false"/>
          <w:i w:val="false"/>
          <w:color w:val="000000"/>
          <w:sz w:val="28"/>
        </w:rPr>
        <w:t>
      5) зират (қабір) – қайтыс болған адамды немесе оның сүйегін жерлеу орны;</w:t>
      </w:r>
    </w:p>
    <w:bookmarkEnd w:id="13"/>
    <w:bookmarkStart w:name="z17" w:id="14"/>
    <w:p>
      <w:pPr>
        <w:spacing w:after="0"/>
        <w:ind w:left="0"/>
        <w:jc w:val="both"/>
      </w:pPr>
      <w:r>
        <w:rPr>
          <w:rFonts w:ascii="Times New Roman"/>
          <w:b w:val="false"/>
          <w:i w:val="false"/>
          <w:color w:val="000000"/>
          <w:sz w:val="28"/>
        </w:rPr>
        <w:t>
      6) зират қорымы – қайтыс болған адамдарды немесе олардың қалдықтарын жерлеу үшін арнайы бөлінген аумақ;</w:t>
      </w:r>
    </w:p>
    <w:bookmarkEnd w:id="14"/>
    <w:bookmarkStart w:name="z18" w:id="15"/>
    <w:p>
      <w:pPr>
        <w:spacing w:after="0"/>
        <w:ind w:left="0"/>
        <w:jc w:val="both"/>
      </w:pPr>
      <w:r>
        <w:rPr>
          <w:rFonts w:ascii="Times New Roman"/>
          <w:b w:val="false"/>
          <w:i w:val="false"/>
          <w:color w:val="000000"/>
          <w:sz w:val="28"/>
        </w:rPr>
        <w:t>
      7) зират қорымының/колумбарий әкімшілігі – зират қорымын және/немесе колумбарийді күтіп ұстау және пайдалану жөніндегі ұйымдастырушылық-өкімдік және әкімшілік-шаруашылық функцияларды азаматтық-құқықтық шарттың негізінде жүзеге асыратын жеке немесе заңды тұлға;</w:t>
      </w:r>
    </w:p>
    <w:bookmarkEnd w:id="15"/>
    <w:bookmarkStart w:name="z19" w:id="16"/>
    <w:p>
      <w:pPr>
        <w:spacing w:after="0"/>
        <w:ind w:left="0"/>
        <w:jc w:val="both"/>
      </w:pPr>
      <w:r>
        <w:rPr>
          <w:rFonts w:ascii="Times New Roman"/>
          <w:b w:val="false"/>
          <w:i w:val="false"/>
          <w:color w:val="000000"/>
          <w:sz w:val="28"/>
        </w:rPr>
        <w:t>
      8) колумбарий – қайтыс болғандарды кремациялағаннан кейін олардың күлі бар жерлеу урналарының қоймасы;</w:t>
      </w:r>
    </w:p>
    <w:bookmarkEnd w:id="16"/>
    <w:bookmarkStart w:name="z20" w:id="17"/>
    <w:p>
      <w:pPr>
        <w:spacing w:after="0"/>
        <w:ind w:left="0"/>
        <w:jc w:val="both"/>
      </w:pPr>
      <w:r>
        <w:rPr>
          <w:rFonts w:ascii="Times New Roman"/>
          <w:b w:val="false"/>
          <w:i w:val="false"/>
          <w:color w:val="000000"/>
          <w:sz w:val="28"/>
        </w:rPr>
        <w:t>
      9) колумбарий қуысы – жерлеу урнасы орнатылатын колумбарийдегі ұяшық;</w:t>
      </w:r>
    </w:p>
    <w:bookmarkEnd w:id="17"/>
    <w:bookmarkStart w:name="z21" w:id="18"/>
    <w:p>
      <w:pPr>
        <w:spacing w:after="0"/>
        <w:ind w:left="0"/>
        <w:jc w:val="both"/>
      </w:pPr>
      <w:r>
        <w:rPr>
          <w:rFonts w:ascii="Times New Roman"/>
          <w:b w:val="false"/>
          <w:i w:val="false"/>
          <w:color w:val="000000"/>
          <w:sz w:val="28"/>
        </w:rPr>
        <w:t>
      10) колумбарийдің мемориальды тақтасы – қайтыс болған аламның аты, тегі мен әкесінің аты (бар болса), туған күні мен қайтыс болған күні көрсетілген колумбарийдің қуысын жауып тұратын тақта;</w:t>
      </w:r>
    </w:p>
    <w:bookmarkEnd w:id="18"/>
    <w:bookmarkStart w:name="z22" w:id="19"/>
    <w:p>
      <w:pPr>
        <w:spacing w:after="0"/>
        <w:ind w:left="0"/>
        <w:jc w:val="both"/>
      </w:pPr>
      <w:r>
        <w:rPr>
          <w:rFonts w:ascii="Times New Roman"/>
          <w:b w:val="false"/>
          <w:i w:val="false"/>
          <w:color w:val="000000"/>
          <w:sz w:val="28"/>
        </w:rPr>
        <w:t>
      11) крематорий – қайтыс болған адамдарды кремациялауға (өртеуге) арналған пештермен жабдықталған технологиялық кешен;</w:t>
      </w:r>
    </w:p>
    <w:bookmarkEnd w:id="19"/>
    <w:bookmarkStart w:name="z23" w:id="20"/>
    <w:p>
      <w:pPr>
        <w:spacing w:after="0"/>
        <w:ind w:left="0"/>
        <w:jc w:val="both"/>
      </w:pPr>
      <w:r>
        <w:rPr>
          <w:rFonts w:ascii="Times New Roman"/>
          <w:b w:val="false"/>
          <w:i w:val="false"/>
          <w:color w:val="000000"/>
          <w:sz w:val="28"/>
        </w:rPr>
        <w:t xml:space="preserve">
      12) күл – кремациядан кейін қайтыс болған адамның денесінің қалдықтары. </w:t>
      </w:r>
    </w:p>
    <w:bookmarkEnd w:id="20"/>
    <w:bookmarkStart w:name="z24" w:id="21"/>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21"/>
    <w:bookmarkStart w:name="z25" w:id="22"/>
    <w:p>
      <w:pPr>
        <w:spacing w:after="0"/>
        <w:ind w:left="0"/>
        <w:jc w:val="both"/>
      </w:pPr>
      <w:r>
        <w:rPr>
          <w:rFonts w:ascii="Times New Roman"/>
          <w:b w:val="false"/>
          <w:i w:val="false"/>
          <w:color w:val="000000"/>
          <w:sz w:val="28"/>
        </w:rPr>
        <w:t>
      3. Жерлеудің және зираттарды күтіп-ұстау ісін ұйымдастырудың қағидаларын (бұдан әрі – қағидалар) осы Үлгілік қағидаларға сәйкес облыстардың, республикалық маңызы бар қалалардың, астананың жерігілікті атқарушы органдары әзірлейді.</w:t>
      </w:r>
    </w:p>
    <w:bookmarkEnd w:id="22"/>
    <w:bookmarkStart w:name="z26" w:id="23"/>
    <w:p>
      <w:pPr>
        <w:spacing w:after="0"/>
        <w:ind w:left="0"/>
        <w:jc w:val="both"/>
      </w:pPr>
      <w:r>
        <w:rPr>
          <w:rFonts w:ascii="Times New Roman"/>
          <w:b w:val="false"/>
          <w:i w:val="false"/>
          <w:color w:val="000000"/>
          <w:sz w:val="28"/>
        </w:rPr>
        <w:t>
      4. Қағидаларды әзірлеу кезінде елді мекендер аумағының, олардың құрылысының ерекшеліктері, сондай-ақ зираттарды күтіп-ұстау ісін ұйымдастыру, тарихи-мәдени мұра, діни мақсаттағы объектілер және табиғи ландшафты сақтау қажеттігі ескеріледі.</w:t>
      </w:r>
    </w:p>
    <w:bookmarkEnd w:id="23"/>
    <w:bookmarkStart w:name="z27" w:id="24"/>
    <w:p>
      <w:pPr>
        <w:spacing w:after="0"/>
        <w:ind w:left="0"/>
        <w:jc w:val="both"/>
      </w:pPr>
      <w:r>
        <w:rPr>
          <w:rFonts w:ascii="Times New Roman"/>
          <w:b w:val="false"/>
          <w:i w:val="false"/>
          <w:color w:val="000000"/>
          <w:sz w:val="28"/>
        </w:rPr>
        <w:t>
      5. Қағидалар мыналарды:</w:t>
      </w:r>
    </w:p>
    <w:bookmarkEnd w:id="24"/>
    <w:bookmarkStart w:name="z28" w:id="25"/>
    <w:p>
      <w:pPr>
        <w:spacing w:after="0"/>
        <w:ind w:left="0"/>
        <w:jc w:val="both"/>
      </w:pPr>
      <w:r>
        <w:rPr>
          <w:rFonts w:ascii="Times New Roman"/>
          <w:b w:val="false"/>
          <w:i w:val="false"/>
          <w:color w:val="000000"/>
          <w:sz w:val="28"/>
        </w:rPr>
        <w:t>
      1) жерлеу және колумбарий үшін орын бөлу тәртібін;</w:t>
      </w:r>
    </w:p>
    <w:bookmarkEnd w:id="25"/>
    <w:bookmarkStart w:name="z29" w:id="26"/>
    <w:p>
      <w:pPr>
        <w:spacing w:after="0"/>
        <w:ind w:left="0"/>
        <w:jc w:val="both"/>
      </w:pPr>
      <w:r>
        <w:rPr>
          <w:rFonts w:ascii="Times New Roman"/>
          <w:b w:val="false"/>
          <w:i w:val="false"/>
          <w:color w:val="000000"/>
          <w:sz w:val="28"/>
        </w:rPr>
        <w:t>
      2) қайтыс болған адамдарды, олардың сүйектерін жерлеу тәртібі;</w:t>
      </w:r>
    </w:p>
    <w:bookmarkEnd w:id="26"/>
    <w:bookmarkStart w:name="z30" w:id="27"/>
    <w:p>
      <w:pPr>
        <w:spacing w:after="0"/>
        <w:ind w:left="0"/>
        <w:jc w:val="both"/>
      </w:pPr>
      <w:r>
        <w:rPr>
          <w:rFonts w:ascii="Times New Roman"/>
          <w:b w:val="false"/>
          <w:i w:val="false"/>
          <w:color w:val="000000"/>
          <w:sz w:val="28"/>
        </w:rPr>
        <w:t xml:space="preserve">
      3) зираттар мен колумбарийлерді жобалау және салу тәртібі; </w:t>
      </w:r>
    </w:p>
    <w:bookmarkEnd w:id="27"/>
    <w:bookmarkStart w:name="z31" w:id="28"/>
    <w:p>
      <w:pPr>
        <w:spacing w:after="0"/>
        <w:ind w:left="0"/>
        <w:jc w:val="both"/>
      </w:pPr>
      <w:r>
        <w:rPr>
          <w:rFonts w:ascii="Times New Roman"/>
          <w:b w:val="false"/>
          <w:i w:val="false"/>
          <w:color w:val="000000"/>
          <w:sz w:val="28"/>
        </w:rPr>
        <w:t>
      4) жерлеу орындарын, колумбарийлерді абаттандыруды және оларды күтіп-ұстауды тәртібі;</w:t>
      </w:r>
    </w:p>
    <w:bookmarkEnd w:id="28"/>
    <w:bookmarkStart w:name="z32" w:id="29"/>
    <w:p>
      <w:pPr>
        <w:spacing w:after="0"/>
        <w:ind w:left="0"/>
        <w:jc w:val="both"/>
      </w:pPr>
      <w:r>
        <w:rPr>
          <w:rFonts w:ascii="Times New Roman"/>
          <w:b w:val="false"/>
          <w:i w:val="false"/>
          <w:color w:val="000000"/>
          <w:sz w:val="28"/>
        </w:rPr>
        <w:t xml:space="preserve">
      5) зиратқа және колумбарийлерге арналған жер учаскелерін есепке алу және тіркеу тәртібі; </w:t>
      </w:r>
    </w:p>
    <w:bookmarkEnd w:id="29"/>
    <w:bookmarkStart w:name="z33" w:id="30"/>
    <w:p>
      <w:pPr>
        <w:spacing w:after="0"/>
        <w:ind w:left="0"/>
        <w:jc w:val="both"/>
      </w:pPr>
      <w:r>
        <w:rPr>
          <w:rFonts w:ascii="Times New Roman"/>
          <w:b w:val="false"/>
          <w:i w:val="false"/>
          <w:color w:val="000000"/>
          <w:sz w:val="28"/>
        </w:rPr>
        <w:t>
      6) жерлеуге, зират қорымдарын, колумбарийлерді күтіп ұстауға және оларға қызмет көрсетуге арналған шарт жасасу және оның талаптарының сақталуын бақылауды жүзеге асыру тәртібін қамтиды.</w:t>
      </w:r>
    </w:p>
    <w:bookmarkEnd w:id="30"/>
    <w:bookmarkStart w:name="z34" w:id="31"/>
    <w:p>
      <w:pPr>
        <w:spacing w:after="0"/>
        <w:ind w:left="0"/>
        <w:jc w:val="both"/>
      </w:pPr>
      <w:r>
        <w:rPr>
          <w:rFonts w:ascii="Times New Roman"/>
          <w:b w:val="false"/>
          <w:i w:val="false"/>
          <w:color w:val="000000"/>
          <w:sz w:val="28"/>
        </w:rPr>
        <w:t>
      6.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31"/>
    <w:p>
      <w:pPr>
        <w:spacing w:after="0"/>
        <w:ind w:left="0"/>
        <w:jc w:val="both"/>
      </w:pPr>
      <w:r>
        <w:rPr>
          <w:rFonts w:ascii="Times New Roman"/>
          <w:b w:val="false"/>
          <w:i w:val="false"/>
          <w:color w:val="000000"/>
          <w:sz w:val="28"/>
        </w:rPr>
        <w:t>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w:t>
      </w:r>
    </w:p>
    <w:p>
      <w:pPr>
        <w:spacing w:after="0"/>
        <w:ind w:left="0"/>
        <w:jc w:val="both"/>
      </w:pPr>
      <w:r>
        <w:rPr>
          <w:rFonts w:ascii="Times New Roman"/>
          <w:b w:val="false"/>
          <w:i w:val="false"/>
          <w:color w:val="000000"/>
          <w:sz w:val="28"/>
        </w:rPr>
        <w:t>
      Республикалық маңызы бар қаланың, астананың, аудандық (облыстық) маңызы бар қаланың жергілікті атқарушы органы:</w:t>
      </w:r>
    </w:p>
    <w:p>
      <w:pPr>
        <w:spacing w:after="0"/>
        <w:ind w:left="0"/>
        <w:jc w:val="both"/>
      </w:pPr>
      <w:r>
        <w:rPr>
          <w:rFonts w:ascii="Times New Roman"/>
          <w:b w:val="false"/>
          <w:i w:val="false"/>
          <w:color w:val="000000"/>
          <w:sz w:val="28"/>
        </w:rPr>
        <w:t xml:space="preserve">
      зиратқа және колумбарийлерге арналған жер учаскелерін есепке алу деректерін (мәліметтерін) жинақтауды және тіркеуді ұйымдастырады; </w:t>
      </w:r>
    </w:p>
    <w:p>
      <w:pPr>
        <w:spacing w:after="0"/>
        <w:ind w:left="0"/>
        <w:jc w:val="both"/>
      </w:pPr>
      <w:r>
        <w:rPr>
          <w:rFonts w:ascii="Times New Roman"/>
          <w:b w:val="false"/>
          <w:i w:val="false"/>
          <w:color w:val="000000"/>
          <w:sz w:val="28"/>
        </w:rPr>
        <w:t xml:space="preserve">
      жерлеу, зират қорымдары мен колумбарийлерді күтіп ұстау және оларға қызмет көрсету жөніндегі шарт талаптарының сақталуын бақылауды жүзеге асырады; </w:t>
      </w:r>
    </w:p>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және колумбарий тауашаларының бос емес және бос учаскелері бойынша өзекті ақпаратты орналастырады.</w:t>
      </w:r>
    </w:p>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және колумбарийлерге арналған жер учаскелерін есепке алуды және тіркеуді есепке алу журналдарының негізінде жүргізеді.</w:t>
      </w:r>
    </w:p>
    <w:p>
      <w:pPr>
        <w:spacing w:after="0"/>
        <w:ind w:left="0"/>
        <w:jc w:val="both"/>
      </w:pPr>
      <w:r>
        <w:rPr>
          <w:rFonts w:ascii="Times New Roman"/>
          <w:b w:val="false"/>
          <w:i w:val="false"/>
          <w:color w:val="000000"/>
          <w:sz w:val="28"/>
        </w:rPr>
        <w:t>
      Қаладағы аудан, аудандық маңызы бар қала, кент, ауыл, ауылдық округ әкiмi туысы жоқ адамдарды жерлеуді және зират қорымдары мен өзге де жерлеу орындарын тиісті жағдайда күтіп-ұстау бойынша қоғамдық жұмыстарды ұйымдастырады.</w:t>
      </w:r>
    </w:p>
    <w:p>
      <w:pPr>
        <w:spacing w:after="0"/>
        <w:ind w:left="0"/>
        <w:jc w:val="both"/>
      </w:pPr>
      <w:r>
        <w:rPr>
          <w:rFonts w:ascii="Times New Roman"/>
          <w:b w:val="false"/>
          <w:i w:val="false"/>
          <w:color w:val="000000"/>
          <w:sz w:val="28"/>
        </w:rPr>
        <w:t>
      Республикалық маңызы бар қалалардағы, астанадағы аудан әкімінің аппараты елді мекендердің санитариясын, жерлеу орындарын күтіп-ұстауды және туысы жоқ адамдарды жерлеуді қамтамасыз етеді.</w:t>
      </w:r>
    </w:p>
    <w:bookmarkStart w:name="z35" w:id="32"/>
    <w:p>
      <w:pPr>
        <w:spacing w:after="0"/>
        <w:ind w:left="0"/>
        <w:jc w:val="both"/>
      </w:pPr>
      <w:r>
        <w:rPr>
          <w:rFonts w:ascii="Times New Roman"/>
          <w:b w:val="false"/>
          <w:i w:val="false"/>
          <w:color w:val="000000"/>
          <w:sz w:val="28"/>
        </w:rPr>
        <w:t xml:space="preserve">
      7. Жерлеу зират қорымының немесе колумбарий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немесе колумбарийде жүргізіледі, колумбарийде қалдықтарды жерлеу кезінде кремация туралы анықтама ұсыну қажет.</w:t>
      </w:r>
    </w:p>
    <w:bookmarkEnd w:id="32"/>
    <w:p>
      <w:pPr>
        <w:spacing w:after="0"/>
        <w:ind w:left="0"/>
        <w:jc w:val="both"/>
      </w:pPr>
      <w:r>
        <w:rPr>
          <w:rFonts w:ascii="Times New Roman"/>
          <w:b w:val="false"/>
          <w:i w:val="false"/>
          <w:color w:val="000000"/>
          <w:sz w:val="28"/>
        </w:rPr>
        <w:t>
      Кремациядан кейінгі қалдықтарды (күлді) урналарға жерлеу колумбарийлерде немесе қабірлерде жүзеге асырылады.</w:t>
      </w:r>
    </w:p>
    <w:p>
      <w:pPr>
        <w:spacing w:after="0"/>
        <w:ind w:left="0"/>
        <w:jc w:val="both"/>
      </w:pPr>
      <w:r>
        <w:rPr>
          <w:rFonts w:ascii="Times New Roman"/>
          <w:b w:val="false"/>
          <w:i w:val="false"/>
          <w:color w:val="000000"/>
          <w:sz w:val="28"/>
        </w:rPr>
        <w:t>
      Қайтыс болған адамдардың күлі бар урналарды жерлеуге арналған колумбарийлер мен қайғы қабырғалары арнайы бөлінген жер учаскелерінде орналастырылады. Колумбарийлер мен қайғы қабырғаларын тұрғын үйлерден, емдеу, балалар, білім беру, спорттық-сауықтыру, мәдени-ағарту мекемелерінің, бау-бақша серіктестіктерінің, коттедждік құрылыстардың, халықты әлеуметтік қамсыздандыру мекемелерінің аумақтарынан кемінде 50 метр қашықтықта оқшауланған жер учаскелерінде зират қорымдарының аумағынан тыс жерлерде орналастыруға жол беріледі.</w:t>
      </w:r>
    </w:p>
    <w:p>
      <w:pPr>
        <w:spacing w:after="0"/>
        <w:ind w:left="0"/>
        <w:jc w:val="both"/>
      </w:pPr>
      <w:r>
        <w:rPr>
          <w:rFonts w:ascii="Times New Roman"/>
          <w:b w:val="false"/>
          <w:i w:val="false"/>
          <w:color w:val="000000"/>
          <w:sz w:val="28"/>
        </w:rPr>
        <w:t xml:space="preserve">
      Колумбарийлер зират қорымдары орналасқан және оларға арналған ортақ пайдаланудағы жерлерде орналастырылады. </w:t>
      </w:r>
    </w:p>
    <w:p>
      <w:pPr>
        <w:spacing w:after="0"/>
        <w:ind w:left="0"/>
        <w:jc w:val="both"/>
      </w:pPr>
      <w:r>
        <w:rPr>
          <w:rFonts w:ascii="Times New Roman"/>
          <w:b w:val="false"/>
          <w:i w:val="false"/>
          <w:color w:val="000000"/>
          <w:sz w:val="28"/>
        </w:rPr>
        <w:t>
      Күлі бар урнада қайтыс болған адамның тегі, аты, әкесінің аты (бар болса) және кремацияның тіркеу нөмірі көрсетіледі.</w:t>
      </w:r>
    </w:p>
    <w:p>
      <w:pPr>
        <w:spacing w:after="0"/>
        <w:ind w:left="0"/>
        <w:jc w:val="both"/>
      </w:pPr>
      <w:r>
        <w:rPr>
          <w:rFonts w:ascii="Times New Roman"/>
          <w:b w:val="false"/>
          <w:i w:val="false"/>
          <w:color w:val="000000"/>
          <w:sz w:val="28"/>
        </w:rPr>
        <w:t>
      Колумбарийдің бірнеше түрі бар:</w:t>
      </w:r>
    </w:p>
    <w:p>
      <w:pPr>
        <w:spacing w:after="0"/>
        <w:ind w:left="0"/>
        <w:jc w:val="both"/>
      </w:pPr>
      <w:r>
        <w:rPr>
          <w:rFonts w:ascii="Times New Roman"/>
          <w:b w:val="false"/>
          <w:i w:val="false"/>
          <w:color w:val="000000"/>
          <w:sz w:val="28"/>
        </w:rPr>
        <w:t>
      ашық – ұяшықтары бар қабырғалар ашық аспан астындағы зираттарда орналасқан;</w:t>
      </w:r>
    </w:p>
    <w:p>
      <w:pPr>
        <w:spacing w:after="0"/>
        <w:ind w:left="0"/>
        <w:jc w:val="both"/>
      </w:pPr>
      <w:r>
        <w:rPr>
          <w:rFonts w:ascii="Times New Roman"/>
          <w:b w:val="false"/>
          <w:i w:val="false"/>
          <w:color w:val="000000"/>
          <w:sz w:val="28"/>
        </w:rPr>
        <w:t>
      жабық – ғимараттардың ішіне орналастырылған.</w:t>
      </w:r>
    </w:p>
    <w:bookmarkStart w:name="z36" w:id="33"/>
    <w:p>
      <w:pPr>
        <w:spacing w:after="0"/>
        <w:ind w:left="0"/>
        <w:jc w:val="both"/>
      </w:pPr>
      <w:r>
        <w:rPr>
          <w:rFonts w:ascii="Times New Roman"/>
          <w:b w:val="false"/>
          <w:i w:val="false"/>
          <w:color w:val="000000"/>
          <w:sz w:val="28"/>
        </w:rPr>
        <w:t>
      8. Жерлеу зират қорымы әкімшілігі жүргізетін есепке алу журналында тіркеледі.</w:t>
      </w:r>
    </w:p>
    <w:bookmarkEnd w:id="33"/>
    <w:bookmarkStart w:name="z37" w:id="34"/>
    <w:p>
      <w:pPr>
        <w:spacing w:after="0"/>
        <w:ind w:left="0"/>
        <w:jc w:val="both"/>
      </w:pPr>
      <w:r>
        <w:rPr>
          <w:rFonts w:ascii="Times New Roman"/>
          <w:b w:val="false"/>
          <w:i w:val="false"/>
          <w:color w:val="000000"/>
          <w:sz w:val="28"/>
        </w:rPr>
        <w:t>
      9. Есепке алу журналында мынадай мәліметтер қамтылады:</w:t>
      </w:r>
    </w:p>
    <w:bookmarkEnd w:id="34"/>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не колумбарлық тауашасының нөмірі;</w:t>
      </w:r>
    </w:p>
    <w:p>
      <w:pPr>
        <w:spacing w:after="0"/>
        <w:ind w:left="0"/>
        <w:jc w:val="both"/>
      </w:pPr>
      <w:r>
        <w:rPr>
          <w:rFonts w:ascii="Times New Roman"/>
          <w:b w:val="false"/>
          <w:i w:val="false"/>
          <w:color w:val="000000"/>
          <w:sz w:val="28"/>
        </w:rPr>
        <w:t>
      қайтыс болған адамның тегі, аты, әкесінің аты (бар болса);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не жұбайының тегі, аты, әкесінің аты (бар болса), жеке сәйкестендіру нөмірі (бар болса),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Start w:name="z38" w:id="35"/>
    <w:p>
      <w:pPr>
        <w:spacing w:after="0"/>
        <w:ind w:left="0"/>
        <w:jc w:val="both"/>
      </w:pPr>
      <w:r>
        <w:rPr>
          <w:rFonts w:ascii="Times New Roman"/>
          <w:b w:val="false"/>
          <w:i w:val="false"/>
          <w:color w:val="000000"/>
          <w:sz w:val="28"/>
        </w:rPr>
        <w:t>
      10. Жақын туыстарының, сондай-ақ жұбайының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не жұбайының жанында жерлеу көрсетілген жерлеу орнында бос жер учаскесі немесе бұрын қайтыс болған жақын туысының зираты, сондай-ақ колумбарлық тауашасы болған кезде қамтамасыз етіледі.</w:t>
      </w:r>
    </w:p>
    <w:bookmarkEnd w:id="35"/>
    <w:bookmarkStart w:name="z39" w:id="36"/>
    <w:p>
      <w:pPr>
        <w:spacing w:after="0"/>
        <w:ind w:left="0"/>
        <w:jc w:val="both"/>
      </w:pPr>
      <w:r>
        <w:rPr>
          <w:rFonts w:ascii="Times New Roman"/>
          <w:b w:val="false"/>
          <w:i w:val="false"/>
          <w:color w:val="000000"/>
          <w:sz w:val="28"/>
        </w:rPr>
        <w:t>
      11.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6"/>
    <w:bookmarkStart w:name="z40" w:id="37"/>
    <w:p>
      <w:pPr>
        <w:spacing w:after="0"/>
        <w:ind w:left="0"/>
        <w:jc w:val="both"/>
      </w:pPr>
      <w:r>
        <w:rPr>
          <w:rFonts w:ascii="Times New Roman"/>
          <w:b w:val="false"/>
          <w:i w:val="false"/>
          <w:color w:val="000000"/>
          <w:sz w:val="28"/>
        </w:rPr>
        <w:t>
      12. Туыссыз адамдарды жерлеу бюджет қаражаты есебінен жүргізіледі.</w:t>
      </w:r>
    </w:p>
    <w:bookmarkEnd w:id="37"/>
    <w:bookmarkStart w:name="z41" w:id="38"/>
    <w:p>
      <w:pPr>
        <w:spacing w:after="0"/>
        <w:ind w:left="0"/>
        <w:jc w:val="both"/>
      </w:pPr>
      <w:r>
        <w:rPr>
          <w:rFonts w:ascii="Times New Roman"/>
          <w:b w:val="false"/>
          <w:i w:val="false"/>
          <w:color w:val="000000"/>
          <w:sz w:val="28"/>
        </w:rPr>
        <w:t>
      13. Мынадай:</w:t>
      </w:r>
    </w:p>
    <w:bookmarkEnd w:id="38"/>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w:t>
      </w:r>
    </w:p>
    <w:p>
      <w:pPr>
        <w:spacing w:after="0"/>
        <w:ind w:left="0"/>
        <w:jc w:val="both"/>
      </w:pPr>
      <w:r>
        <w:rPr>
          <w:rFonts w:ascii="Times New Roman"/>
          <w:b w:val="false"/>
          <w:i w:val="false"/>
          <w:color w:val="000000"/>
          <w:sz w:val="28"/>
        </w:rPr>
        <w:t>
      құрылыс жұмыстарын жүргізу кезінде бұрын белгісіз болған қабірлер анықталған жағдайларда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Start w:name="z42" w:id="39"/>
    <w:p>
      <w:pPr>
        <w:spacing w:after="0"/>
        <w:ind w:left="0"/>
        <w:jc w:val="both"/>
      </w:pPr>
      <w:r>
        <w:rPr>
          <w:rFonts w:ascii="Times New Roman"/>
          <w:b w:val="false"/>
          <w:i w:val="false"/>
          <w:color w:val="000000"/>
          <w:sz w:val="28"/>
        </w:rPr>
        <w:t>
      14. Зират қорымының әкімшілігін (колумбарий әкімшілігін) алдын ала хабарландырмай колумбарий тауашасынан күлі бар урнаны алуға жол берілмейді.</w:t>
      </w:r>
    </w:p>
    <w:bookmarkEnd w:id="39"/>
    <w:p>
      <w:pPr>
        <w:spacing w:after="0"/>
        <w:ind w:left="0"/>
        <w:jc w:val="both"/>
      </w:pPr>
      <w:r>
        <w:rPr>
          <w:rFonts w:ascii="Times New Roman"/>
          <w:b w:val="false"/>
          <w:i w:val="false"/>
          <w:color w:val="000000"/>
          <w:sz w:val="28"/>
        </w:rPr>
        <w:t>
      Колумбарий тауашасынан күлі бар урнаны алу хабарламада көрсетілген күн мен уақытқа сәйкес зират қорымы әкімшілігінің (колумбарий әкімшілігінің) уәкілетті лауазымды адамының қатысуымен жүргізіледі.</w:t>
      </w:r>
    </w:p>
    <w:p>
      <w:pPr>
        <w:spacing w:after="0"/>
        <w:ind w:left="0"/>
        <w:jc w:val="both"/>
      </w:pPr>
      <w:r>
        <w:rPr>
          <w:rFonts w:ascii="Times New Roman"/>
          <w:b w:val="false"/>
          <w:i w:val="false"/>
          <w:color w:val="000000"/>
          <w:sz w:val="28"/>
        </w:rPr>
        <w:t>
      Зират қорымының әкімшілігі (колумбарий әкімшілігі) күлі бар урнаны алған күннен кейінгі бір жұмыс күнінен кешіктірмей күлі бар урнаны жерлеу туралы куәлікке күлі бар урнаны алу туралы жазба енгізеді.</w:t>
      </w:r>
    </w:p>
    <w:p>
      <w:pPr>
        <w:spacing w:after="0"/>
        <w:ind w:left="0"/>
        <w:jc w:val="both"/>
      </w:pPr>
      <w:r>
        <w:rPr>
          <w:rFonts w:ascii="Times New Roman"/>
          <w:b w:val="false"/>
          <w:i w:val="false"/>
          <w:color w:val="000000"/>
          <w:sz w:val="28"/>
        </w:rPr>
        <w:t>
      Босатылған колумбарий тауашасын күлі бар урна алынған күннен кейінгі үш жұмыс күнінен кейін зират қорымының әкімшілігі (колумбарий әкімшілігі) жаңа жерлеуге береді.</w:t>
      </w:r>
    </w:p>
    <w:bookmarkStart w:name="z43" w:id="40"/>
    <w:p>
      <w:pPr>
        <w:spacing w:after="0"/>
        <w:ind w:left="0"/>
        <w:jc w:val="both"/>
      </w:pPr>
      <w:r>
        <w:rPr>
          <w:rFonts w:ascii="Times New Roman"/>
          <w:b w:val="false"/>
          <w:i w:val="false"/>
          <w:color w:val="000000"/>
          <w:sz w:val="28"/>
        </w:rPr>
        <w:t>
      15. Қабірлерді жобалау және салу:</w:t>
      </w:r>
    </w:p>
    <w:bookmarkEnd w:id="40"/>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44" w:id="41"/>
    <w:p>
      <w:pPr>
        <w:spacing w:after="0"/>
        <w:ind w:left="0"/>
        <w:jc w:val="both"/>
      </w:pPr>
      <w:r>
        <w:rPr>
          <w:rFonts w:ascii="Times New Roman"/>
          <w:b w:val="false"/>
          <w:i w:val="false"/>
          <w:color w:val="000000"/>
          <w:sz w:val="28"/>
        </w:rPr>
        <w:t>
      16. Колумбарийлерді жобалау және салу:</w:t>
      </w:r>
    </w:p>
    <w:bookmarkEnd w:id="41"/>
    <w:p>
      <w:pPr>
        <w:spacing w:after="0"/>
        <w:ind w:left="0"/>
        <w:jc w:val="both"/>
      </w:pPr>
      <w:r>
        <w:rPr>
          <w:rFonts w:ascii="Times New Roman"/>
          <w:b w:val="false"/>
          <w:i w:val="false"/>
          <w:color w:val="000000"/>
          <w:sz w:val="28"/>
        </w:rPr>
        <w:t>
      Колумбарийдің қабырғалары жерлеу урналарын сақтау қызметін атқарады.</w:t>
      </w:r>
    </w:p>
    <w:p>
      <w:pPr>
        <w:spacing w:after="0"/>
        <w:ind w:left="0"/>
        <w:jc w:val="both"/>
      </w:pPr>
      <w:r>
        <w:rPr>
          <w:rFonts w:ascii="Times New Roman"/>
          <w:b w:val="false"/>
          <w:i w:val="false"/>
          <w:color w:val="000000"/>
          <w:sz w:val="28"/>
        </w:rPr>
        <w:t>
      Колумбарлық тауашаның мөлшері күл салынған урнаның пішініне, көлеміне және берілген сыйымдылығына байланысты және 400*400*300 миллиметр құрайды.</w:t>
      </w:r>
    </w:p>
    <w:bookmarkStart w:name="z45" w:id="42"/>
    <w:p>
      <w:pPr>
        <w:spacing w:after="0"/>
        <w:ind w:left="0"/>
        <w:jc w:val="both"/>
      </w:pPr>
      <w:r>
        <w:rPr>
          <w:rFonts w:ascii="Times New Roman"/>
          <w:b w:val="false"/>
          <w:i w:val="false"/>
          <w:color w:val="000000"/>
          <w:sz w:val="28"/>
        </w:rPr>
        <w:t>
      17. Крематорийлер мен колумбарийлерді абаттандыру және күтіп ұстау тәртібі:</w:t>
      </w:r>
    </w:p>
    <w:bookmarkEnd w:id="42"/>
    <w:bookmarkStart w:name="z46" w:id="43"/>
    <w:p>
      <w:pPr>
        <w:spacing w:after="0"/>
        <w:ind w:left="0"/>
        <w:jc w:val="both"/>
      </w:pPr>
      <w:r>
        <w:rPr>
          <w:rFonts w:ascii="Times New Roman"/>
          <w:b w:val="false"/>
          <w:i w:val="false"/>
          <w:color w:val="000000"/>
          <w:sz w:val="28"/>
        </w:rPr>
        <w:t xml:space="preserve">
      1) крематорийлердің құрамына кіретін барлық үй-жайлар механикалық қосылатын ағынды-сору жүйелерімен жабдықталады. </w:t>
      </w:r>
    </w:p>
    <w:bookmarkEnd w:id="43"/>
    <w:p>
      <w:pPr>
        <w:spacing w:after="0"/>
        <w:ind w:left="0"/>
        <w:jc w:val="both"/>
      </w:pPr>
      <w:r>
        <w:rPr>
          <w:rFonts w:ascii="Times New Roman"/>
          <w:b w:val="false"/>
          <w:i w:val="false"/>
          <w:color w:val="000000"/>
          <w:sz w:val="28"/>
        </w:rPr>
        <w:t>
      Ауаны рециркуляциялау жүйелерін қолдануға жол берілмейді;</w:t>
      </w:r>
    </w:p>
    <w:bookmarkStart w:name="z47" w:id="44"/>
    <w:p>
      <w:pPr>
        <w:spacing w:after="0"/>
        <w:ind w:left="0"/>
        <w:jc w:val="both"/>
      </w:pPr>
      <w:r>
        <w:rPr>
          <w:rFonts w:ascii="Times New Roman"/>
          <w:b w:val="false"/>
          <w:i w:val="false"/>
          <w:color w:val="000000"/>
          <w:sz w:val="28"/>
        </w:rPr>
        <w:t>
      2) үй жағдайында арнайы киімді жууға және залалсыздандыруға және жөндеуге тыйым салынады, ал жұмыс істеу кезінде қолданылатын құрал зираттан тыс жерге шығарылмайды;</w:t>
      </w:r>
    </w:p>
    <w:bookmarkEnd w:id="44"/>
    <w:bookmarkStart w:name="z48" w:id="45"/>
    <w:p>
      <w:pPr>
        <w:spacing w:after="0"/>
        <w:ind w:left="0"/>
        <w:jc w:val="both"/>
      </w:pPr>
      <w:r>
        <w:rPr>
          <w:rFonts w:ascii="Times New Roman"/>
          <w:b w:val="false"/>
          <w:i w:val="false"/>
          <w:color w:val="000000"/>
          <w:sz w:val="28"/>
        </w:rPr>
        <w:t>
      3) үй-жайлар мен құрылысжайлар таза ұсталады. Үй-жайды ылғалды жинау күніне кемінде бір рет жүргізіледі;</w:t>
      </w:r>
    </w:p>
    <w:bookmarkEnd w:id="45"/>
    <w:bookmarkStart w:name="z49" w:id="46"/>
    <w:p>
      <w:pPr>
        <w:spacing w:after="0"/>
        <w:ind w:left="0"/>
        <w:jc w:val="both"/>
      </w:pPr>
      <w:r>
        <w:rPr>
          <w:rFonts w:ascii="Times New Roman"/>
          <w:b w:val="false"/>
          <w:i w:val="false"/>
          <w:color w:val="000000"/>
          <w:sz w:val="28"/>
        </w:rPr>
        <w:t>
      4) үй-жайлар мен құрылысжайларды жинауға арналған жинау мүкәммалын (шүберек немесе шаруашылық сулықтар, шелектер, щеткалар, сүрткіштер және басқалар) сақтауға мынадай талаптар қойылады: таңбалаудың болуы; қатаң түрде қолданылу мақсатына сай пайдаланылады; пайдаланылғаннан кейін жуғыш заттармен ыстық сумен жуылады және кептіріледі; арнайы бөлінген орындарда (үй-жайларды), шкафтарда, сөрелерде немесе арбаларда рет-ретімен сақталады;</w:t>
      </w:r>
    </w:p>
    <w:bookmarkEnd w:id="46"/>
    <w:bookmarkStart w:name="z50" w:id="47"/>
    <w:p>
      <w:pPr>
        <w:spacing w:after="0"/>
        <w:ind w:left="0"/>
        <w:jc w:val="both"/>
      </w:pPr>
      <w:r>
        <w:rPr>
          <w:rFonts w:ascii="Times New Roman"/>
          <w:b w:val="false"/>
          <w:i w:val="false"/>
          <w:color w:val="000000"/>
          <w:sz w:val="28"/>
        </w:rPr>
        <w:t>
      5) арнайы киім жеке киімнен бөлек арнайы киім мен арнайы аяқ киімге арналған киім ілетін орындарда шкафтардың таңбаланған бөлімшелерінде сақталады;</w:t>
      </w:r>
    </w:p>
    <w:bookmarkEnd w:id="47"/>
    <w:bookmarkStart w:name="z51" w:id="48"/>
    <w:p>
      <w:pPr>
        <w:spacing w:after="0"/>
        <w:ind w:left="0"/>
        <w:jc w:val="both"/>
      </w:pPr>
      <w:r>
        <w:rPr>
          <w:rFonts w:ascii="Times New Roman"/>
          <w:b w:val="false"/>
          <w:i w:val="false"/>
          <w:color w:val="000000"/>
          <w:sz w:val="28"/>
        </w:rPr>
        <w:t xml:space="preserve">
      6) арнайы киімді жуу және жөндеу ластануына және тозуына қарай ортақ, бірақ айына 1 реттен сиретпей жүргізіледі. Инфекциялық аурулар мен аса қауіпті инфекциялардың таралу тәуекелін болдырмау мақсатында арнайы киімді залалсыздандыру Қазақстан Республикасы Денсаулық сақтау министрінің 2022 жылғы 29 шілдедегі № ҚР ДСМ-68 бұйрығымен бекітілген (Нормативтік құқықтық актілерді мемлекеттік тіркеу тізілімінде № 28977 болып тіркелген) "Дезинфекция, дезинсекция мен дератизацияны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әрбір қолданғаннан кейін жүргізіледі;</w:t>
      </w:r>
    </w:p>
    <w:bookmarkEnd w:id="48"/>
    <w:bookmarkStart w:name="z52" w:id="49"/>
    <w:p>
      <w:pPr>
        <w:spacing w:after="0"/>
        <w:ind w:left="0"/>
        <w:jc w:val="both"/>
      </w:pPr>
      <w:r>
        <w:rPr>
          <w:rFonts w:ascii="Times New Roman"/>
          <w:b w:val="false"/>
          <w:i w:val="false"/>
          <w:color w:val="000000"/>
          <w:sz w:val="28"/>
        </w:rPr>
        <w:t>
      7) санитариялық-тұрмыстық үй-жайлар, олардың құрылғысы, жабдығы және шығыс материалдарымен қамтамасыз етілуі қолжуғышы бар киім ілетін орындарды, дәретхананы, жұмысшыларды жылытуға, арнайы киімді кептіруге арналған үй-жайларды, тамақтану бөлмесін қоса алғанда, жерлеу орындарында және крематорийлерде жұмыс істейтіндердің санына сәйкес келеді;</w:t>
      </w:r>
    </w:p>
    <w:bookmarkEnd w:id="49"/>
    <w:bookmarkStart w:name="z53" w:id="50"/>
    <w:p>
      <w:pPr>
        <w:spacing w:after="0"/>
        <w:ind w:left="0"/>
        <w:jc w:val="both"/>
      </w:pPr>
      <w:r>
        <w:rPr>
          <w:rFonts w:ascii="Times New Roman"/>
          <w:b w:val="false"/>
          <w:i w:val="false"/>
          <w:color w:val="000000"/>
          <w:sz w:val="28"/>
        </w:rPr>
        <w:t>
      8) тамақтану бөлмесі (бар болса) гигиеналық жабыны бар үстелдермен, ұзын орындықтармен (орындықтармен), ыдыс-аяқты сақтауға арналған жиһазбен, ыстық және салқын су жеткізілетін раковинамен, ауызсу сапасындағы сумен (ыдыстарға құйылған суға рұқсат етіледі), тоңазытқышпен жабдықталады. Электр шәйнектері мен қысқа толқынды пештерді пайдалануға рұқсат етіледі.</w:t>
      </w:r>
    </w:p>
    <w:bookmarkEnd w:id="50"/>
    <w:bookmarkStart w:name="z54" w:id="51"/>
    <w:p>
      <w:pPr>
        <w:spacing w:after="0"/>
        <w:ind w:left="0"/>
        <w:jc w:val="both"/>
      </w:pPr>
      <w:r>
        <w:rPr>
          <w:rFonts w:ascii="Times New Roman"/>
          <w:b w:val="false"/>
          <w:i w:val="false"/>
          <w:color w:val="000000"/>
          <w:sz w:val="28"/>
        </w:rPr>
        <w:t>
      18. От жағумен (кремациялаумен) айналысатын адамдар:</w:t>
      </w:r>
    </w:p>
    <w:bookmarkEnd w:id="51"/>
    <w:bookmarkStart w:name="z55" w:id="52"/>
    <w:p>
      <w:pPr>
        <w:spacing w:after="0"/>
        <w:ind w:left="0"/>
        <w:jc w:val="both"/>
      </w:pPr>
      <w:r>
        <w:rPr>
          <w:rFonts w:ascii="Times New Roman"/>
          <w:b w:val="false"/>
          <w:i w:val="false"/>
          <w:color w:val="000000"/>
          <w:sz w:val="28"/>
        </w:rPr>
        <w:t>
      1) сіреспе мен сібір жарасына қарсы егіледі;</w:t>
      </w:r>
    </w:p>
    <w:bookmarkEnd w:id="52"/>
    <w:bookmarkStart w:name="z56" w:id="53"/>
    <w:p>
      <w:pPr>
        <w:spacing w:after="0"/>
        <w:ind w:left="0"/>
        <w:jc w:val="both"/>
      </w:pPr>
      <w:r>
        <w:rPr>
          <w:rFonts w:ascii="Times New Roman"/>
          <w:b w:val="false"/>
          <w:i w:val="false"/>
          <w:color w:val="000000"/>
          <w:sz w:val="28"/>
        </w:rPr>
        <w:t>
      2) жеке қорғаныш құралдарымен – арнайы киім мен арнайы аяқ киім жиынтығымен (резеңке етік, резеңке қолғап, респиратор немесе ауыз бен мұрынды жабатын дәке таңғыш, комбинезон) қамтамасыз етіледі.</w:t>
      </w:r>
    </w:p>
    <w:bookmarkEnd w:id="53"/>
    <w:bookmarkStart w:name="z57" w:id="54"/>
    <w:p>
      <w:pPr>
        <w:spacing w:after="0"/>
        <w:ind w:left="0"/>
        <w:jc w:val="both"/>
      </w:pPr>
      <w:r>
        <w:rPr>
          <w:rFonts w:ascii="Times New Roman"/>
          <w:b w:val="false"/>
          <w:i w:val="false"/>
          <w:color w:val="000000"/>
          <w:sz w:val="28"/>
        </w:rPr>
        <w:t>
      19. Зират қорымының әкімшілігі (колумбарий әкімшілігі) мыналарды:</w:t>
      </w:r>
    </w:p>
    <w:bookmarkEnd w:id="54"/>
    <w:bookmarkStart w:name="z58" w:id="55"/>
    <w:p>
      <w:pPr>
        <w:spacing w:after="0"/>
        <w:ind w:left="0"/>
        <w:jc w:val="both"/>
      </w:pPr>
      <w:r>
        <w:rPr>
          <w:rFonts w:ascii="Times New Roman"/>
          <w:b w:val="false"/>
          <w:i w:val="false"/>
          <w:color w:val="000000"/>
          <w:sz w:val="28"/>
        </w:rPr>
        <w:t xml:space="preserve">
      1) азаматтарға жерлеу қызметтерін көрсету тәртібі туралы, оның ішінде зират қорымының немесе колумбарийдің аумағындағы стендтерде ақпарат орналастыра отырып, толық ақпарат беруді; </w:t>
      </w:r>
    </w:p>
    <w:bookmarkEnd w:id="55"/>
    <w:bookmarkStart w:name="z59" w:id="56"/>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6"/>
    <w:bookmarkStart w:name="z60" w:id="57"/>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 мен колумбарлық тауашаларды дайындау қағидаларын сақтауды;</w:t>
      </w:r>
    </w:p>
    <w:bookmarkEnd w:id="57"/>
    <w:bookmarkStart w:name="z61" w:id="58"/>
    <w:p>
      <w:pPr>
        <w:spacing w:after="0"/>
        <w:ind w:left="0"/>
        <w:jc w:val="both"/>
      </w:pPr>
      <w:r>
        <w:rPr>
          <w:rFonts w:ascii="Times New Roman"/>
          <w:b w:val="false"/>
          <w:i w:val="false"/>
          <w:color w:val="000000"/>
          <w:sz w:val="28"/>
        </w:rPr>
        <w:t>
      4) ғимараттарды, колумбарийлерді, инженерлік жабдықтарды, зират қорымының аумағын, қоршауды, жарықтандыруды жарамды күйде ұстауды;</w:t>
      </w:r>
    </w:p>
    <w:bookmarkEnd w:id="58"/>
    <w:bookmarkStart w:name="z62" w:id="59"/>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 қорымдарын күтіп-ұстау жөніндегі жұмыстардың ұйымдастырылуын бақылауды;</w:t>
      </w:r>
    </w:p>
    <w:bookmarkEnd w:id="59"/>
    <w:bookmarkStart w:name="z63" w:id="60"/>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60"/>
    <w:bookmarkStart w:name="z64" w:id="61"/>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61"/>
    <w:bookmarkStart w:name="z65" w:id="62"/>
    <w:p>
      <w:pPr>
        <w:spacing w:after="0"/>
        <w:ind w:left="0"/>
        <w:jc w:val="both"/>
      </w:pPr>
      <w:r>
        <w:rPr>
          <w:rFonts w:ascii="Times New Roman"/>
          <w:b w:val="false"/>
          <w:i w:val="false"/>
          <w:color w:val="000000"/>
          <w:sz w:val="28"/>
        </w:rPr>
        <w:t>
      20. Жерлеу орындарын абаттандыру және оларды күтіп-ұстау:</w:t>
      </w:r>
    </w:p>
    <w:bookmarkEnd w:id="62"/>
    <w:bookmarkStart w:name="z66" w:id="63"/>
    <w:p>
      <w:pPr>
        <w:spacing w:after="0"/>
        <w:ind w:left="0"/>
        <w:jc w:val="both"/>
      </w:pPr>
      <w:r>
        <w:rPr>
          <w:rFonts w:ascii="Times New Roman"/>
          <w:b w:val="false"/>
          <w:i w:val="false"/>
          <w:color w:val="000000"/>
          <w:sz w:val="28"/>
        </w:rPr>
        <w:t>
      Жерлеуге бөлінген учаскенің шекарасында:</w:t>
      </w:r>
    </w:p>
    <w:bookmarkEnd w:id="63"/>
    <w:bookmarkStart w:name="z67" w:id="64"/>
    <w:p>
      <w:pPr>
        <w:spacing w:after="0"/>
        <w:ind w:left="0"/>
        <w:jc w:val="both"/>
      </w:pPr>
      <w:r>
        <w:rPr>
          <w:rFonts w:ascii="Times New Roman"/>
          <w:b w:val="false"/>
          <w:i w:val="false"/>
          <w:color w:val="000000"/>
          <w:sz w:val="28"/>
        </w:rPr>
        <w:t>
      1) табиғи тастан немесе бетоннан жасалған қабір үсті ескерткіштер мен құрылыстар, колумбарийлердің мемориалдық тақталарын, гүлзарлар мен орындықтар орнатуға;</w:t>
      </w:r>
    </w:p>
    <w:bookmarkEnd w:id="64"/>
    <w:bookmarkStart w:name="z68" w:id="65"/>
    <w:p>
      <w:pPr>
        <w:spacing w:after="0"/>
        <w:ind w:left="0"/>
        <w:jc w:val="both"/>
      </w:pPr>
      <w:r>
        <w:rPr>
          <w:rFonts w:ascii="Times New Roman"/>
          <w:b w:val="false"/>
          <w:i w:val="false"/>
          <w:color w:val="000000"/>
          <w:sz w:val="28"/>
        </w:rPr>
        <w:t>
      2) қабір басында гүл, кейіннен қырқылып отырылатын сәндік бұтадан</w:t>
      </w:r>
    </w:p>
    <w:bookmarkEnd w:id="65"/>
    <w:p>
      <w:pPr>
        <w:spacing w:after="0"/>
        <w:ind w:left="0"/>
        <w:jc w:val="both"/>
      </w:pPr>
      <w:r>
        <w:rPr>
          <w:rFonts w:ascii="Times New Roman"/>
          <w:b w:val="false"/>
          <w:i w:val="false"/>
          <w:color w:val="000000"/>
          <w:sz w:val="28"/>
        </w:rPr>
        <w:t>
      қоршау отырғызуға жол беріледі.</w:t>
      </w:r>
    </w:p>
    <w:p>
      <w:pPr>
        <w:spacing w:after="0"/>
        <w:ind w:left="0"/>
        <w:jc w:val="both"/>
      </w:pPr>
      <w:r>
        <w:rPr>
          <w:rFonts w:ascii="Times New Roman"/>
          <w:b w:val="false"/>
          <w:i w:val="false"/>
          <w:color w:val="000000"/>
          <w:sz w:val="28"/>
        </w:rPr>
        <w:t xml:space="preserve">
      Зираттарды одан әрі күтіп-ұстауды жақын туыстары және артында қалған жұбайы тиісті тәртіппен қамтамасыз етеді. </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қорымдарының аумағын (өтпе жолдар, соқпақтар, гүлбақтар, көгалдар, кәріздік, электрлік және су құбыры желілері және құрылыстар) жергілікті мемлекеттік басқару және өзін-өзі басқару туралы заңнамаға сәйкес тиісті тәртіппен жергілікті атқарушы органдар күтіп ұстайды.</w:t>
      </w:r>
    </w:p>
    <w:bookmarkStart w:name="z69" w:id="66"/>
    <w:p>
      <w:pPr>
        <w:spacing w:after="0"/>
        <w:ind w:left="0"/>
        <w:jc w:val="both"/>
      </w:pPr>
      <w:r>
        <w:rPr>
          <w:rFonts w:ascii="Times New Roman"/>
          <w:b w:val="false"/>
          <w:i w:val="false"/>
          <w:color w:val="000000"/>
          <w:sz w:val="28"/>
        </w:rPr>
        <w:t xml:space="preserve">
      21. Республикалық маңызы бар қаланың, астананың,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мемлекеттік сатып алу туралы заңнамаға сәйкес белгілінген мерзімде конкурс қорытындысы бойынша жүзеге асырылады. </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