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80d5" w14:textId="8798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қалалық мәслихатының 2024 жылғы 19 сәуірдегі № 12/76 "Ақтау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Ақтау қалалық мәслихатының 2025 жылғы 21 ақпанда № 19/123 шешімі. Маңғыстау облысы Әділет департаментінде 2025 жылғы 27 ақпандағы № 4767-12 болып тіркелді</w:t>
      </w:r>
    </w:p>
    <w:p>
      <w:pPr>
        <w:spacing w:after="0"/>
        <w:ind w:left="0"/>
        <w:jc w:val="both"/>
      </w:pPr>
      <w:bookmarkStart w:name="z1" w:id="0"/>
      <w:r>
        <w:rPr>
          <w:rFonts w:ascii="Times New Roman"/>
          <w:b w:val="false"/>
          <w:i w:val="false"/>
          <w:color w:val="000000"/>
          <w:sz w:val="28"/>
        </w:rPr>
        <w:t>
      Ақтау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"Ақтау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Ақтау қалалық мәслихатының 2024 жылғы 19 сәуірдегі </w:t>
      </w:r>
      <w:r>
        <w:rPr>
          <w:rFonts w:ascii="Times New Roman"/>
          <w:b w:val="false"/>
          <w:i w:val="false"/>
          <w:color w:val="000000"/>
          <w:sz w:val="28"/>
        </w:rPr>
        <w:t>№12/76</w:t>
      </w:r>
      <w:r>
        <w:rPr>
          <w:rFonts w:ascii="Times New Roman"/>
          <w:b w:val="false"/>
          <w:i w:val="false"/>
          <w:color w:val="000000"/>
          <w:sz w:val="28"/>
        </w:rPr>
        <w:t xml:space="preserve"> (Нормативтік құқықтық актілерді мемлекеттік тіркеу тізілімінде №4702-12 болып тіркелген) шешіміне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 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6"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7"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қала әкімінің шешімімен құрылатын комиссия;</w:t>
      </w:r>
    </w:p>
    <w:bookmarkEnd w:id="5"/>
    <w:bookmarkStart w:name="z8" w:id="6"/>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6"/>
    <w:bookmarkStart w:name="z9" w:id="7"/>
    <w:p>
      <w:pPr>
        <w:spacing w:after="0"/>
        <w:ind w:left="0"/>
        <w:jc w:val="both"/>
      </w:pPr>
      <w:r>
        <w:rPr>
          <w:rFonts w:ascii="Times New Roman"/>
          <w:b w:val="false"/>
          <w:i w:val="false"/>
          <w:color w:val="000000"/>
          <w:sz w:val="28"/>
        </w:rPr>
        <w:t>
      4) әлеуметтік көмек көрсету жөніндегі уәкілетті орган – "Ақтау қалалық жұмыспен қамту және әлеуметтік бағдарламалар бөлімі" мемлекеттік мекемесі;</w:t>
      </w:r>
    </w:p>
    <w:bookmarkEnd w:id="7"/>
    <w:bookmarkStart w:name="z10" w:id="8"/>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8"/>
    <w:bookmarkStart w:name="z11" w:id="9"/>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9"/>
    <w:bookmarkStart w:name="z12"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3" w:id="11"/>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1"/>
    <w:bookmarkStart w:name="z14" w:id="12"/>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2"/>
    <w:bookmarkStart w:name="z15" w:id="13"/>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3"/>
    <w:bookmarkStart w:name="z16" w:id="14"/>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4"/>
    <w:bookmarkStart w:name="z17" w:id="15"/>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5"/>
    <w:bookmarkStart w:name="z18" w:id="16"/>
    <w:p>
      <w:pPr>
        <w:spacing w:after="0"/>
        <w:ind w:left="0"/>
        <w:jc w:val="both"/>
      </w:pPr>
      <w:r>
        <w:rPr>
          <w:rFonts w:ascii="Times New Roman"/>
          <w:b w:val="false"/>
          <w:i w:val="false"/>
          <w:color w:val="000000"/>
          <w:sz w:val="28"/>
        </w:rPr>
        <w:t>
      13) шекті мөлшер – әлеуметтік көмектің бекітілген ең жоғары мөлшері;</w:t>
      </w:r>
    </w:p>
    <w:bookmarkEnd w:id="16"/>
    <w:bookmarkStart w:name="z19" w:id="17"/>
    <w:p>
      <w:pPr>
        <w:spacing w:after="0"/>
        <w:ind w:left="0"/>
        <w:jc w:val="both"/>
      </w:pPr>
      <w:r>
        <w:rPr>
          <w:rFonts w:ascii="Times New Roman"/>
          <w:b w:val="false"/>
          <w:i w:val="false"/>
          <w:color w:val="000000"/>
          <w:sz w:val="28"/>
        </w:rPr>
        <w:t>
      14)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7"/>
    <w:bookmarkStart w:name="z20" w:id="18"/>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22" w:id="19"/>
    <w:p>
      <w:pPr>
        <w:spacing w:after="0"/>
        <w:ind w:left="0"/>
        <w:jc w:val="both"/>
      </w:pPr>
      <w:r>
        <w:rPr>
          <w:rFonts w:ascii="Times New Roman"/>
          <w:b w:val="false"/>
          <w:i w:val="false"/>
          <w:color w:val="000000"/>
          <w:sz w:val="28"/>
        </w:rPr>
        <w:t>
      "8. Әлеуметтік көмек көрсету жөніндегі уәкілетті орган мемлекеттік корпорацияға әлеуметтік көмек көрсету сомаларын аударады.</w:t>
      </w:r>
    </w:p>
    <w:bookmarkEnd w:id="19"/>
    <w:bookmarkStart w:name="z23" w:id="20"/>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20"/>
    <w:bookmarkStart w:name="z24" w:id="21"/>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