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16e540" w14:textId="016e54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Ұлытау облысы әкімдігінің 2023 жылғы 6 желтоқсандағы № 64/01 "Ұлытау облысы Жаңаарқа ауданында қатты пайдалы қазбалар өндіру бойынша "Қужал" кен орнының шекарасындағы Көкпекті өзені учаскесінің су қорғау аймағын, белдеуін және оларды шаруашылықта пайдалану режимін белгілеу туралы"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Ұлытау облысының әкімдігінің 2025 жылғы 8 сәуірдегі № 34/01 қаулысы. Ұлытау облысының Әділет департаментінде 2025 жылғы 9 сәуірде № 184-20 болып тіркелді. Күші жойылды - Ұлытау облысының әкімдігінің 2025 жылғы 10 қазандағы № 81/01 қаулысымен</w:t>
      </w:r>
    </w:p>
    <w:p>
      <w:pPr>
        <w:spacing w:after="0"/>
        <w:ind w:left="0"/>
        <w:jc w:val="both"/>
      </w:pPr>
      <w:r>
        <w:rPr>
          <w:rFonts w:ascii="Times New Roman"/>
          <w:b w:val="false"/>
          <w:i w:val="false"/>
          <w:color w:val="ff0000"/>
          <w:sz w:val="28"/>
        </w:rPr>
        <w:t xml:space="preserve">
      Ескерту. Күші жойылды - Ұлытау облысының әкімдігінің 10.10.2025 </w:t>
      </w:r>
      <w:r>
        <w:rPr>
          <w:rFonts w:ascii="Times New Roman"/>
          <w:b w:val="false"/>
          <w:i w:val="false"/>
          <w:color w:val="ff0000"/>
          <w:sz w:val="28"/>
        </w:rPr>
        <w:t>№ 81/01</w:t>
      </w:r>
      <w:r>
        <w:rPr>
          <w:rFonts w:ascii="Times New Roman"/>
          <w:b w:val="false"/>
          <w:i w:val="false"/>
          <w:color w:val="ff0000"/>
          <w:sz w:val="28"/>
        </w:rPr>
        <w:t xml:space="preserve"> қаулысымен (оның алғашқы ресми жарияланған күнінен бастап қолданысқа енгізіледі).</w:t>
      </w:r>
    </w:p>
    <w:bookmarkStart w:name="z4" w:id="0"/>
    <w:p>
      <w:pPr>
        <w:spacing w:after="0"/>
        <w:ind w:left="0"/>
        <w:jc w:val="both"/>
      </w:pPr>
      <w:r>
        <w:rPr>
          <w:rFonts w:ascii="Times New Roman"/>
          <w:b w:val="false"/>
          <w:i w:val="false"/>
          <w:color w:val="000000"/>
          <w:sz w:val="28"/>
        </w:rPr>
        <w:t>
      Ұлытау облысының әкімдігі ҚАУЛЫ ЕТЕДІ:</w:t>
      </w:r>
    </w:p>
    <w:bookmarkEnd w:id="0"/>
    <w:bookmarkStart w:name="z5" w:id="1"/>
    <w:p>
      <w:pPr>
        <w:spacing w:after="0"/>
        <w:ind w:left="0"/>
        <w:jc w:val="both"/>
      </w:pPr>
      <w:r>
        <w:rPr>
          <w:rFonts w:ascii="Times New Roman"/>
          <w:b w:val="false"/>
          <w:i w:val="false"/>
          <w:color w:val="000000"/>
          <w:sz w:val="28"/>
        </w:rPr>
        <w:t xml:space="preserve">
      1. Ұлытау облысы әкімдігінің "Ұлытау облысы Жаңаарқа ауданында қатты пайдалы қазбалар өндіру бойынша "Қужал" кен орнының шекарасындағы Көкпекті өзені учаскесінің су қорғау аймағын, белдеуін және оларды шаруашылықта пайдалану режимін белгілеу туралы" 2023 жылғы 6 желтоқсандағы № 64/01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76-20 болып тіркелген) келесі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қаулының 2-қосымшасының 1-тармағының </w:t>
      </w:r>
      <w:r>
        <w:rPr>
          <w:rFonts w:ascii="Times New Roman"/>
          <w:b w:val="false"/>
          <w:i w:val="false"/>
          <w:color w:val="000000"/>
          <w:sz w:val="28"/>
        </w:rPr>
        <w:t>2) тармақшасы</w:t>
      </w:r>
      <w:r>
        <w:rPr>
          <w:rFonts w:ascii="Times New Roman"/>
          <w:b w:val="false"/>
          <w:i w:val="false"/>
          <w:color w:val="000000"/>
          <w:sz w:val="28"/>
        </w:rPr>
        <w:t xml:space="preserve"> келесі редакцияда жазылсын:</w:t>
      </w:r>
    </w:p>
    <w:bookmarkEnd w:id="2"/>
    <w:bookmarkStart w:name="z7" w:id="3"/>
    <w:p>
      <w:pPr>
        <w:spacing w:after="0"/>
        <w:ind w:left="0"/>
        <w:jc w:val="both"/>
      </w:pPr>
      <w:r>
        <w:rPr>
          <w:rFonts w:ascii="Times New Roman"/>
          <w:b w:val="false"/>
          <w:i w:val="false"/>
          <w:color w:val="000000"/>
          <w:sz w:val="28"/>
        </w:rPr>
        <w:t xml:space="preserve">
      "2) су шаруашылығы және су жинайтын құрылысжайлар мен олардың коммуникацияларын, көпірлерді, көпір құрылысжайларын, айлақтарды, порттарды, пирстерді және су көлігі қызметіне байланысты өзге де көліктік инфрақұрылым, кәсіпшілік балық өсіру объектілерін, балық өсіру шаруашылықтары мен олардың коммуникацияларын орналастыруға және қызмет көрсетуге байланысты балық өсіру объектілерін, балық шаруашылығы технологиялық су айдындарын, жаңартылатын энергия көздерін (гидродинамикалық су энергиясын) пайдалану объектілерін, сондай-ақ су объектісіндегі рекреациялық аймақтарды қоспағанда, демалыс және (немесе) сауықтыру мақсатындағы ғимараттар мен құрылысжайларды салмай, ғимараттар мен құрылысжайларды салуға және пайдалануға. Осы тармақшаның ережесі Қазақстан Республикасы Су кодексінің </w:t>
      </w:r>
      <w:r>
        <w:rPr>
          <w:rFonts w:ascii="Times New Roman"/>
          <w:b w:val="false"/>
          <w:i w:val="false"/>
          <w:color w:val="000000"/>
          <w:sz w:val="28"/>
        </w:rPr>
        <w:t>145-1-бабымен</w:t>
      </w:r>
      <w:r>
        <w:rPr>
          <w:rFonts w:ascii="Times New Roman"/>
          <w:b w:val="false"/>
          <w:i w:val="false"/>
          <w:color w:val="000000"/>
          <w:sz w:val="28"/>
        </w:rPr>
        <w:t xml:space="preserve"> белгіленген талаптарды ескере отырып қолданылады;".</w:t>
      </w:r>
    </w:p>
    <w:bookmarkEnd w:id="3"/>
    <w:bookmarkStart w:name="z8" w:id="4"/>
    <w:p>
      <w:pPr>
        <w:spacing w:after="0"/>
        <w:ind w:left="0"/>
        <w:jc w:val="both"/>
      </w:pPr>
      <w:r>
        <w:rPr>
          <w:rFonts w:ascii="Times New Roman"/>
          <w:b w:val="false"/>
          <w:i w:val="false"/>
          <w:color w:val="000000"/>
          <w:sz w:val="28"/>
        </w:rPr>
        <w:t>
      2. Осы қаулы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Ұлытау облысының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Рыспеков</w:t>
            </w:r>
            <w:r>
              <w:rPr>
                <w:rFonts w:ascii="Times New Roman"/>
                <w:b w:val="false"/>
                <w:i w:val="false"/>
                <w:color w:val="000000"/>
                <w:sz w:val="20"/>
              </w:rPr>
              <w:t>
</w:t>
            </w:r>
          </w:p>
        </w:tc>
      </w:tr>
    </w:tbl>
    <w:bookmarkStart w:name="z10" w:id="5"/>
    <w:p>
      <w:pPr>
        <w:spacing w:after="0"/>
        <w:ind w:left="0"/>
        <w:jc w:val="both"/>
      </w:pPr>
      <w:r>
        <w:rPr>
          <w:rFonts w:ascii="Times New Roman"/>
          <w:b w:val="false"/>
          <w:i w:val="false"/>
          <w:color w:val="000000"/>
          <w:sz w:val="28"/>
        </w:rPr>
        <w:t>
      "КЕЛІСІЛДІ"</w:t>
      </w:r>
    </w:p>
    <w:bookmarkEnd w:id="5"/>
    <w:bookmarkStart w:name="z11" w:id="6"/>
    <w:p>
      <w:pPr>
        <w:spacing w:after="0"/>
        <w:ind w:left="0"/>
        <w:jc w:val="both"/>
      </w:pPr>
      <w:r>
        <w:rPr>
          <w:rFonts w:ascii="Times New Roman"/>
          <w:b w:val="false"/>
          <w:i w:val="false"/>
          <w:color w:val="000000"/>
          <w:sz w:val="28"/>
        </w:rPr>
        <w:t>
      "Қазақстан Республикасы Су ресурстары және ирригация министрлігі</w:t>
      </w:r>
    </w:p>
    <w:bookmarkEnd w:id="6"/>
    <w:bookmarkStart w:name="z12" w:id="7"/>
    <w:p>
      <w:pPr>
        <w:spacing w:after="0"/>
        <w:ind w:left="0"/>
        <w:jc w:val="both"/>
      </w:pPr>
      <w:r>
        <w:rPr>
          <w:rFonts w:ascii="Times New Roman"/>
          <w:b w:val="false"/>
          <w:i w:val="false"/>
          <w:color w:val="000000"/>
          <w:sz w:val="28"/>
        </w:rPr>
        <w:t>
      Су ресурстарын реттеу, қорғау және пайдалану комитетінің</w:t>
      </w:r>
    </w:p>
    <w:bookmarkEnd w:id="7"/>
    <w:bookmarkStart w:name="z13" w:id="8"/>
    <w:p>
      <w:pPr>
        <w:spacing w:after="0"/>
        <w:ind w:left="0"/>
        <w:jc w:val="both"/>
      </w:pPr>
      <w:r>
        <w:rPr>
          <w:rFonts w:ascii="Times New Roman"/>
          <w:b w:val="false"/>
          <w:i w:val="false"/>
          <w:color w:val="000000"/>
          <w:sz w:val="28"/>
        </w:rPr>
        <w:t>
      Су ресурстарын реттеу, қорғау және пайдалану жөніндегі</w:t>
      </w:r>
    </w:p>
    <w:bookmarkEnd w:id="8"/>
    <w:bookmarkStart w:name="z14" w:id="9"/>
    <w:p>
      <w:pPr>
        <w:spacing w:after="0"/>
        <w:ind w:left="0"/>
        <w:jc w:val="both"/>
      </w:pPr>
      <w:r>
        <w:rPr>
          <w:rFonts w:ascii="Times New Roman"/>
          <w:b w:val="false"/>
          <w:i w:val="false"/>
          <w:color w:val="000000"/>
          <w:sz w:val="28"/>
        </w:rPr>
        <w:t xml:space="preserve">
      Нұра-Сарысу бассейндік инспекциясы" </w:t>
      </w:r>
    </w:p>
    <w:bookmarkEnd w:id="9"/>
    <w:bookmarkStart w:name="z15" w:id="10"/>
    <w:p>
      <w:pPr>
        <w:spacing w:after="0"/>
        <w:ind w:left="0"/>
        <w:jc w:val="both"/>
      </w:pPr>
      <w:r>
        <w:rPr>
          <w:rFonts w:ascii="Times New Roman"/>
          <w:b w:val="false"/>
          <w:i w:val="false"/>
          <w:color w:val="000000"/>
          <w:sz w:val="28"/>
        </w:rPr>
        <w:t>
      республикалық мемлекеттік мекемесі</w:t>
      </w:r>
    </w:p>
    <w:bookmarkEnd w:id="10"/>
    <w:bookmarkStart w:name="z16" w:id="11"/>
    <w:p>
      <w:pPr>
        <w:spacing w:after="0"/>
        <w:ind w:left="0"/>
        <w:jc w:val="both"/>
      </w:pPr>
      <w:r>
        <w:rPr>
          <w:rFonts w:ascii="Times New Roman"/>
          <w:b w:val="false"/>
          <w:i w:val="false"/>
          <w:color w:val="000000"/>
          <w:sz w:val="28"/>
        </w:rPr>
        <w:t>
      "КЕЛІСІЛДІ"</w:t>
      </w:r>
    </w:p>
    <w:bookmarkEnd w:id="11"/>
    <w:bookmarkStart w:name="z17" w:id="12"/>
    <w:p>
      <w:pPr>
        <w:spacing w:after="0"/>
        <w:ind w:left="0"/>
        <w:jc w:val="both"/>
      </w:pPr>
      <w:r>
        <w:rPr>
          <w:rFonts w:ascii="Times New Roman"/>
          <w:b w:val="false"/>
          <w:i w:val="false"/>
          <w:color w:val="000000"/>
          <w:sz w:val="28"/>
        </w:rPr>
        <w:t>
      "Қазақстан Республикасы Денсаулық сақтау министрлігінің</w:t>
      </w:r>
    </w:p>
    <w:bookmarkEnd w:id="12"/>
    <w:bookmarkStart w:name="z18" w:id="13"/>
    <w:p>
      <w:pPr>
        <w:spacing w:after="0"/>
        <w:ind w:left="0"/>
        <w:jc w:val="both"/>
      </w:pPr>
      <w:r>
        <w:rPr>
          <w:rFonts w:ascii="Times New Roman"/>
          <w:b w:val="false"/>
          <w:i w:val="false"/>
          <w:color w:val="000000"/>
          <w:sz w:val="28"/>
        </w:rPr>
        <w:t>
      Санитариялық-эпидемиологиялық бақылау комитеті</w:t>
      </w:r>
    </w:p>
    <w:bookmarkEnd w:id="13"/>
    <w:bookmarkStart w:name="z19" w:id="14"/>
    <w:p>
      <w:pPr>
        <w:spacing w:after="0"/>
        <w:ind w:left="0"/>
        <w:jc w:val="both"/>
      </w:pPr>
      <w:r>
        <w:rPr>
          <w:rFonts w:ascii="Times New Roman"/>
          <w:b w:val="false"/>
          <w:i w:val="false"/>
          <w:color w:val="000000"/>
          <w:sz w:val="28"/>
        </w:rPr>
        <w:t xml:space="preserve">
      Ұлытау облысының санитариялық-эпидемиологиялық бақылау департаменті" </w:t>
      </w:r>
    </w:p>
    <w:bookmarkEnd w:id="14"/>
    <w:bookmarkStart w:name="z20" w:id="15"/>
    <w:p>
      <w:pPr>
        <w:spacing w:after="0"/>
        <w:ind w:left="0"/>
        <w:jc w:val="both"/>
      </w:pPr>
      <w:r>
        <w:rPr>
          <w:rFonts w:ascii="Times New Roman"/>
          <w:b w:val="false"/>
          <w:i w:val="false"/>
          <w:color w:val="000000"/>
          <w:sz w:val="28"/>
        </w:rPr>
        <w:t>
      республикалық мемлекеттік мекемесі</w:t>
      </w:r>
    </w:p>
    <w:bookmarkEnd w:id="15"/>
    <w:bookmarkStart w:name="z21" w:id="16"/>
    <w:p>
      <w:pPr>
        <w:spacing w:after="0"/>
        <w:ind w:left="0"/>
        <w:jc w:val="both"/>
      </w:pPr>
      <w:r>
        <w:rPr>
          <w:rFonts w:ascii="Times New Roman"/>
          <w:b w:val="false"/>
          <w:i w:val="false"/>
          <w:color w:val="000000"/>
          <w:sz w:val="28"/>
        </w:rPr>
        <w:t>
      "КЕЛІСІЛДІ"</w:t>
      </w:r>
    </w:p>
    <w:bookmarkEnd w:id="16"/>
    <w:bookmarkStart w:name="z22" w:id="17"/>
    <w:p>
      <w:pPr>
        <w:spacing w:after="0"/>
        <w:ind w:left="0"/>
        <w:jc w:val="both"/>
      </w:pPr>
      <w:r>
        <w:rPr>
          <w:rFonts w:ascii="Times New Roman"/>
          <w:b w:val="false"/>
          <w:i w:val="false"/>
          <w:color w:val="000000"/>
          <w:sz w:val="28"/>
        </w:rPr>
        <w:t>
      "Қазақстан Республикасы Экология және табиғи ресурстар министрлігі</w:t>
      </w:r>
    </w:p>
    <w:bookmarkEnd w:id="17"/>
    <w:bookmarkStart w:name="z23" w:id="18"/>
    <w:p>
      <w:pPr>
        <w:spacing w:after="0"/>
        <w:ind w:left="0"/>
        <w:jc w:val="both"/>
      </w:pPr>
      <w:r>
        <w:rPr>
          <w:rFonts w:ascii="Times New Roman"/>
          <w:b w:val="false"/>
          <w:i w:val="false"/>
          <w:color w:val="000000"/>
          <w:sz w:val="28"/>
        </w:rPr>
        <w:t>
      Экологиялық реттеу және бақылау комитетінің</w:t>
      </w:r>
    </w:p>
    <w:bookmarkEnd w:id="18"/>
    <w:bookmarkStart w:name="z24" w:id="19"/>
    <w:p>
      <w:pPr>
        <w:spacing w:after="0"/>
        <w:ind w:left="0"/>
        <w:jc w:val="both"/>
      </w:pPr>
      <w:r>
        <w:rPr>
          <w:rFonts w:ascii="Times New Roman"/>
          <w:b w:val="false"/>
          <w:i w:val="false"/>
          <w:color w:val="000000"/>
          <w:sz w:val="28"/>
        </w:rPr>
        <w:t>
      Ұлытау облысы бойынша экология департаменті"</w:t>
      </w:r>
    </w:p>
    <w:bookmarkEnd w:id="19"/>
    <w:bookmarkStart w:name="z25" w:id="20"/>
    <w:p>
      <w:pPr>
        <w:spacing w:after="0"/>
        <w:ind w:left="0"/>
        <w:jc w:val="both"/>
      </w:pPr>
      <w:r>
        <w:rPr>
          <w:rFonts w:ascii="Times New Roman"/>
          <w:b w:val="false"/>
          <w:i w:val="false"/>
          <w:color w:val="000000"/>
          <w:sz w:val="28"/>
        </w:rPr>
        <w:t>
      республикалық мемлекеттік мекемесі</w:t>
      </w:r>
    </w:p>
    <w:bookmarkEnd w:id="20"/>
    <w:bookmarkStart w:name="z26" w:id="21"/>
    <w:p>
      <w:pPr>
        <w:spacing w:after="0"/>
        <w:ind w:left="0"/>
        <w:jc w:val="both"/>
      </w:pPr>
      <w:r>
        <w:rPr>
          <w:rFonts w:ascii="Times New Roman"/>
          <w:b w:val="false"/>
          <w:i w:val="false"/>
          <w:color w:val="000000"/>
          <w:sz w:val="28"/>
        </w:rPr>
        <w:t>
      "КЕЛІСІЛДІ"</w:t>
      </w:r>
    </w:p>
    <w:bookmarkEnd w:id="21"/>
    <w:bookmarkStart w:name="z27" w:id="22"/>
    <w:p>
      <w:pPr>
        <w:spacing w:after="0"/>
        <w:ind w:left="0"/>
        <w:jc w:val="both"/>
      </w:pPr>
      <w:r>
        <w:rPr>
          <w:rFonts w:ascii="Times New Roman"/>
          <w:b w:val="false"/>
          <w:i w:val="false"/>
          <w:color w:val="000000"/>
          <w:sz w:val="28"/>
        </w:rPr>
        <w:t xml:space="preserve">
      "Ұлытау облысының ауыл шаруашылығы және </w:t>
      </w:r>
    </w:p>
    <w:bookmarkEnd w:id="22"/>
    <w:bookmarkStart w:name="z28" w:id="23"/>
    <w:p>
      <w:pPr>
        <w:spacing w:after="0"/>
        <w:ind w:left="0"/>
        <w:jc w:val="both"/>
      </w:pPr>
      <w:r>
        <w:rPr>
          <w:rFonts w:ascii="Times New Roman"/>
          <w:b w:val="false"/>
          <w:i w:val="false"/>
          <w:color w:val="000000"/>
          <w:sz w:val="28"/>
        </w:rPr>
        <w:t>
      жер қатынастары басқармасы"</w:t>
      </w:r>
    </w:p>
    <w:bookmarkEnd w:id="23"/>
    <w:bookmarkStart w:name="z29" w:id="24"/>
    <w:p>
      <w:pPr>
        <w:spacing w:after="0"/>
        <w:ind w:left="0"/>
        <w:jc w:val="both"/>
      </w:pPr>
      <w:r>
        <w:rPr>
          <w:rFonts w:ascii="Times New Roman"/>
          <w:b w:val="false"/>
          <w:i w:val="false"/>
          <w:color w:val="000000"/>
          <w:sz w:val="28"/>
        </w:rPr>
        <w:t>
      мемлекеттік мекемесі</w:t>
      </w:r>
    </w:p>
    <w:bookmarkEnd w:id="2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