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7d57" w14:textId="67a7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2023 жылғы 25 желтоқсандағы № 13-13-VIII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Абай облысы Бородулиха аудандық мәслихатының 2025 жылғы 21 ақпандағы № 30-3-VIII шешімі. Абай облысының Әділет департаментінде 2025 жылғы 28 ақпанда № 424-18 болып тіркелді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25 желтоқсандағы № 13-13-VIII (Нормативтік құқықтық актілерді мемлекеттік тіркеу тізілімінде № 211-18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9) тармақшасы жаңа редакцияда жазылсын:</w:t>
      </w:r>
    </w:p>
    <w:bookmarkStart w:name="z9" w:id="3"/>
    <w:p>
      <w:pPr>
        <w:spacing w:after="0"/>
        <w:ind w:left="0"/>
        <w:jc w:val="both"/>
      </w:pPr>
      <w:r>
        <w:rPr>
          <w:rFonts w:ascii="Times New Roman"/>
          <w:b w:val="false"/>
          <w:i w:val="false"/>
          <w:color w:val="000000"/>
          <w:sz w:val="28"/>
        </w:rPr>
        <w:t>
      "9) жасы бойынша зейнеткерлерге кезектілікке сәйкес күнтізбелік жылда бір рет жан басына шаққандағы орташа табысты есепке алмағанда, санаторий-курорттық жолдама беру арқылы санаторий-курорттық емдеу ұсынылады.";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1)-4) тармақшылары жаңа редакцияда жазылсын:</w:t>
      </w:r>
    </w:p>
    <w:bookmarkStart w:name="z11"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(негіздердің бірі бойынша):</w:t>
      </w:r>
    </w:p>
    <w:bookmarkEnd w:id="4"/>
    <w:bookmarkStart w:name="z12" w:id="5"/>
    <w:p>
      <w:pPr>
        <w:spacing w:after="0"/>
        <w:ind w:left="0"/>
        <w:jc w:val="both"/>
      </w:pPr>
      <w:r>
        <w:rPr>
          <w:rFonts w:ascii="Times New Roman"/>
          <w:b w:val="false"/>
          <w:i w:val="false"/>
          <w:color w:val="000000"/>
          <w:sz w:val="28"/>
        </w:rPr>
        <w:t>
      оқу жиындарына шақырылған және Ауғаныстанға ұрыс қимылдары жүріп жатқан кезеңде жіберілген әскери міндеттілерге – 50 (елу) АЕК мөлшерінде;</w:t>
      </w:r>
    </w:p>
    <w:bookmarkEnd w:id="5"/>
    <w:bookmarkStart w:name="z13" w:id="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50(елу) АЕК мөлшерінде;</w:t>
      </w:r>
    </w:p>
    <w:bookmarkEnd w:id="6"/>
    <w:bookmarkStart w:name="z14" w:id="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50 (елу) АЕК мөлшерінде;</w:t>
      </w:r>
    </w:p>
    <w:bookmarkEnd w:id="7"/>
    <w:bookmarkStart w:name="z15" w:id="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АЕК мөлшерінде;</w:t>
      </w:r>
    </w:p>
    <w:bookmarkEnd w:id="8"/>
    <w:bookmarkStart w:name="z16" w:id="9"/>
    <w:p>
      <w:pPr>
        <w:spacing w:after="0"/>
        <w:ind w:left="0"/>
        <w:jc w:val="both"/>
      </w:pPr>
      <w:r>
        <w:rPr>
          <w:rFonts w:ascii="Times New Roman"/>
          <w:b w:val="false"/>
          <w:i w:val="false"/>
          <w:color w:val="000000"/>
          <w:sz w:val="28"/>
        </w:rPr>
        <w:t>
      1992 жылғы қыркүйек – 2001 жылғы ақпан айлары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АЕК мөлшерінде;</w:t>
      </w:r>
    </w:p>
    <w:bookmarkEnd w:id="9"/>
    <w:bookmarkStart w:name="z17" w:id="10"/>
    <w:p>
      <w:pPr>
        <w:spacing w:after="0"/>
        <w:ind w:left="0"/>
        <w:jc w:val="both"/>
      </w:pPr>
      <w:r>
        <w:rPr>
          <w:rFonts w:ascii="Times New Roman"/>
          <w:b w:val="false"/>
          <w:i w:val="false"/>
          <w:color w:val="000000"/>
          <w:sz w:val="28"/>
        </w:rPr>
        <w:t>
      2003 жылғы тамыз – 2008 жылғы қазан айлары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АЕК мөлшерінде;</w:t>
      </w:r>
    </w:p>
    <w:bookmarkEnd w:id="10"/>
    <w:bookmarkStart w:name="z18" w:id="11"/>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(елу) АЕК мөлшерінде;</w:t>
      </w:r>
    </w:p>
    <w:bookmarkEnd w:id="11"/>
    <w:bookmarkStart w:name="z19" w:id="12"/>
    <w:p>
      <w:pPr>
        <w:spacing w:after="0"/>
        <w:ind w:left="0"/>
        <w:jc w:val="both"/>
      </w:pPr>
      <w:r>
        <w:rPr>
          <w:rFonts w:ascii="Times New Roman"/>
          <w:b w:val="false"/>
          <w:i w:val="false"/>
          <w:color w:val="000000"/>
          <w:sz w:val="28"/>
        </w:rPr>
        <w:t xml:space="preserve">
      бұрынғы КСР Одағын қорғау кезінде, басқа кезеңдерде әскери қызметтің өзге де міндеттерін атқару кезінде немесе майданда болуына байланысты ауруға шалдығу, контузия алу, мертігу салдарынан мүгедектігі анықталған сондай-ақ Ауғанстандағы немесе ұрыс қимылдары жүргiзiлген басқа да мемлекеттердегi ұрыс қимылдары әскери қызмет өткеру кезiнде жүргізілген әскери қызметшілерге – 50 (елу) АЕК мөлшерінде; </w:t>
      </w:r>
    </w:p>
    <w:bookmarkEnd w:id="12"/>
    <w:bookmarkStart w:name="z20" w:id="1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(елу) АЕК мөлшерінде;</w:t>
      </w:r>
    </w:p>
    <w:bookmarkEnd w:id="13"/>
    <w:bookmarkStart w:name="z21" w:id="1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20 (жиырма) АЕК мөлшерінде;</w:t>
      </w:r>
    </w:p>
    <w:bookmarkEnd w:id="14"/>
    <w:bookmarkStart w:name="z22" w:id="15"/>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15"/>
    <w:bookmarkStart w:name="z23" w:id="16"/>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АЕК мөлшерінде;</w:t>
      </w:r>
    </w:p>
    <w:bookmarkEnd w:id="16"/>
    <w:bookmarkStart w:name="z24" w:id="17"/>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5 (бес) АЕК мөлшерінде;</w:t>
      </w:r>
    </w:p>
    <w:bookmarkEnd w:id="17"/>
    <w:bookmarkStart w:name="z25" w:id="18"/>
    <w:p>
      <w:pPr>
        <w:spacing w:after="0"/>
        <w:ind w:left="0"/>
        <w:jc w:val="both"/>
      </w:pPr>
      <w:r>
        <w:rPr>
          <w:rFonts w:ascii="Times New Roman"/>
          <w:b w:val="false"/>
          <w:i w:val="false"/>
          <w:color w:val="000000"/>
          <w:sz w:val="28"/>
        </w:rPr>
        <w:t>
      3) 9 мамыр – Жеңіс күні (негіздердің бірі бойынша):</w:t>
      </w:r>
    </w:p>
    <w:bookmarkEnd w:id="18"/>
    <w:bookmarkStart w:name="z26" w:id="19"/>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әскер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жұмыс істеушілерге – 5000000 (бес миллион) теңге мөлшерінде;</w:t>
      </w:r>
    </w:p>
    <w:bookmarkEnd w:id="19"/>
    <w:bookmarkStart w:name="z27" w:id="20"/>
    <w:p>
      <w:pPr>
        <w:spacing w:after="0"/>
        <w:ind w:left="0"/>
        <w:jc w:val="both"/>
      </w:pPr>
      <w:r>
        <w:rPr>
          <w:rFonts w:ascii="Times New Roman"/>
          <w:b w:val="false"/>
          <w:i w:val="false"/>
          <w:color w:val="000000"/>
          <w:sz w:val="28"/>
        </w:rPr>
        <w:t>
      Ұлы Отан соғысы кезеңінде алған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жұмыс істеушілері, сондай-ақ жұмысшылар мен борышын өтегендерге – 5000000 (бес миллион) теңге мөлшерінде;</w:t>
      </w:r>
    </w:p>
    <w:bookmarkEnd w:id="20"/>
    <w:bookmarkStart w:name="z28" w:id="21"/>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мәжбүрлі ұстау орындарының кәмелетке толмаған тұтқындарына – 50 (елу) АЕК мөлшерінде;</w:t>
      </w:r>
    </w:p>
    <w:bookmarkEnd w:id="21"/>
    <w:bookmarkStart w:name="z29" w:id="2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медалдарымен наградталған адамдарға – 50 (елу) АЕК мөлшерінде;</w:t>
      </w:r>
    </w:p>
    <w:bookmarkEnd w:id="22"/>
    <w:bookmarkStart w:name="z30" w:id="23"/>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еткерген) және Ұлы Отан соғысы жылдарында тылдағы қажырлы еңбегі мен мінсіз әскери қызметі үшін бұрынғы КСР Одағының ордендерімен және медалдарымен наградталмаған адамдарға – 30 (отыз) АЕК мөлшерінде;</w:t>
      </w:r>
    </w:p>
    <w:bookmarkEnd w:id="23"/>
    <w:bookmarkStart w:name="z31"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мүгедектікпен қайтыс болған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жұмыс істеушінің,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50 (елу) АЕК мөлшерінде;</w:t>
      </w:r>
    </w:p>
    <w:bookmarkEnd w:id="24"/>
    <w:bookmarkStart w:name="z32" w:id="2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50 (елу) АЕК мөлшерінде;</w:t>
      </w:r>
    </w:p>
    <w:bookmarkEnd w:id="25"/>
    <w:bookmarkStart w:name="z33" w:id="26"/>
    <w:p>
      <w:pPr>
        <w:spacing w:after="0"/>
        <w:ind w:left="0"/>
        <w:jc w:val="both"/>
      </w:pPr>
      <w:r>
        <w:rPr>
          <w:rFonts w:ascii="Times New Roman"/>
          <w:b w:val="false"/>
          <w:i w:val="false"/>
          <w:color w:val="000000"/>
          <w:sz w:val="28"/>
        </w:rPr>
        <w:t>
      1988-1989 жылдары Чернобыль атом электр станциясындағы апаттың салдарынан жоюға қатысушылар қатарындағы қоныс аудару күні құрсақта болған балаларды қоса алғанда, оқшалау және көшіру аймақтарынан Қазақстан Республикасына қоныс аударылған (өз еркімен кеткен) адамдарға – 50 (елу) АЕК мөлшерінде;</w:t>
      </w:r>
    </w:p>
    <w:bookmarkEnd w:id="26"/>
    <w:bookmarkStart w:name="z34" w:id="2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30 (отыз) АЕК мөлшерінде;</w:t>
      </w:r>
    </w:p>
    <w:bookmarkEnd w:id="27"/>
    <w:bookmarkStart w:name="z35" w:id="28"/>
    <w:p>
      <w:pPr>
        <w:spacing w:after="0"/>
        <w:ind w:left="0"/>
        <w:jc w:val="both"/>
      </w:pPr>
      <w:r>
        <w:rPr>
          <w:rFonts w:ascii="Times New Roman"/>
          <w:b w:val="false"/>
          <w:i w:val="false"/>
          <w:color w:val="000000"/>
          <w:sz w:val="28"/>
        </w:rPr>
        <w:t>
      4) 16 желтоқсан –Тәуелсіздік күні (негіздердің бірі бойынша):</w:t>
      </w:r>
    </w:p>
    <w:bookmarkEnd w:id="28"/>
    <w:bookmarkStart w:name="z36" w:id="29"/>
    <w:p>
      <w:pPr>
        <w:spacing w:after="0"/>
        <w:ind w:left="0"/>
        <w:jc w:val="both"/>
      </w:pPr>
      <w:r>
        <w:rPr>
          <w:rFonts w:ascii="Times New Roman"/>
          <w:b w:val="false"/>
          <w:i w:val="false"/>
          <w:color w:val="000000"/>
          <w:sz w:val="28"/>
        </w:rPr>
        <w:t xml:space="preserve">
      бұрынғы КСР Одағынан тысқары жерлерде қуғын-сүргіндері кеңес соттары мен басқа да органдардың қолдауында болған адамдарға – 7 (жеті) АЕК мөлшерінде; </w:t>
      </w:r>
    </w:p>
    <w:bookmarkEnd w:id="29"/>
    <w:bookmarkStart w:name="z37" w:id="30"/>
    <w:p>
      <w:pPr>
        <w:spacing w:after="0"/>
        <w:ind w:left="0"/>
        <w:jc w:val="both"/>
      </w:pPr>
      <w:r>
        <w:rPr>
          <w:rFonts w:ascii="Times New Roman"/>
          <w:b w:val="false"/>
          <w:i w:val="false"/>
          <w:color w:val="000000"/>
          <w:sz w:val="28"/>
        </w:rPr>
        <w:t>
      Екінші дүниежүзілік соғыс кезінде әрекет етуші армияның әскери трибуналдары (бейбіт тұрғындар мен әскери қызметшілер) соттаған адамдарға – 7 (жеті) АЕК мөлшерінде;</w:t>
      </w:r>
    </w:p>
    <w:bookmarkEnd w:id="30"/>
    <w:bookmarkStart w:name="z38" w:id="31"/>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қуғын-сүргіндерде болған адамдарға – 7 (жеті) АЕК мөлшерінде;</w:t>
      </w:r>
    </w:p>
    <w:bookmarkEnd w:id="31"/>
    <w:bookmarkStart w:name="z39" w:id="32"/>
    <w:p>
      <w:pPr>
        <w:spacing w:after="0"/>
        <w:ind w:left="0"/>
        <w:jc w:val="both"/>
      </w:pPr>
      <w:r>
        <w:rPr>
          <w:rFonts w:ascii="Times New Roman"/>
          <w:b w:val="false"/>
          <w:i w:val="false"/>
          <w:color w:val="000000"/>
          <w:sz w:val="28"/>
        </w:rPr>
        <w:t>
      орталық одақтық органдардың шешімі бойынша қуғын-сүргiндердiң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жанындағы ерекше кеңестің – мемлекеттік қауiпсiздiк министрлiгiнің – КСР Одағы ішкі істер министірлігінің, КСР Одағы прокуратурасы комиссиясының және КСР Одағы ішкi iстер халық комиссариатының Тергеу Iстерi және басқа органдар – 7 (жеті) АЕК мөлшерінде;</w:t>
      </w:r>
    </w:p>
    <w:bookmarkEnd w:id="32"/>
    <w:bookmarkStart w:name="z40" w:id="33"/>
    <w:p>
      <w:pPr>
        <w:spacing w:after="0"/>
        <w:ind w:left="0"/>
        <w:jc w:val="both"/>
      </w:pPr>
      <w:r>
        <w:rPr>
          <w:rFonts w:ascii="Times New Roman"/>
          <w:b w:val="false"/>
          <w:i w:val="false"/>
          <w:color w:val="000000"/>
          <w:sz w:val="28"/>
        </w:rPr>
        <w:t>
      Қазақстандағы 1986 жылғы 17-18 желтоқсандағы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55 (елу бес) АЕК мөлшерінде;</w:t>
      </w:r>
    </w:p>
    <w:bookmarkEnd w:id="33"/>
    <w:bookmarkStart w:name="z41" w:id="34"/>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7 (жеті) АЕК мөлшерінде;</w:t>
      </w:r>
    </w:p>
    <w:bookmarkEnd w:id="34"/>
    <w:bookmarkStart w:name="z42" w:id="35"/>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7 (жеті) АЕК мөлшерінде;</w:t>
      </w:r>
    </w:p>
    <w:bookmarkEnd w:id="35"/>
    <w:bookmarkStart w:name="z43" w:id="36"/>
    <w:p>
      <w:pPr>
        <w:spacing w:after="0"/>
        <w:ind w:left="0"/>
        <w:jc w:val="both"/>
      </w:pPr>
      <w:r>
        <w:rPr>
          <w:rFonts w:ascii="Times New Roman"/>
          <w:b w:val="false"/>
          <w:i w:val="false"/>
          <w:color w:val="000000"/>
          <w:sz w:val="28"/>
        </w:rPr>
        <w:t>
      саяси қуғын-сүргiндер құрбандарына, мүгедек болып қалған және зейнеткер болып табылатын, саяси қуғын-сүргiндер салдарынан зардап шеккен адамдарға – 7 (жеті) АЕК мөлшерінде;";</w:t>
      </w:r>
    </w:p>
    <w:bookmarkEnd w:id="36"/>
    <w:bookmarkStart w:name="z44" w:id="37"/>
    <w:p>
      <w:pPr>
        <w:spacing w:after="0"/>
        <w:ind w:left="0"/>
        <w:jc w:val="both"/>
      </w:pPr>
      <w:r>
        <w:rPr>
          <w:rFonts w:ascii="Times New Roman"/>
          <w:b w:val="false"/>
          <w:i w:val="false"/>
          <w:color w:val="000000"/>
          <w:sz w:val="28"/>
        </w:rPr>
        <w:t>
      мынадай мазмұндағы 2-1-тараумен толықтырылсын:</w:t>
      </w:r>
    </w:p>
    <w:bookmarkEnd w:id="37"/>
    <w:bookmarkStart w:name="z45" w:id="38"/>
    <w:p>
      <w:pPr>
        <w:spacing w:after="0"/>
        <w:ind w:left="0"/>
        <w:jc w:val="both"/>
      </w:pPr>
      <w:r>
        <w:rPr>
          <w:rFonts w:ascii="Times New Roman"/>
          <w:b w:val="false"/>
          <w:i w:val="false"/>
          <w:color w:val="000000"/>
          <w:sz w:val="28"/>
        </w:rPr>
        <w:t>
      "2-1 тарау. Қатты отын сатып алуға әлеуметтік көмек.</w:t>
      </w:r>
    </w:p>
    <w:bookmarkEnd w:id="38"/>
    <w:bookmarkStart w:name="z46" w:id="39"/>
    <w:p>
      <w:pPr>
        <w:spacing w:after="0"/>
        <w:ind w:left="0"/>
        <w:jc w:val="both"/>
      </w:pPr>
      <w:r>
        <w:rPr>
          <w:rFonts w:ascii="Times New Roman"/>
          <w:b w:val="false"/>
          <w:i w:val="false"/>
          <w:color w:val="000000"/>
          <w:sz w:val="28"/>
        </w:rPr>
        <w:t>
      6-1. Қатты отын сатып алуға әлеуметтік көмек тұрғын үйдің меншік иелері (жалдаушылары) болып табылатын, жергілікті (пешпен) жылытылатын жеке тұрғын үйлерде тұратын адамдарға (отбасыларға), өтініш берген тоқсанның алдындағы тоқсандағы жан басына шаққандағы орташа табысы жылыту маусымына бір рет ең төменгі күнкөріс деңгейінің шегінен аспайтын 5 (бес) АЕК мөлшерінде бір рет көрсетіледі.</w:t>
      </w:r>
    </w:p>
    <w:bookmarkEnd w:id="39"/>
    <w:bookmarkStart w:name="z47" w:id="40"/>
    <w:p>
      <w:pPr>
        <w:spacing w:after="0"/>
        <w:ind w:left="0"/>
        <w:jc w:val="both"/>
      </w:pPr>
      <w:r>
        <w:rPr>
          <w:rFonts w:ascii="Times New Roman"/>
          <w:b w:val="false"/>
          <w:i w:val="false"/>
          <w:color w:val="000000"/>
          <w:sz w:val="28"/>
        </w:rPr>
        <w:t>
      Қатты отын сатып алуға әлеуметтік көмек алуға құқығы бар бірнеше адам бір жеке тұрғын үйде тұратын болса, өтемақы олардың біреуіне ғана төленеді.</w:t>
      </w:r>
    </w:p>
    <w:bookmarkEnd w:id="40"/>
    <w:bookmarkStart w:name="z48" w:id="41"/>
    <w:p>
      <w:pPr>
        <w:spacing w:after="0"/>
        <w:ind w:left="0"/>
        <w:jc w:val="both"/>
      </w:pPr>
      <w:r>
        <w:rPr>
          <w:rFonts w:ascii="Times New Roman"/>
          <w:b w:val="false"/>
          <w:i w:val="false"/>
          <w:color w:val="000000"/>
          <w:sz w:val="28"/>
        </w:rPr>
        <w:t>
      Жылыту маусымында әлеуметтік көмек алу үшін өтініш беруші мынадай құжаттарды қоса бере отырып, әлеуметтік көмек көрсету жөніндегі уәкілетті органға жүгінеді:</w:t>
      </w:r>
    </w:p>
    <w:bookmarkEnd w:id="41"/>
    <w:bookmarkStart w:name="z49" w:id="42"/>
    <w:p>
      <w:pPr>
        <w:spacing w:after="0"/>
        <w:ind w:left="0"/>
        <w:jc w:val="both"/>
      </w:pPr>
      <w:r>
        <w:rPr>
          <w:rFonts w:ascii="Times New Roman"/>
          <w:b w:val="false"/>
          <w:i w:val="false"/>
          <w:color w:val="000000"/>
          <w:sz w:val="28"/>
        </w:rPr>
        <w:t>
      1) жеке басын куәландыратын құжат;</w:t>
      </w:r>
    </w:p>
    <w:bookmarkEnd w:id="42"/>
    <w:bookmarkStart w:name="z50" w:id="43"/>
    <w:p>
      <w:pPr>
        <w:spacing w:after="0"/>
        <w:ind w:left="0"/>
        <w:jc w:val="both"/>
      </w:pPr>
      <w:r>
        <w:rPr>
          <w:rFonts w:ascii="Times New Roman"/>
          <w:b w:val="false"/>
          <w:i w:val="false"/>
          <w:color w:val="000000"/>
          <w:sz w:val="28"/>
        </w:rPr>
        <w:t>
      2) адамның (отбасы мүшелерінің) кірістері туралы мәліметтер;</w:t>
      </w:r>
    </w:p>
    <w:bookmarkEnd w:id="43"/>
    <w:bookmarkStart w:name="z51" w:id="44"/>
    <w:p>
      <w:pPr>
        <w:spacing w:after="0"/>
        <w:ind w:left="0"/>
        <w:jc w:val="both"/>
      </w:pPr>
      <w:r>
        <w:rPr>
          <w:rFonts w:ascii="Times New Roman"/>
          <w:b w:val="false"/>
          <w:i w:val="false"/>
          <w:color w:val="000000"/>
          <w:sz w:val="28"/>
        </w:rPr>
        <w:t>
      3) жылжымайтын мүлікке тіркелген құқықтардың жоқтығын (барын) растайтын анықтама;</w:t>
      </w:r>
    </w:p>
    <w:bookmarkEnd w:id="44"/>
    <w:bookmarkStart w:name="z52" w:id="45"/>
    <w:p>
      <w:pPr>
        <w:spacing w:after="0"/>
        <w:ind w:left="0"/>
        <w:jc w:val="both"/>
      </w:pPr>
      <w:r>
        <w:rPr>
          <w:rFonts w:ascii="Times New Roman"/>
          <w:b w:val="false"/>
          <w:i w:val="false"/>
          <w:color w:val="000000"/>
          <w:sz w:val="28"/>
        </w:rPr>
        <w:t>
      4) тұрғын үйді пайдалану құқығын растайтын құжат – жалға алушылар үшін;</w:t>
      </w:r>
    </w:p>
    <w:bookmarkEnd w:id="45"/>
    <w:bookmarkStart w:name="z53" w:id="46"/>
    <w:p>
      <w:pPr>
        <w:spacing w:after="0"/>
        <w:ind w:left="0"/>
        <w:jc w:val="both"/>
      </w:pPr>
      <w:r>
        <w:rPr>
          <w:rFonts w:ascii="Times New Roman"/>
          <w:b w:val="false"/>
          <w:i w:val="false"/>
          <w:color w:val="000000"/>
          <w:sz w:val="28"/>
        </w:rPr>
        <w:t>
      5) екінші деңгейдегі банктегі немесе "Қазпошта" акционерлік қоғамындағы банк шотының нөмірі туралы мәліметтер".</w:t>
      </w:r>
    </w:p>
    <w:bookmarkEnd w:id="46"/>
    <w:bookmarkStart w:name="z54" w:id="4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Бородулиха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57" w:id="48"/>
    <w:p>
      <w:pPr>
        <w:spacing w:after="0"/>
        <w:ind w:left="0"/>
        <w:jc w:val="both"/>
      </w:pPr>
      <w:r>
        <w:rPr>
          <w:rFonts w:ascii="Times New Roman"/>
          <w:b w:val="false"/>
          <w:i w:val="false"/>
          <w:color w:val="000000"/>
          <w:sz w:val="28"/>
        </w:rPr>
        <w:t>
      "КЕЛІСІЛДІ"</w:t>
      </w:r>
    </w:p>
    <w:bookmarkEnd w:id="48"/>
    <w:bookmarkStart w:name="z58" w:id="49"/>
    <w:p>
      <w:pPr>
        <w:spacing w:after="0"/>
        <w:ind w:left="0"/>
        <w:jc w:val="both"/>
      </w:pPr>
      <w:r>
        <w:rPr>
          <w:rFonts w:ascii="Times New Roman"/>
          <w:b w:val="false"/>
          <w:i w:val="false"/>
          <w:color w:val="000000"/>
          <w:sz w:val="28"/>
        </w:rPr>
        <w:t>
      Абай облысы жұмыспен қамту</w:t>
      </w:r>
    </w:p>
    <w:bookmarkEnd w:id="49"/>
    <w:bookmarkStart w:name="z59" w:id="50"/>
    <w:p>
      <w:pPr>
        <w:spacing w:after="0"/>
        <w:ind w:left="0"/>
        <w:jc w:val="both"/>
      </w:pPr>
      <w:r>
        <w:rPr>
          <w:rFonts w:ascii="Times New Roman"/>
          <w:b w:val="false"/>
          <w:i w:val="false"/>
          <w:color w:val="000000"/>
          <w:sz w:val="28"/>
        </w:rPr>
        <w:t>
      және әлеуметтік бағдарламаларды</w:t>
      </w:r>
    </w:p>
    <w:bookmarkEnd w:id="50"/>
    <w:bookmarkStart w:name="z60" w:id="51"/>
    <w:p>
      <w:pPr>
        <w:spacing w:after="0"/>
        <w:ind w:left="0"/>
        <w:jc w:val="both"/>
      </w:pPr>
      <w:r>
        <w:rPr>
          <w:rFonts w:ascii="Times New Roman"/>
          <w:b w:val="false"/>
          <w:i w:val="false"/>
          <w:color w:val="000000"/>
          <w:sz w:val="28"/>
        </w:rPr>
        <w:t>
      үйлестіру басқармасының басшысы</w:t>
      </w:r>
    </w:p>
    <w:bookmarkEnd w:id="51"/>
    <w:bookmarkStart w:name="z61" w:id="52"/>
    <w:p>
      <w:pPr>
        <w:spacing w:after="0"/>
        <w:ind w:left="0"/>
        <w:jc w:val="both"/>
      </w:pPr>
      <w:r>
        <w:rPr>
          <w:rFonts w:ascii="Times New Roman"/>
          <w:b w:val="false"/>
          <w:i w:val="false"/>
          <w:color w:val="000000"/>
          <w:sz w:val="28"/>
        </w:rPr>
        <w:t>
      __________________ А.Нұрлыбек</w:t>
      </w:r>
    </w:p>
    <w:bookmarkEnd w:id="52"/>
    <w:bookmarkStart w:name="z62" w:id="53"/>
    <w:p>
      <w:pPr>
        <w:spacing w:after="0"/>
        <w:ind w:left="0"/>
        <w:jc w:val="both"/>
      </w:pPr>
      <w:r>
        <w:rPr>
          <w:rFonts w:ascii="Times New Roman"/>
          <w:b w:val="false"/>
          <w:i w:val="false"/>
          <w:color w:val="000000"/>
          <w:sz w:val="28"/>
        </w:rPr>
        <w:t>
      2025 жылғы "____" ____________</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