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f3aa" w14:textId="baaf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объектілерін квоталарды бөлу алып қою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қазандағы № 392 бұйрығы. Қазақстан Республикасының Әділет министрлігінде 2025 жылғы 23 қазанда № 37196 болып тіркелді</w:t>
      </w:r>
    </w:p>
    <w:p>
      <w:pPr>
        <w:spacing w:after="0"/>
        <w:ind w:left="0"/>
        <w:jc w:val="both"/>
      </w:pPr>
      <w:bookmarkStart w:name="z4"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24)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балық шаруашылығы объектілерін алу квоталарын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 мыналарды қамтамасыз етсін: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Ауыл шаруашылығы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Су ресурстары және ирригация</w:t>
      </w:r>
    </w:p>
    <w:bookmarkEnd w:id="9"/>
    <w:bookmarkStart w:name="z15" w:id="10"/>
    <w:p>
      <w:pPr>
        <w:spacing w:after="0"/>
        <w:ind w:left="0"/>
        <w:jc w:val="both"/>
      </w:pPr>
      <w:r>
        <w:rPr>
          <w:rFonts w:ascii="Times New Roman"/>
          <w:b w:val="false"/>
          <w:i w:val="false"/>
          <w:color w:val="000000"/>
          <w:sz w:val="28"/>
        </w:rPr>
        <w:t>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Жасанды интеллект және</w:t>
      </w:r>
    </w:p>
    <w:bookmarkEnd w:id="16"/>
    <w:bookmarkStart w:name="z22" w:id="17"/>
    <w:p>
      <w:pPr>
        <w:spacing w:after="0"/>
        <w:ind w:left="0"/>
        <w:jc w:val="both"/>
      </w:pPr>
      <w:r>
        <w:rPr>
          <w:rFonts w:ascii="Times New Roman"/>
          <w:b w:val="false"/>
          <w:i w:val="false"/>
          <w:color w:val="000000"/>
          <w:sz w:val="28"/>
        </w:rPr>
        <w:t>
      цифрлық даму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қазандағы</w:t>
            </w:r>
            <w:r>
              <w:br/>
            </w:r>
            <w:r>
              <w:rPr>
                <w:rFonts w:ascii="Times New Roman"/>
                <w:b w:val="false"/>
                <w:i w:val="false"/>
                <w:color w:val="000000"/>
                <w:sz w:val="20"/>
              </w:rPr>
              <w:t>№ 392 бұйрығымен бекітілген</w:t>
            </w:r>
          </w:p>
        </w:tc>
      </w:tr>
    </w:tbl>
    <w:bookmarkStart w:name="z24" w:id="18"/>
    <w:p>
      <w:pPr>
        <w:spacing w:after="0"/>
        <w:ind w:left="0"/>
        <w:jc w:val="left"/>
      </w:pPr>
      <w:r>
        <w:rPr>
          <w:rFonts w:ascii="Times New Roman"/>
          <w:b/>
          <w:i w:val="false"/>
          <w:color w:val="000000"/>
        </w:rPr>
        <w:t xml:space="preserve"> Балық аулау объектілерін алып қою квоталарын бөлу қағидалары</w:t>
      </w:r>
    </w:p>
    <w:bookmarkEnd w:id="18"/>
    <w:bookmarkStart w:name="z25" w:id="19"/>
    <w:p>
      <w:pPr>
        <w:spacing w:after="0"/>
        <w:ind w:left="0"/>
        <w:jc w:val="left"/>
      </w:pPr>
      <w:r>
        <w:rPr>
          <w:rFonts w:ascii="Times New Roman"/>
          <w:b/>
          <w:i w:val="false"/>
          <w:color w:val="000000"/>
        </w:rPr>
        <w:t xml:space="preserve"> 1-тарау. Жалпы ережелер</w:t>
      </w:r>
    </w:p>
    <w:bookmarkEnd w:id="19"/>
    <w:bookmarkStart w:name="z26" w:id="20"/>
    <w:p>
      <w:pPr>
        <w:spacing w:after="0"/>
        <w:ind w:left="0"/>
        <w:jc w:val="both"/>
      </w:pPr>
      <w:r>
        <w:rPr>
          <w:rFonts w:ascii="Times New Roman"/>
          <w:b w:val="false"/>
          <w:i w:val="false"/>
          <w:color w:val="000000"/>
          <w:sz w:val="28"/>
        </w:rPr>
        <w:t xml:space="preserve">
      1. Осы Балық аулау объектілерін алып қою квоталарын бөлу қағидалары (бұдан әрі – Қағидалар)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24) тармақшасына (бұдан әрі – Заң)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сәйкес әзірленді және балық аулау объектілерін алып қою квоталарын бөлу тәртібін айқындайды.</w:t>
      </w:r>
    </w:p>
    <w:bookmarkEnd w:id="20"/>
    <w:bookmarkStart w:name="z27" w:id="21"/>
    <w:p>
      <w:pPr>
        <w:spacing w:after="0"/>
        <w:ind w:left="0"/>
        <w:jc w:val="both"/>
      </w:pPr>
      <w:r>
        <w:rPr>
          <w:rFonts w:ascii="Times New Roman"/>
          <w:b w:val="false"/>
          <w:i w:val="false"/>
          <w:color w:val="000000"/>
          <w:sz w:val="28"/>
        </w:rPr>
        <w:t>
      2. Қағидаларда мынадай негізгі ұғымдар пайдаланылады:</w:t>
      </w:r>
    </w:p>
    <w:bookmarkEnd w:id="21"/>
    <w:bookmarkStart w:name="z28" w:id="22"/>
    <w:p>
      <w:pPr>
        <w:spacing w:after="0"/>
        <w:ind w:left="0"/>
        <w:jc w:val="both"/>
      </w:pPr>
      <w:r>
        <w:rPr>
          <w:rFonts w:ascii="Times New Roman"/>
          <w:b w:val="false"/>
          <w:i w:val="false"/>
          <w:color w:val="000000"/>
          <w:sz w:val="28"/>
        </w:rPr>
        <w:t>
      1) балық шаруашылығы субъектісі (бұдан әрі – көрсетілетін қызметті алушы) – қызметінің негізгі бағыты балық шаруашылығын жүргізу болып табылатын жеке және заңды тұлға;</w:t>
      </w:r>
    </w:p>
    <w:bookmarkEnd w:id="22"/>
    <w:bookmarkStart w:name="z29" w:id="23"/>
    <w:p>
      <w:pPr>
        <w:spacing w:after="0"/>
        <w:ind w:left="0"/>
        <w:jc w:val="both"/>
      </w:pPr>
      <w:r>
        <w:rPr>
          <w:rFonts w:ascii="Times New Roman"/>
          <w:b w:val="false"/>
          <w:i w:val="false"/>
          <w:color w:val="000000"/>
          <w:sz w:val="28"/>
        </w:rPr>
        <w:t>
      2) балық аулау объектілерін алып қою квотасы (бұдан әрі – квота) – балық шаруашылығы саласындағы уәкілетті орган ведомствосының аумақтық бөлімшелері (бұдан әрі – аумақтық бөлімше) белгілейтін балық ресурстарын және басқа да су жануарларын алып қою лимитінің бір бөлігі;</w:t>
      </w:r>
    </w:p>
    <w:bookmarkEnd w:id="23"/>
    <w:bookmarkStart w:name="z30" w:id="24"/>
    <w:p>
      <w:pPr>
        <w:spacing w:after="0"/>
        <w:ind w:left="0"/>
        <w:jc w:val="both"/>
      </w:pPr>
      <w:r>
        <w:rPr>
          <w:rFonts w:ascii="Times New Roman"/>
          <w:b w:val="false"/>
          <w:i w:val="false"/>
          <w:color w:val="000000"/>
          <w:sz w:val="28"/>
        </w:rPr>
        <w:t xml:space="preserve">
      3) балық ресурстарын және басқа да су жануарларын алып қою лимиті (бұдан әрі – алып қою лимиті) – балық ресурстарын және басқа да су жануарларын олардың табиғи өсімі мен саны сақталатын алып қоюдың жол берілетін шекті көлемі; </w:t>
      </w:r>
    </w:p>
    <w:bookmarkEnd w:id="24"/>
    <w:bookmarkStart w:name="z31" w:id="25"/>
    <w:p>
      <w:pPr>
        <w:spacing w:after="0"/>
        <w:ind w:left="0"/>
        <w:jc w:val="both"/>
      </w:pPr>
      <w:r>
        <w:rPr>
          <w:rFonts w:ascii="Times New Roman"/>
          <w:b w:val="false"/>
          <w:i w:val="false"/>
          <w:color w:val="000000"/>
          <w:sz w:val="28"/>
        </w:rPr>
        <w:t>
      4)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саласындағы басшылықты, сондай-ақ өз өкілеттіктері шегінде салааралық үйлестіруді жүзеге асыратын орталық атқарушы орган;</w:t>
      </w:r>
    </w:p>
    <w:bookmarkEnd w:id="25"/>
    <w:bookmarkStart w:name="z32" w:id="26"/>
    <w:p>
      <w:pPr>
        <w:spacing w:after="0"/>
        <w:ind w:left="0"/>
        <w:jc w:val="both"/>
      </w:pPr>
      <w:r>
        <w:rPr>
          <w:rFonts w:ascii="Times New Roman"/>
          <w:b w:val="false"/>
          <w:i w:val="false"/>
          <w:color w:val="000000"/>
          <w:sz w:val="28"/>
        </w:rPr>
        <w:t>
      5) "электрондық үкіметтің" веб-порталы (бұдан әрі – портал) –нормативтік құқықтық базаны қоса алғанда, бүкіл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квазимемлекеттік сектор субъектілерінің электрондық нысанда көрсетілетін қызметтеріне қол жеткізетін бірыңғай терезе болып табылатын ақпараттық жүйе;</w:t>
      </w:r>
    </w:p>
    <w:bookmarkEnd w:id="26"/>
    <w:bookmarkStart w:name="z33" w:id="27"/>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жиыны.</w:t>
      </w:r>
    </w:p>
    <w:bookmarkEnd w:id="27"/>
    <w:bookmarkStart w:name="z34" w:id="28"/>
    <w:p>
      <w:pPr>
        <w:spacing w:after="0"/>
        <w:ind w:left="0"/>
        <w:jc w:val="both"/>
      </w:pPr>
      <w:r>
        <w:rPr>
          <w:rFonts w:ascii="Times New Roman"/>
          <w:b w:val="false"/>
          <w:i w:val="false"/>
          <w:color w:val="000000"/>
          <w:sz w:val="28"/>
        </w:rPr>
        <w:t>
      3. Уәкілетті орган Қағидаларға енгізілген өзгерістер және (немесе) толықтырулар туралы ақпаратты 3 (үш) жұмыс күні ішінде "электрондық үкіметтің" ақпараттық-коммуникациялық инфрақұрылым операторына және аумақтық бөлімшелерге жібереді.</w:t>
      </w:r>
    </w:p>
    <w:bookmarkEnd w:id="28"/>
    <w:bookmarkStart w:name="z35" w:id="29"/>
    <w:p>
      <w:pPr>
        <w:spacing w:after="0"/>
        <w:ind w:left="0"/>
        <w:jc w:val="both"/>
      </w:pPr>
      <w:r>
        <w:rPr>
          <w:rFonts w:ascii="Times New Roman"/>
          <w:b w:val="false"/>
          <w:i w:val="false"/>
          <w:color w:val="000000"/>
          <w:sz w:val="28"/>
        </w:rPr>
        <w:t>
      Уәкілетті орган мен аумақтық бөлімшелер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bookmarkEnd w:id="29"/>
    <w:bookmarkStart w:name="z36" w:id="30"/>
    <w:p>
      <w:pPr>
        <w:spacing w:after="0"/>
        <w:ind w:left="0"/>
        <w:jc w:val="left"/>
      </w:pPr>
      <w:r>
        <w:rPr>
          <w:rFonts w:ascii="Times New Roman"/>
          <w:b/>
          <w:i w:val="false"/>
          <w:color w:val="000000"/>
        </w:rPr>
        <w:t xml:space="preserve"> 2-тарау. Балық аулау объектілерін алып қою квоталарын бөлу тәртібі</w:t>
      </w:r>
    </w:p>
    <w:bookmarkEnd w:id="30"/>
    <w:bookmarkStart w:name="z37" w:id="31"/>
    <w:p>
      <w:pPr>
        <w:spacing w:after="0"/>
        <w:ind w:left="0"/>
        <w:jc w:val="left"/>
      </w:pPr>
      <w:r>
        <w:rPr>
          <w:rFonts w:ascii="Times New Roman"/>
          <w:b/>
          <w:i w:val="false"/>
          <w:color w:val="000000"/>
        </w:rPr>
        <w:t xml:space="preserve"> 1-параграф. Балық аулау объектілерін алып қою квоталарын бөлу тәртібі</w:t>
      </w:r>
    </w:p>
    <w:bookmarkEnd w:id="31"/>
    <w:bookmarkStart w:name="z38" w:id="32"/>
    <w:p>
      <w:pPr>
        <w:spacing w:after="0"/>
        <w:ind w:left="0"/>
        <w:jc w:val="both"/>
      </w:pPr>
      <w:r>
        <w:rPr>
          <w:rFonts w:ascii="Times New Roman"/>
          <w:b w:val="false"/>
          <w:i w:val="false"/>
          <w:color w:val="000000"/>
          <w:sz w:val="28"/>
        </w:rPr>
        <w:t xml:space="preserve">
      4. Квоталарды бөлу Заңның </w:t>
      </w:r>
      <w:r>
        <w:rPr>
          <w:rFonts w:ascii="Times New Roman"/>
          <w:b w:val="false"/>
          <w:i w:val="false"/>
          <w:color w:val="000000"/>
          <w:sz w:val="28"/>
        </w:rPr>
        <w:t>29-бабының</w:t>
      </w:r>
      <w:r>
        <w:rPr>
          <w:rFonts w:ascii="Times New Roman"/>
          <w:b w:val="false"/>
          <w:i w:val="false"/>
          <w:color w:val="000000"/>
          <w:sz w:val="28"/>
        </w:rPr>
        <w:t xml:space="preserve"> 1-тармағына сәйкес уәкілетті орган бекітетін алып қою лимиттері негізінде жүзеге асырылады.</w:t>
      </w:r>
    </w:p>
    <w:bookmarkEnd w:id="32"/>
    <w:bookmarkStart w:name="z39" w:id="33"/>
    <w:p>
      <w:pPr>
        <w:spacing w:after="0"/>
        <w:ind w:left="0"/>
        <w:jc w:val="both"/>
      </w:pPr>
      <w:r>
        <w:rPr>
          <w:rFonts w:ascii="Times New Roman"/>
          <w:b w:val="false"/>
          <w:i w:val="false"/>
          <w:color w:val="000000"/>
          <w:sz w:val="28"/>
        </w:rPr>
        <w:t>
      5. Мәлімделген квоталардың жалпы көлемі балық шаруашылығы су айдынында алып қою лимитінен аспаған жағдайда, өтінімдер мәлімделген квоталарға сәйкес қанағаттандырылады.</w:t>
      </w:r>
    </w:p>
    <w:bookmarkEnd w:id="33"/>
    <w:bookmarkStart w:name="z40" w:id="34"/>
    <w:p>
      <w:pPr>
        <w:spacing w:after="0"/>
        <w:ind w:left="0"/>
        <w:jc w:val="both"/>
      </w:pPr>
      <w:r>
        <w:rPr>
          <w:rFonts w:ascii="Times New Roman"/>
          <w:b w:val="false"/>
          <w:i w:val="false"/>
          <w:color w:val="000000"/>
          <w:sz w:val="28"/>
        </w:rPr>
        <w:t>
      Мәлімделген квоталардың жалпы көлемі балық шаруашылығы су айдынында алып қою лимитінен асып кеткен жағдайда, аумақтық бөлімше квоталарды Қағидаларға 3-қосымшаға сәйкес нысан бойынша және Қағидалардың 6, 7, 8 және 9-тармақтарына сәйкес жасалған рейтингтік бағалауды есептеу парағының негізінде бөледі.</w:t>
      </w:r>
    </w:p>
    <w:bookmarkEnd w:id="34"/>
    <w:bookmarkStart w:name="z41" w:id="35"/>
    <w:p>
      <w:pPr>
        <w:spacing w:after="0"/>
        <w:ind w:left="0"/>
        <w:jc w:val="both"/>
      </w:pPr>
      <w:r>
        <w:rPr>
          <w:rFonts w:ascii="Times New Roman"/>
          <w:b w:val="false"/>
          <w:i w:val="false"/>
          <w:color w:val="000000"/>
          <w:sz w:val="28"/>
        </w:rPr>
        <w:t>
      Квоталарды бөлу кезінде рейтингтік бағалауды есептеу парағы балықтар, шаяндар және су омыртқасыздары бойынша жеке толтырылады.</w:t>
      </w:r>
    </w:p>
    <w:bookmarkEnd w:id="35"/>
    <w:bookmarkStart w:name="z42" w:id="36"/>
    <w:p>
      <w:pPr>
        <w:spacing w:after="0"/>
        <w:ind w:left="0"/>
        <w:jc w:val="both"/>
      </w:pPr>
      <w:r>
        <w:rPr>
          <w:rFonts w:ascii="Times New Roman"/>
          <w:b w:val="false"/>
          <w:i w:val="false"/>
          <w:color w:val="000000"/>
          <w:sz w:val="28"/>
        </w:rPr>
        <w:t>
      Бір көрсетілетін қызметті алушыға толық бекітіп берілген балық шаруашылығы су айдындарында рейтингтік бағалауды есептеу жүргізілмейді.</w:t>
      </w:r>
    </w:p>
    <w:bookmarkEnd w:id="36"/>
    <w:bookmarkStart w:name="z43" w:id="37"/>
    <w:p>
      <w:pPr>
        <w:spacing w:after="0"/>
        <w:ind w:left="0"/>
        <w:jc w:val="both"/>
      </w:pPr>
      <w:r>
        <w:rPr>
          <w:rFonts w:ascii="Times New Roman"/>
          <w:b w:val="false"/>
          <w:i w:val="false"/>
          <w:color w:val="000000"/>
          <w:sz w:val="28"/>
        </w:rPr>
        <w:t>
      6. Көрсетілетін қызметті алушының рейтингтік бағасы мынадай түрде айқындалады:</w:t>
      </w:r>
    </w:p>
    <w:bookmarkEnd w:id="37"/>
    <w:bookmarkStart w:name="z44" w:id="38"/>
    <w:p>
      <w:pPr>
        <w:spacing w:after="0"/>
        <w:ind w:left="0"/>
        <w:jc w:val="both"/>
      </w:pPr>
      <w:r>
        <w:rPr>
          <w:rFonts w:ascii="Times New Roman"/>
          <w:b w:val="false"/>
          <w:i w:val="false"/>
          <w:color w:val="000000"/>
          <w:sz w:val="28"/>
        </w:rPr>
        <w:t xml:space="preserve">
       1) ең жоғары бағалау көрсеткіші пайызбен 100-ге қабылданады және көрсетілетін қызметті алушының көрсеткіштері бойынша пайызбен маңыздылығы бойынша бөлінеді; </w:t>
      </w:r>
    </w:p>
    <w:bookmarkEnd w:id="38"/>
    <w:bookmarkStart w:name="z45" w:id="39"/>
    <w:p>
      <w:pPr>
        <w:spacing w:after="0"/>
        <w:ind w:left="0"/>
        <w:jc w:val="both"/>
      </w:pPr>
      <w:r>
        <w:rPr>
          <w:rFonts w:ascii="Times New Roman"/>
          <w:b w:val="false"/>
          <w:i w:val="false"/>
          <w:color w:val="000000"/>
          <w:sz w:val="28"/>
        </w:rPr>
        <w:t>
      2) ең жоғары (ең үздік) көрсеткіші бар көрсетілетін қызметті алушыға 20 балдық жүйе бойынша тиісті тармақ бойынша ең жоғары баға қойылады;</w:t>
      </w:r>
    </w:p>
    <w:bookmarkEnd w:id="39"/>
    <w:bookmarkStart w:name="z46" w:id="40"/>
    <w:p>
      <w:pPr>
        <w:spacing w:after="0"/>
        <w:ind w:left="0"/>
        <w:jc w:val="both"/>
      </w:pPr>
      <w:r>
        <w:rPr>
          <w:rFonts w:ascii="Times New Roman"/>
          <w:b w:val="false"/>
          <w:i w:val="false"/>
          <w:color w:val="000000"/>
          <w:sz w:val="28"/>
        </w:rPr>
        <w:t>
       3) көрсетілетін қызметті алушының рейтингтік коэффициенті (бұдан әрі - Р) 3-баған көрсеткішін (ең жоғары бағалау көрсеткіші) рейтингтік бағалауды есептеу парағының (20 балдық жүйе бойынша бағалау) 5-бағанына көбейту және 100-ге бөлу жолымен айқындалады.</w:t>
      </w:r>
    </w:p>
    <w:bookmarkEnd w:id="40"/>
    <w:bookmarkStart w:name="z47" w:id="41"/>
    <w:p>
      <w:pPr>
        <w:spacing w:after="0"/>
        <w:ind w:left="0"/>
        <w:jc w:val="both"/>
      </w:pPr>
      <w:r>
        <w:rPr>
          <w:rFonts w:ascii="Times New Roman"/>
          <w:b w:val="false"/>
          <w:i w:val="false"/>
          <w:color w:val="000000"/>
          <w:sz w:val="28"/>
        </w:rPr>
        <w:t>
      7. Квота Қағидаларға 4-қосымшаға сәйкес нысан бойынша балық ресурстарын және басқа да су жануарларын алып қоюға квоталарды бөлу қорытындылары бойынша алып қою лимиттерінің түрлік құрамына пайыздық арақатынаста көрсетілетін қызметті алушылардың рейтингте жинаған балдарының нәтижелері бойынша барабар бөлінеді.</w:t>
      </w:r>
    </w:p>
    <w:bookmarkEnd w:id="41"/>
    <w:bookmarkStart w:name="z48" w:id="42"/>
    <w:p>
      <w:pPr>
        <w:spacing w:after="0"/>
        <w:ind w:left="0"/>
        <w:jc w:val="both"/>
      </w:pPr>
      <w:r>
        <w:rPr>
          <w:rFonts w:ascii="Times New Roman"/>
          <w:b w:val="false"/>
          <w:i w:val="false"/>
          <w:color w:val="000000"/>
          <w:sz w:val="28"/>
        </w:rPr>
        <w:t>
      8. Әрбір көрсетілетін қызметті алушыға квота мынадай формула бойынша айқындалады:</w:t>
      </w:r>
    </w:p>
    <w:bookmarkEnd w:id="42"/>
    <w:bookmarkStart w:name="z49" w:id="43"/>
    <w:p>
      <w:pPr>
        <w:spacing w:after="0"/>
        <w:ind w:left="0"/>
        <w:jc w:val="both"/>
      </w:pPr>
      <w:r>
        <w:rPr>
          <w:rFonts w:ascii="Times New Roman"/>
          <w:b w:val="false"/>
          <w:i w:val="false"/>
          <w:color w:val="000000"/>
          <w:sz w:val="28"/>
        </w:rPr>
        <w:t>
      Л = К х Р,</w:t>
      </w:r>
    </w:p>
    <w:bookmarkEnd w:id="43"/>
    <w:bookmarkStart w:name="z50" w:id="44"/>
    <w:p>
      <w:pPr>
        <w:spacing w:after="0"/>
        <w:ind w:left="0"/>
        <w:jc w:val="both"/>
      </w:pPr>
      <w:r>
        <w:rPr>
          <w:rFonts w:ascii="Times New Roman"/>
          <w:b w:val="false"/>
          <w:i w:val="false"/>
          <w:color w:val="000000"/>
          <w:sz w:val="28"/>
        </w:rPr>
        <w:t xml:space="preserve">
      мұнда: </w:t>
      </w:r>
    </w:p>
    <w:bookmarkEnd w:id="44"/>
    <w:bookmarkStart w:name="z51" w:id="45"/>
    <w:p>
      <w:pPr>
        <w:spacing w:after="0"/>
        <w:ind w:left="0"/>
        <w:jc w:val="both"/>
      </w:pPr>
      <w:r>
        <w:rPr>
          <w:rFonts w:ascii="Times New Roman"/>
          <w:b w:val="false"/>
          <w:i w:val="false"/>
          <w:color w:val="000000"/>
          <w:sz w:val="28"/>
        </w:rPr>
        <w:t>
      Л – бөлінетін квота;</w:t>
      </w:r>
    </w:p>
    <w:bookmarkEnd w:id="45"/>
    <w:bookmarkStart w:name="z52" w:id="46"/>
    <w:p>
      <w:pPr>
        <w:spacing w:after="0"/>
        <w:ind w:left="0"/>
        <w:jc w:val="both"/>
      </w:pPr>
      <w:r>
        <w:rPr>
          <w:rFonts w:ascii="Times New Roman"/>
          <w:b w:val="false"/>
          <w:i w:val="false"/>
          <w:color w:val="000000"/>
          <w:sz w:val="28"/>
        </w:rPr>
        <w:t>
      К – балық ресурстарын және басқа да су жануарларын алып қою коэффициенті;</w:t>
      </w:r>
    </w:p>
    <w:bookmarkEnd w:id="46"/>
    <w:bookmarkStart w:name="z53" w:id="47"/>
    <w:p>
      <w:pPr>
        <w:spacing w:after="0"/>
        <w:ind w:left="0"/>
        <w:jc w:val="both"/>
      </w:pPr>
      <w:r>
        <w:rPr>
          <w:rFonts w:ascii="Times New Roman"/>
          <w:b w:val="false"/>
          <w:i w:val="false"/>
          <w:color w:val="000000"/>
          <w:sz w:val="28"/>
        </w:rPr>
        <w:t>
      Р – көрсетілетін қызметті алушының рейтингтік коэффициенті.</w:t>
      </w:r>
    </w:p>
    <w:bookmarkEnd w:id="47"/>
    <w:bookmarkStart w:name="z54" w:id="48"/>
    <w:p>
      <w:pPr>
        <w:spacing w:after="0"/>
        <w:ind w:left="0"/>
        <w:jc w:val="both"/>
      </w:pPr>
      <w:r>
        <w:rPr>
          <w:rFonts w:ascii="Times New Roman"/>
          <w:b w:val="false"/>
          <w:i w:val="false"/>
          <w:color w:val="000000"/>
          <w:sz w:val="28"/>
        </w:rPr>
        <w:t>
      9. Балық ресурстарын және басқа да су жануарларын алып қою коэффициенті (бұдан әрі – К) мынадай формула бойынша есептеледі:</w:t>
      </w:r>
    </w:p>
    <w:bookmarkEnd w:id="48"/>
    <w:bookmarkStart w:name="z55" w:id="49"/>
    <w:p>
      <w:pPr>
        <w:spacing w:after="0"/>
        <w:ind w:left="0"/>
        <w:jc w:val="both"/>
      </w:pPr>
      <w:r>
        <w:rPr>
          <w:rFonts w:ascii="Times New Roman"/>
          <w:b w:val="false"/>
          <w:i w:val="false"/>
          <w:color w:val="000000"/>
          <w:sz w:val="28"/>
        </w:rPr>
        <w:t>
      К = Б/С,</w:t>
      </w:r>
    </w:p>
    <w:bookmarkEnd w:id="49"/>
    <w:bookmarkStart w:name="z56" w:id="50"/>
    <w:p>
      <w:pPr>
        <w:spacing w:after="0"/>
        <w:ind w:left="0"/>
        <w:jc w:val="both"/>
      </w:pPr>
      <w:r>
        <w:rPr>
          <w:rFonts w:ascii="Times New Roman"/>
          <w:b w:val="false"/>
          <w:i w:val="false"/>
          <w:color w:val="000000"/>
          <w:sz w:val="28"/>
        </w:rPr>
        <w:t xml:space="preserve">
      мұнда: </w:t>
      </w:r>
    </w:p>
    <w:bookmarkEnd w:id="50"/>
    <w:bookmarkStart w:name="z57" w:id="51"/>
    <w:p>
      <w:pPr>
        <w:spacing w:after="0"/>
        <w:ind w:left="0"/>
        <w:jc w:val="both"/>
      </w:pPr>
      <w:r>
        <w:rPr>
          <w:rFonts w:ascii="Times New Roman"/>
          <w:b w:val="false"/>
          <w:i w:val="false"/>
          <w:color w:val="000000"/>
          <w:sz w:val="28"/>
        </w:rPr>
        <w:t>
      Б – бекітілген квота;</w:t>
      </w:r>
    </w:p>
    <w:bookmarkEnd w:id="51"/>
    <w:bookmarkStart w:name="z58" w:id="52"/>
    <w:p>
      <w:pPr>
        <w:spacing w:after="0"/>
        <w:ind w:left="0"/>
        <w:jc w:val="both"/>
      </w:pPr>
      <w:r>
        <w:rPr>
          <w:rFonts w:ascii="Times New Roman"/>
          <w:b w:val="false"/>
          <w:i w:val="false"/>
          <w:color w:val="000000"/>
          <w:sz w:val="28"/>
        </w:rPr>
        <w:t>
      С – көрсетілетін қызметті алушылардың рейтингтік коэффициенттерінің сомасы.</w:t>
      </w:r>
    </w:p>
    <w:bookmarkEnd w:id="52"/>
    <w:bookmarkStart w:name="z59" w:id="53"/>
    <w:p>
      <w:pPr>
        <w:spacing w:after="0"/>
        <w:ind w:left="0"/>
        <w:jc w:val="both"/>
      </w:pPr>
      <w:r>
        <w:rPr>
          <w:rFonts w:ascii="Times New Roman"/>
          <w:b w:val="false"/>
          <w:i w:val="false"/>
          <w:color w:val="000000"/>
          <w:sz w:val="28"/>
        </w:rPr>
        <w:t xml:space="preserve">
      10. Тізбесінің 10-тармағында көрсетілген мемлекеттік қызметті көрсетуден бас тарту үшін негіздер болмаған кезде аумақтық бөлімшенің жауапты жұмыскері Қағидаларға 5-қосымшаға сәйкес нысан бойынша балық ресурстарын және басқа да су жануарларын алып қоюдың бекітілген лимиттері негізінде балық аулау объектілерін алып қою квоталарын бөлу туралы хабарламаны (бұдан әрі – хабарлама) қалыптастырады. </w:t>
      </w:r>
    </w:p>
    <w:bookmarkEnd w:id="53"/>
    <w:bookmarkStart w:name="z60" w:id="54"/>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аумақтық бөлімшенің жауапты жұмыскері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bookmarkEnd w:id="54"/>
    <w:bookmarkStart w:name="z61" w:id="55"/>
    <w:p>
      <w:pPr>
        <w:spacing w:after="0"/>
        <w:ind w:left="0"/>
        <w:jc w:val="both"/>
      </w:pPr>
      <w:r>
        <w:rPr>
          <w:rFonts w:ascii="Times New Roman"/>
          <w:b w:val="false"/>
          <w:i w:val="false"/>
          <w:color w:val="000000"/>
          <w:sz w:val="28"/>
        </w:rPr>
        <w:t>
      Тыңдау рәсімі Қазақстан Республикасы Әкімшілік рәсімдік-процестік кодексінің (бұдан әрі – ҚР ӘРПК) 73-бабына сәйкес жүргізіледі.</w:t>
      </w:r>
    </w:p>
    <w:bookmarkEnd w:id="55"/>
    <w:bookmarkStart w:name="z62" w:id="56"/>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56"/>
    <w:bookmarkStart w:name="z63" w:id="57"/>
    <w:p>
      <w:pPr>
        <w:spacing w:after="0"/>
        <w:ind w:left="0"/>
        <w:jc w:val="both"/>
      </w:pPr>
      <w:r>
        <w:rPr>
          <w:rFonts w:ascii="Times New Roman"/>
          <w:b w:val="false"/>
          <w:i w:val="false"/>
          <w:color w:val="000000"/>
          <w:sz w:val="28"/>
        </w:rPr>
        <w:t>
      Тыңдау нәтижелері бойынша аумақтық бөлімше хабарлама беру не осы Қағидаларға 6-қосымшаға сәйкес нысан бойынша мемлекеттік қызметті көрсетуден уәжді бас тарту туралы шешім қабылдайды</w:t>
      </w:r>
    </w:p>
    <w:bookmarkEnd w:id="57"/>
    <w:bookmarkStart w:name="z64" w:id="58"/>
    <w:p>
      <w:pPr>
        <w:spacing w:after="0"/>
        <w:ind w:left="0"/>
        <w:jc w:val="both"/>
      </w:pPr>
      <w:r>
        <w:rPr>
          <w:rFonts w:ascii="Times New Roman"/>
          <w:b w:val="false"/>
          <w:i w:val="false"/>
          <w:color w:val="000000"/>
          <w:sz w:val="28"/>
        </w:rPr>
        <w:t>
      11. Мемлекеттік қызметті көрсету нәтижесі көрсетілетін қызметті алушының порталдағы "жеке кабинетіне" аумақтық бөлімше басшысының ЭЦҚ қойылған электрондық құжат нысанында жіберіледі.</w:t>
      </w:r>
    </w:p>
    <w:bookmarkEnd w:id="58"/>
    <w:bookmarkStart w:name="z65" w:id="59"/>
    <w:p>
      <w:pPr>
        <w:spacing w:after="0"/>
        <w:ind w:left="0"/>
        <w:jc w:val="both"/>
      </w:pPr>
      <w:r>
        <w:rPr>
          <w:rFonts w:ascii="Times New Roman"/>
          <w:b w:val="false"/>
          <w:i w:val="false"/>
          <w:color w:val="000000"/>
          <w:sz w:val="28"/>
        </w:rPr>
        <w:t xml:space="preserve">
      12. Аумақтық бөлімше Тізбенің 10-тармағында көрсетілген негіздер бойынша мемлекеттік қызметті көрсетуден бас тартады. </w:t>
      </w:r>
    </w:p>
    <w:bookmarkEnd w:id="59"/>
    <w:bookmarkStart w:name="z66" w:id="60"/>
    <w:p>
      <w:pPr>
        <w:spacing w:after="0"/>
        <w:ind w:left="0"/>
        <w:jc w:val="both"/>
      </w:pPr>
      <w:r>
        <w:rPr>
          <w:rFonts w:ascii="Times New Roman"/>
          <w:b w:val="false"/>
          <w:i w:val="false"/>
          <w:color w:val="000000"/>
          <w:sz w:val="28"/>
        </w:rPr>
        <w:t xml:space="preserve">
      13. Аумақтық бөлімше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60"/>
    <w:bookmarkStart w:name="z67" w:id="61"/>
    <w:p>
      <w:pPr>
        <w:spacing w:after="0"/>
        <w:ind w:left="0"/>
        <w:jc w:val="both"/>
      </w:pPr>
      <w:r>
        <w:rPr>
          <w:rFonts w:ascii="Times New Roman"/>
          <w:b w:val="false"/>
          <w:i w:val="false"/>
          <w:color w:val="000000"/>
          <w:sz w:val="28"/>
        </w:rPr>
        <w:t xml:space="preserve">
      14. Аумақтық бөлімшелер балық аулау объектілерін алып қою квоталарын бөлу қорытындыларын аумақтық бөлімшенің www.gov.kz ресми интернет-ресурсында орналастырады және уәкілетті органның ведомствосына және тиісті жергілікті атқарушы органдарға жібереді. </w:t>
      </w:r>
    </w:p>
    <w:bookmarkEnd w:id="61"/>
    <w:bookmarkStart w:name="z68" w:id="62"/>
    <w:p>
      <w:pPr>
        <w:spacing w:after="0"/>
        <w:ind w:left="0"/>
        <w:jc w:val="both"/>
      </w:pPr>
      <w:r>
        <w:rPr>
          <w:rFonts w:ascii="Times New Roman"/>
          <w:b w:val="false"/>
          <w:i w:val="false"/>
          <w:color w:val="000000"/>
          <w:sz w:val="28"/>
        </w:rPr>
        <w:t>
      15. Егер ағымдағы жылғы 1 тамыздағы жай-күй бойынша көрсетілетін қызметті алушыда бөлінген квотаның жиырма бес пайызына балық ресурстарын және басқа да су жануарларын пайдалануға рұқсат болмаған жағдайда, аумақтық бөлімше көрсетілетін қызметті алушының келісуі бойынша квотаның игерілмеген бөлігін, сондай-ақ балық шаруашылығы учаскелерінің резервтік қорының квоталарын осы балық шаруашылығы су айдынында учаскелері бар балық шаруашылығы субъектілері арасында бөледі.</w:t>
      </w:r>
    </w:p>
    <w:bookmarkEnd w:id="62"/>
    <w:bookmarkStart w:name="z69" w:id="63"/>
    <w:p>
      <w:pPr>
        <w:spacing w:after="0"/>
        <w:ind w:left="0"/>
        <w:jc w:val="both"/>
      </w:pPr>
      <w:r>
        <w:rPr>
          <w:rFonts w:ascii="Times New Roman"/>
          <w:b w:val="false"/>
          <w:i w:val="false"/>
          <w:color w:val="000000"/>
          <w:sz w:val="28"/>
        </w:rPr>
        <w:t>
      16. Қағидалардың 15-тармағында көрсетілген квоталарды алу үшін көрсетілетін қызметті алушылар портал арқылы тиісті жылғы 1 қыркүйекке дейін өтініш береді.</w:t>
      </w:r>
    </w:p>
    <w:bookmarkEnd w:id="63"/>
    <w:bookmarkStart w:name="z70" w:id="64"/>
    <w:p>
      <w:pPr>
        <w:spacing w:after="0"/>
        <w:ind w:left="0"/>
        <w:jc w:val="left"/>
      </w:pPr>
      <w:r>
        <w:rPr>
          <w:rFonts w:ascii="Times New Roman"/>
          <w:b/>
          <w:i w:val="false"/>
          <w:color w:val="000000"/>
        </w:rPr>
        <w:t xml:space="preserve"> 2-параграф. Мемлекеттік қызмет көрсету тәртібі</w:t>
      </w:r>
    </w:p>
    <w:bookmarkEnd w:id="64"/>
    <w:bookmarkStart w:name="z71" w:id="65"/>
    <w:p>
      <w:pPr>
        <w:spacing w:after="0"/>
        <w:ind w:left="0"/>
        <w:jc w:val="both"/>
      </w:pPr>
      <w:r>
        <w:rPr>
          <w:rFonts w:ascii="Times New Roman"/>
          <w:b w:val="false"/>
          <w:i w:val="false"/>
          <w:color w:val="000000"/>
          <w:sz w:val="28"/>
        </w:rPr>
        <w:t>
      17. "Бекітілген лимиттер негізінде балық ресурстарын және басқа да су жануарларын алып қою квоталарын бөлу" мемлекеттік көрсетілетін қызметті аумақтық бөлімшелер көрсетеді.</w:t>
      </w:r>
    </w:p>
    <w:bookmarkEnd w:id="65"/>
    <w:bookmarkStart w:name="z72" w:id="66"/>
    <w:p>
      <w:pPr>
        <w:spacing w:after="0"/>
        <w:ind w:left="0"/>
        <w:jc w:val="both"/>
      </w:pPr>
      <w:r>
        <w:rPr>
          <w:rFonts w:ascii="Times New Roman"/>
          <w:b w:val="false"/>
          <w:i w:val="false"/>
          <w:color w:val="000000"/>
          <w:sz w:val="28"/>
        </w:rPr>
        <w:t xml:space="preserve">
      "Бекітілген лимиттер негізінде балық ресурстарын және басқа да су жануарларын алып қою квоталарын бөлу" мемлекеттік қызмет көрсетудің негізгі талаптарының тізбесі (бұдан әрі – Тізбе)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66"/>
    <w:bookmarkStart w:name="z73" w:id="67"/>
    <w:p>
      <w:pPr>
        <w:spacing w:after="0"/>
        <w:ind w:left="0"/>
        <w:jc w:val="both"/>
      </w:pPr>
      <w:r>
        <w:rPr>
          <w:rFonts w:ascii="Times New Roman"/>
          <w:b w:val="false"/>
          <w:i w:val="false"/>
          <w:color w:val="000000"/>
          <w:sz w:val="28"/>
        </w:rPr>
        <w:t xml:space="preserve">
      18. Көрсетілетін қызметті алушылар арасында квоталарды бөлу уәкілетті орган алып қою лимиттерін бекіткен күннен кейін 7 (жеті) жұмыс күні ішінде жүзеге асырылады. </w:t>
      </w:r>
    </w:p>
    <w:bookmarkEnd w:id="67"/>
    <w:bookmarkStart w:name="z74" w:id="68"/>
    <w:p>
      <w:pPr>
        <w:spacing w:after="0"/>
        <w:ind w:left="0"/>
        <w:jc w:val="both"/>
      </w:pPr>
      <w:r>
        <w:rPr>
          <w:rFonts w:ascii="Times New Roman"/>
          <w:b w:val="false"/>
          <w:i w:val="false"/>
          <w:color w:val="000000"/>
          <w:sz w:val="28"/>
        </w:rPr>
        <w:t xml:space="preserve">
      19 Мемлекеттік көрсетілетін қызметті алу үшін көрсетілетін қызметті алушылар портал арқылы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балық шаруашылығы су айдындарында және (немесе) учаскелерінде балық ресурстарын және басқа да су жануарларын алып қою квоталарын алуға өтініш (бұдан әрі – өтінім) береді.</w:t>
      </w:r>
    </w:p>
    <w:bookmarkEnd w:id="68"/>
    <w:bookmarkStart w:name="z75" w:id="69"/>
    <w:p>
      <w:pPr>
        <w:spacing w:after="0"/>
        <w:ind w:left="0"/>
        <w:jc w:val="both"/>
      </w:pPr>
      <w:r>
        <w:rPr>
          <w:rFonts w:ascii="Times New Roman"/>
          <w:b w:val="false"/>
          <w:i w:val="false"/>
          <w:color w:val="000000"/>
          <w:sz w:val="28"/>
        </w:rPr>
        <w:t>
      Өтінішті портал арқылы жібергеннен кейін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69"/>
    <w:bookmarkStart w:name="z76" w:id="7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немесе мереке күндері жүгінген кезде өтінімдерді тіркеу, қабылдау және мемлекеттік қызмет көрсету нәтижелерін беру келесі жұмыс күні жүзеге асырылады.</w:t>
      </w:r>
    </w:p>
    <w:bookmarkEnd w:id="70"/>
    <w:bookmarkStart w:name="z77" w:id="71"/>
    <w:p>
      <w:pPr>
        <w:spacing w:after="0"/>
        <w:ind w:left="0"/>
        <w:jc w:val="both"/>
      </w:pPr>
      <w:r>
        <w:rPr>
          <w:rFonts w:ascii="Times New Roman"/>
          <w:b w:val="false"/>
          <w:i w:val="false"/>
          <w:color w:val="000000"/>
          <w:sz w:val="28"/>
        </w:rPr>
        <w:t>
      20. Жауапты жұмыскер Тізбенің 9-тармағында көрсетілген құжаттарды тіркеген сәттен бастап 1 (бір) жұмыс күні ішінде ұсынылған құжаттардың және (немесе) олардағы мәліметтердің толықтығын тексереді.</w:t>
      </w:r>
    </w:p>
    <w:bookmarkEnd w:id="71"/>
    <w:bookmarkStart w:name="z78" w:id="72"/>
    <w:p>
      <w:pPr>
        <w:spacing w:after="0"/>
        <w:ind w:left="0"/>
        <w:jc w:val="both"/>
      </w:pPr>
      <w:r>
        <w:rPr>
          <w:rFonts w:ascii="Times New Roman"/>
          <w:b w:val="false"/>
          <w:i w:val="false"/>
          <w:color w:val="000000"/>
          <w:sz w:val="28"/>
        </w:rPr>
        <w:t>
      Көрсетілетін қызметті алушы Тізбенің 9-тармағында көзделген тізбеге сәйкес құжаттар топтамасын және (немесе) қолданылу мерзімі өткен құжаттарды толық ұсынбаған жағдайда, аумақтық бөлімше өтінімді қабылдаудан бас тартады.</w:t>
      </w:r>
    </w:p>
    <w:bookmarkEnd w:id="72"/>
    <w:bookmarkStart w:name="z79" w:id="73"/>
    <w:p>
      <w:pPr>
        <w:spacing w:after="0"/>
        <w:ind w:left="0"/>
        <w:jc w:val="left"/>
      </w:pPr>
      <w:r>
        <w:rPr>
          <w:rFonts w:ascii="Times New Roman"/>
          <w:b/>
          <w:i w:val="false"/>
          <w:color w:val="000000"/>
        </w:rPr>
        <w:t xml:space="preserve"> 3-тарау. Көрсетілетін қызметті берушілердің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73"/>
    <w:bookmarkStart w:name="z80" w:id="74"/>
    <w:p>
      <w:pPr>
        <w:spacing w:after="0"/>
        <w:ind w:left="0"/>
        <w:jc w:val="both"/>
      </w:pPr>
      <w:r>
        <w:rPr>
          <w:rFonts w:ascii="Times New Roman"/>
          <w:b w:val="false"/>
          <w:i w:val="false"/>
          <w:color w:val="000000"/>
          <w:sz w:val="28"/>
        </w:rPr>
        <w:t>
      21. Мемлекеттік қызметтер көрсету мәселелері бойынша аумақтық бөлімшенің шешіміне, әрекетіне (әрекетсіздігіне) шағым аумақтық бөлімше басшысының, уәкілетті орган ведомствосының, уәкілетті органның атына, мемлекеттік қызметтер көрсету сапасын бағалау және бақылау жөніндегі уәкілетті органға беріледі.</w:t>
      </w:r>
    </w:p>
    <w:bookmarkEnd w:id="74"/>
    <w:bookmarkStart w:name="z81" w:id="75"/>
    <w:p>
      <w:pPr>
        <w:spacing w:after="0"/>
        <w:ind w:left="0"/>
        <w:jc w:val="both"/>
      </w:pPr>
      <w:r>
        <w:rPr>
          <w:rFonts w:ascii="Times New Roman"/>
          <w:b w:val="false"/>
          <w:i w:val="false"/>
          <w:color w:val="000000"/>
          <w:sz w:val="28"/>
        </w:rPr>
        <w:t>
      Шағым ҚР ӘРПК 91-бабының 4-тармағына сәйкес келіп түскен жағдайда, аумақтық бөлімше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w:t>
      </w:r>
    </w:p>
    <w:bookmarkEnd w:id="75"/>
    <w:bookmarkStart w:name="z82" w:id="76"/>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аумақтық бөлімше,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76"/>
    <w:bookmarkStart w:name="z83" w:id="77"/>
    <w:p>
      <w:pPr>
        <w:spacing w:after="0"/>
        <w:ind w:left="0"/>
        <w:jc w:val="both"/>
      </w:pPr>
      <w:r>
        <w:rPr>
          <w:rFonts w:ascii="Times New Roman"/>
          <w:b w:val="false"/>
          <w:i w:val="false"/>
          <w:color w:val="000000"/>
          <w:sz w:val="28"/>
        </w:rPr>
        <w:t xml:space="preserve">
      22.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w:t>
      </w:r>
    </w:p>
    <w:bookmarkEnd w:id="77"/>
    <w:bookmarkStart w:name="z84" w:id="78"/>
    <w:p>
      <w:pPr>
        <w:spacing w:after="0"/>
        <w:ind w:left="0"/>
        <w:jc w:val="both"/>
      </w:pPr>
      <w:r>
        <w:rPr>
          <w:rFonts w:ascii="Times New Roman"/>
          <w:b w:val="false"/>
          <w:i w:val="false"/>
          <w:color w:val="000000"/>
          <w:sz w:val="28"/>
        </w:rPr>
        <w:t xml:space="preserve">
      уәкілетті органның аумақтық бөлімшесі, ведомствосы, уәкілетті орган – ол тіркелген күннен бастап 5 (бес) жұмыс күні ішінде; </w:t>
      </w:r>
    </w:p>
    <w:bookmarkEnd w:id="78"/>
    <w:bookmarkStart w:name="z85" w:id="7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күнінен бастап 15 (он бес) жұмыс күні ішінде қарауы тиіс.</w:t>
      </w:r>
    </w:p>
    <w:bookmarkEnd w:id="79"/>
    <w:bookmarkStart w:name="z86" w:id="80"/>
    <w:p>
      <w:pPr>
        <w:spacing w:after="0"/>
        <w:ind w:left="0"/>
        <w:jc w:val="both"/>
      </w:pPr>
      <w:r>
        <w:rPr>
          <w:rFonts w:ascii="Times New Roman"/>
          <w:b w:val="false"/>
          <w:i w:val="false"/>
          <w:color w:val="000000"/>
          <w:sz w:val="28"/>
        </w:rPr>
        <w:t xml:space="preserve">
      23. Уәкілетті органның аумақтық бөлімшесінің, ведомствосының,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w:t>
      </w:r>
    </w:p>
    <w:bookmarkEnd w:id="80"/>
    <w:bookmarkStart w:name="z87" w:id="8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1"/>
    <w:bookmarkStart w:name="z88" w:id="82"/>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82"/>
    <w:bookmarkStart w:name="z89" w:id="83"/>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(шағымды электрондық түрде берілген кезде) хабарлайды.</w:t>
      </w:r>
    </w:p>
    <w:bookmarkEnd w:id="83"/>
    <w:bookmarkStart w:name="z90" w:id="84"/>
    <w:p>
      <w:pPr>
        <w:spacing w:after="0"/>
        <w:ind w:left="0"/>
        <w:jc w:val="both"/>
      </w:pPr>
      <w:r>
        <w:rPr>
          <w:rFonts w:ascii="Times New Roman"/>
          <w:b w:val="false"/>
          <w:i w:val="false"/>
          <w:color w:val="000000"/>
          <w:sz w:val="28"/>
        </w:rPr>
        <w:t>
      24. ҚР ӘППК 91-бабының 5-тармағына сәйкес егер заңда өзгеше көзделмесе, сотқа дейінгі тәртіппен шағым жасалғаннан кейін сотқа жүгінуге жол беріледі.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объектілерін</w:t>
            </w:r>
            <w:r>
              <w:br/>
            </w:r>
            <w:r>
              <w:rPr>
                <w:rFonts w:ascii="Times New Roman"/>
                <w:b w:val="false"/>
                <w:i w:val="false"/>
                <w:color w:val="000000"/>
                <w:sz w:val="20"/>
              </w:rPr>
              <w:t>алып қою 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1-қосымша</w:t>
            </w:r>
          </w:p>
        </w:tc>
      </w:tr>
    </w:tbl>
    <w:bookmarkStart w:name="z92" w:id="85"/>
    <w:p>
      <w:pPr>
        <w:spacing w:after="0"/>
        <w:ind w:left="0"/>
        <w:jc w:val="left"/>
      </w:pPr>
      <w:r>
        <w:rPr>
          <w:rFonts w:ascii="Times New Roman"/>
          <w:b/>
          <w:i w:val="false"/>
          <w:color w:val="000000"/>
        </w:rPr>
        <w:t xml:space="preserve"> "Бекітілген лимиттер негізінде балық ресурстарын және басқа да су жануарларын алып қою квоталарын бөлу" мемлекеттік қызметін көрсетуге қойылатын негізгі талаптардың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балық ресурстарын және басқа да су жануарларын алып қою квоталарын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министрлігі Балық шаруашылығы комитетінің аумақтық бөлімшелері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алып қоюдың бекітілген лимиттері негізінде балық шаруашылығы объектілерін алып қою квоталарын бөлу туралы хабарлама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жұманы қоса алғанда, сағат 13.00-ден 14.30-ға дейінгі түскі үзіліспен сағат 9.00-ден 18.30-ға дейін;</w:t>
            </w:r>
          </w:p>
          <w:bookmarkEnd w:id="86"/>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0"/>
              </w:rPr>
              <w:t>9-1-бабының</w:t>
            </w:r>
            <w:r>
              <w:rPr>
                <w:rFonts w:ascii="Times New Roman"/>
                <w:b w:val="false"/>
                <w:i w:val="false"/>
                <w:color w:val="000000"/>
                <w:sz w:val="20"/>
              </w:rPr>
              <w:t xml:space="preserve"> 24) тармақшасына сәйкес Балық аулау объектілерін алып қою квоталарын бөлу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балық шаруашылығы су айдындарында және (немесе) учаскелерінде балық ресурстарын және басқа да су жануарларын алып қою квоталарын алуға көрсетілетін қызметті алушының электрондық цифрлық қолтаңбасымен (бұдан әрі – ЭЦҚ) куәландырылған электрондық құжат нысанындағы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 анықтау;</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5) "Дербес деректер және оларды қорғау туралы" Қазақстан Республикасы Заңының 8-бабына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xml:space="preserve">
Мемлекеттік көрсетілетін қызметті алушы мемлекеттік көрсетілетін қызметті портал арқылы электронды нысан түрінде ЭЦҚ болған жағдайда ала алады. </w:t>
            </w:r>
          </w:p>
          <w:bookmarkEnd w:id="88"/>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көрсетілетін қызметті берушінің анықтама қызметі,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объектілерін</w:t>
            </w:r>
            <w:r>
              <w:br/>
            </w:r>
            <w:r>
              <w:rPr>
                <w:rFonts w:ascii="Times New Roman"/>
                <w:b w:val="false"/>
                <w:i w:val="false"/>
                <w:color w:val="000000"/>
                <w:sz w:val="20"/>
              </w:rPr>
              <w:t>алып қою 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 xml:space="preserve">2-қосымша </w:t>
            </w:r>
          </w:p>
        </w:tc>
      </w:tr>
    </w:tbl>
    <w:bookmarkStart w:name="z100" w:id="89"/>
    <w:p>
      <w:pPr>
        <w:spacing w:after="0"/>
        <w:ind w:left="0"/>
        <w:jc w:val="both"/>
      </w:pPr>
      <w:r>
        <w:rPr>
          <w:rFonts w:ascii="Times New Roman"/>
          <w:b w:val="false"/>
          <w:i w:val="false"/>
          <w:color w:val="000000"/>
          <w:sz w:val="28"/>
        </w:rPr>
        <w:t>
      Нысан</w:t>
      </w:r>
    </w:p>
    <w:bookmarkEnd w:id="89"/>
    <w:bookmarkStart w:name="z101" w:id="90"/>
    <w:p>
      <w:pPr>
        <w:spacing w:after="0"/>
        <w:ind w:left="0"/>
        <w:jc w:val="left"/>
      </w:pPr>
      <w:r>
        <w:rPr>
          <w:rFonts w:ascii="Times New Roman"/>
          <w:b/>
          <w:i w:val="false"/>
          <w:color w:val="000000"/>
        </w:rPr>
        <w:t xml:space="preserve"> Балық шаруашылығы су айдындарында және (немесе) учаскелерінде балық ресурстарын және басқа да су жануарларын алып қою квоталарын алуға өтініш</w:t>
      </w:r>
    </w:p>
    <w:bookmarkEnd w:id="90"/>
    <w:bookmarkStart w:name="z102" w:id="91"/>
    <w:p>
      <w:pPr>
        <w:spacing w:after="0"/>
        <w:ind w:left="0"/>
        <w:jc w:val="both"/>
      </w:pPr>
      <w:r>
        <w:rPr>
          <w:rFonts w:ascii="Times New Roman"/>
          <w:b w:val="false"/>
          <w:i w:val="false"/>
          <w:color w:val="000000"/>
          <w:sz w:val="28"/>
        </w:rPr>
        <w:t>
      1. Бекітіліп берілген балық шаруашылығы су айдынының және (немесе) учаскесінің</w:t>
      </w:r>
    </w:p>
    <w:bookmarkEnd w:id="91"/>
    <w:bookmarkStart w:name="z103" w:id="92"/>
    <w:p>
      <w:pPr>
        <w:spacing w:after="0"/>
        <w:ind w:left="0"/>
        <w:jc w:val="both"/>
      </w:pPr>
      <w:r>
        <w:rPr>
          <w:rFonts w:ascii="Times New Roman"/>
          <w:b w:val="false"/>
          <w:i w:val="false"/>
          <w:color w:val="000000"/>
          <w:sz w:val="28"/>
        </w:rPr>
        <w:t>
      атауы</w:t>
      </w:r>
    </w:p>
    <w:bookmarkEnd w:id="92"/>
    <w:bookmarkStart w:name="z104" w:id="93"/>
    <w:p>
      <w:pPr>
        <w:spacing w:after="0"/>
        <w:ind w:left="0"/>
        <w:jc w:val="both"/>
      </w:pPr>
      <w:r>
        <w:rPr>
          <w:rFonts w:ascii="Times New Roman"/>
          <w:b w:val="false"/>
          <w:i w:val="false"/>
          <w:color w:val="000000"/>
          <w:sz w:val="28"/>
        </w:rPr>
        <w:t>
      _________________________________________________________________</w:t>
      </w:r>
    </w:p>
    <w:bookmarkEnd w:id="93"/>
    <w:bookmarkStart w:name="z105" w:id="94"/>
    <w:p>
      <w:pPr>
        <w:spacing w:after="0"/>
        <w:ind w:left="0"/>
        <w:jc w:val="both"/>
      </w:pPr>
      <w:r>
        <w:rPr>
          <w:rFonts w:ascii="Times New Roman"/>
          <w:b w:val="false"/>
          <w:i w:val="false"/>
          <w:color w:val="000000"/>
          <w:sz w:val="28"/>
        </w:rPr>
        <w:t>
      2. Балық шаруашылығы саласындағы уәкілетті орган ведомствосының аумақтық</w:t>
      </w:r>
    </w:p>
    <w:bookmarkEnd w:id="94"/>
    <w:bookmarkStart w:name="z106" w:id="95"/>
    <w:p>
      <w:pPr>
        <w:spacing w:after="0"/>
        <w:ind w:left="0"/>
        <w:jc w:val="both"/>
      </w:pPr>
      <w:r>
        <w:rPr>
          <w:rFonts w:ascii="Times New Roman"/>
          <w:b w:val="false"/>
          <w:i w:val="false"/>
          <w:color w:val="000000"/>
          <w:sz w:val="28"/>
        </w:rPr>
        <w:t>
      Бөлімшелерімен</w:t>
      </w:r>
    </w:p>
    <w:bookmarkEnd w:id="95"/>
    <w:bookmarkStart w:name="z107" w:id="96"/>
    <w:p>
      <w:pPr>
        <w:spacing w:after="0"/>
        <w:ind w:left="0"/>
        <w:jc w:val="both"/>
      </w:pPr>
      <w:r>
        <w:rPr>
          <w:rFonts w:ascii="Times New Roman"/>
          <w:b w:val="false"/>
          <w:i w:val="false"/>
          <w:color w:val="000000"/>
          <w:sz w:val="28"/>
        </w:rPr>
        <w:t>
      ___________________________________________________________________</w:t>
      </w:r>
    </w:p>
    <w:bookmarkEnd w:id="96"/>
    <w:bookmarkStart w:name="z108" w:id="97"/>
    <w:p>
      <w:pPr>
        <w:spacing w:after="0"/>
        <w:ind w:left="0"/>
        <w:jc w:val="both"/>
      </w:pPr>
      <w:r>
        <w:rPr>
          <w:rFonts w:ascii="Times New Roman"/>
          <w:b w:val="false"/>
          <w:i w:val="false"/>
          <w:color w:val="000000"/>
          <w:sz w:val="28"/>
        </w:rPr>
        <w:t>
      жасалған __ жылғы "_" ____ № ____ балық шаруашылығын жүргізуге арналған шарт</w:t>
      </w:r>
    </w:p>
    <w:bookmarkEnd w:id="97"/>
    <w:bookmarkStart w:name="z109" w:id="98"/>
    <w:p>
      <w:pPr>
        <w:spacing w:after="0"/>
        <w:ind w:left="0"/>
        <w:jc w:val="both"/>
      </w:pPr>
      <w:r>
        <w:rPr>
          <w:rFonts w:ascii="Times New Roman"/>
          <w:b w:val="false"/>
          <w:i w:val="false"/>
          <w:color w:val="000000"/>
          <w:sz w:val="28"/>
        </w:rPr>
        <w:t>
      3. Ағымдағы жылғы 1 қаңтардан 31 желтоқсанға дейін__________ тонна балық аулау</w:t>
      </w:r>
    </w:p>
    <w:bookmarkEnd w:id="98"/>
    <w:bookmarkStart w:name="z110" w:id="99"/>
    <w:p>
      <w:pPr>
        <w:spacing w:after="0"/>
        <w:ind w:left="0"/>
        <w:jc w:val="both"/>
      </w:pPr>
      <w:r>
        <w:rPr>
          <w:rFonts w:ascii="Times New Roman"/>
          <w:b w:val="false"/>
          <w:i w:val="false"/>
          <w:color w:val="000000"/>
          <w:sz w:val="28"/>
        </w:rPr>
        <w:t>
      объектілерін алып қою квоталарын игеру</w:t>
      </w:r>
    </w:p>
    <w:bookmarkEnd w:id="99"/>
    <w:bookmarkStart w:name="z111" w:id="100"/>
    <w:p>
      <w:pPr>
        <w:spacing w:after="0"/>
        <w:ind w:left="0"/>
        <w:jc w:val="both"/>
      </w:pPr>
      <w:r>
        <w:rPr>
          <w:rFonts w:ascii="Times New Roman"/>
          <w:b w:val="false"/>
          <w:i w:val="false"/>
          <w:color w:val="000000"/>
          <w:sz w:val="28"/>
        </w:rPr>
        <w:t>
      4. Ағымдағы жылғы 1 қаңтардан 31 желтоқсанға дейін балық ресурстары өсімін</w:t>
      </w:r>
    </w:p>
    <w:bookmarkEnd w:id="100"/>
    <w:bookmarkStart w:name="z112" w:id="101"/>
    <w:p>
      <w:pPr>
        <w:spacing w:after="0"/>
        <w:ind w:left="0"/>
        <w:jc w:val="both"/>
      </w:pPr>
      <w:r>
        <w:rPr>
          <w:rFonts w:ascii="Times New Roman"/>
          <w:b w:val="false"/>
          <w:i w:val="false"/>
          <w:color w:val="000000"/>
          <w:sz w:val="28"/>
        </w:rPr>
        <w:t>
      молайту (балық жіберу), оның ішінде: шабақтарды (миллион дана), оның ішінде:</w:t>
      </w:r>
    </w:p>
    <w:bookmarkEnd w:id="101"/>
    <w:bookmarkStart w:name="z113" w:id="102"/>
    <w:p>
      <w:pPr>
        <w:spacing w:after="0"/>
        <w:ind w:left="0"/>
        <w:jc w:val="both"/>
      </w:pPr>
      <w:r>
        <w:rPr>
          <w:rFonts w:ascii="Times New Roman"/>
          <w:b w:val="false"/>
          <w:i w:val="false"/>
          <w:color w:val="000000"/>
          <w:sz w:val="28"/>
        </w:rPr>
        <w:t>
      __________0,05-ке дейін, _____________ 0,05-тен 0,1-ге дейін, _________ 0,1-ден</w:t>
      </w:r>
    </w:p>
    <w:bookmarkEnd w:id="102"/>
    <w:bookmarkStart w:name="z114" w:id="103"/>
    <w:p>
      <w:pPr>
        <w:spacing w:after="0"/>
        <w:ind w:left="0"/>
        <w:jc w:val="both"/>
      </w:pPr>
      <w:r>
        <w:rPr>
          <w:rFonts w:ascii="Times New Roman"/>
          <w:b w:val="false"/>
          <w:i w:val="false"/>
          <w:color w:val="000000"/>
          <w:sz w:val="28"/>
        </w:rPr>
        <w:t>
      жоғары, дернәсілдерді (миллион дана), оның ішінде: __3-ке дейін, ___3-тен жоғары.</w:t>
      </w:r>
    </w:p>
    <w:bookmarkEnd w:id="103"/>
    <w:bookmarkStart w:name="z115" w:id="104"/>
    <w:p>
      <w:pPr>
        <w:spacing w:after="0"/>
        <w:ind w:left="0"/>
        <w:jc w:val="both"/>
      </w:pPr>
      <w:r>
        <w:rPr>
          <w:rFonts w:ascii="Times New Roman"/>
          <w:b w:val="false"/>
          <w:i w:val="false"/>
          <w:color w:val="000000"/>
          <w:sz w:val="28"/>
        </w:rPr>
        <w:t>
      Ұсынылған ақпараттың дұрыстығын растаймын және қорғалатын құпияны құрайтын мәліметтерді пайдалануға, сондай-ақ "Дербес деректер және оларды қорғау туралы" Қазақстан Республикасының Заңына сәйкес дербес деректерді жинауға, өңдеуге, сақтауға, жүктеп алуға және пайдалануға келісім беремін.</w:t>
      </w:r>
    </w:p>
    <w:bookmarkEnd w:id="104"/>
    <w:bookmarkStart w:name="z116" w:id="105"/>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105"/>
    <w:bookmarkStart w:name="z117" w:id="106"/>
    <w:p>
      <w:pPr>
        <w:spacing w:after="0"/>
        <w:ind w:left="0"/>
        <w:jc w:val="both"/>
      </w:pPr>
      <w:r>
        <w:rPr>
          <w:rFonts w:ascii="Times New Roman"/>
          <w:b w:val="false"/>
          <w:i w:val="false"/>
          <w:color w:val="000000"/>
          <w:sz w:val="28"/>
        </w:rPr>
        <w:t>
      Өтінімнің берілген күні 20 ___ жылғы "___" _______________</w:t>
      </w:r>
    </w:p>
    <w:bookmarkEnd w:id="106"/>
    <w:bookmarkStart w:name="z118" w:id="107"/>
    <w:p>
      <w:pPr>
        <w:spacing w:after="0"/>
        <w:ind w:left="0"/>
        <w:jc w:val="both"/>
      </w:pPr>
      <w:r>
        <w:rPr>
          <w:rFonts w:ascii="Times New Roman"/>
          <w:b w:val="false"/>
          <w:i w:val="false"/>
          <w:color w:val="000000"/>
          <w:sz w:val="28"/>
        </w:rPr>
        <w:t>
      ___________________________________________________________________</w:t>
      </w:r>
    </w:p>
    <w:bookmarkEnd w:id="107"/>
    <w:bookmarkStart w:name="z119" w:id="108"/>
    <w:p>
      <w:pPr>
        <w:spacing w:after="0"/>
        <w:ind w:left="0"/>
        <w:jc w:val="both"/>
      </w:pPr>
      <w:r>
        <w:rPr>
          <w:rFonts w:ascii="Times New Roman"/>
          <w:b w:val="false"/>
          <w:i w:val="false"/>
          <w:color w:val="000000"/>
          <w:sz w:val="28"/>
        </w:rPr>
        <w:t>
      (балық шаруашылығы субъектісі басшысының аты, әкесінің аты (бар болса), тегі,</w:t>
      </w:r>
    </w:p>
    <w:bookmarkEnd w:id="108"/>
    <w:bookmarkStart w:name="z120" w:id="109"/>
    <w:p>
      <w:pPr>
        <w:spacing w:after="0"/>
        <w:ind w:left="0"/>
        <w:jc w:val="both"/>
      </w:pPr>
      <w:r>
        <w:rPr>
          <w:rFonts w:ascii="Times New Roman"/>
          <w:b w:val="false"/>
          <w:i w:val="false"/>
          <w:color w:val="000000"/>
          <w:sz w:val="28"/>
        </w:rPr>
        <w:t xml:space="preserve">
      электрондық цифрлық қолтаңбасы) </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объектілерін</w:t>
            </w:r>
            <w:r>
              <w:br/>
            </w:r>
            <w:r>
              <w:rPr>
                <w:rFonts w:ascii="Times New Roman"/>
                <w:b w:val="false"/>
                <w:i w:val="false"/>
                <w:color w:val="000000"/>
                <w:sz w:val="20"/>
              </w:rPr>
              <w:t>алып қою 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2" w:id="110"/>
    <w:p>
      <w:pPr>
        <w:spacing w:after="0"/>
        <w:ind w:left="0"/>
        <w:jc w:val="left"/>
      </w:pPr>
      <w:r>
        <w:rPr>
          <w:rFonts w:ascii="Times New Roman"/>
          <w:b/>
          <w:i w:val="false"/>
          <w:color w:val="000000"/>
        </w:rPr>
        <w:t xml:space="preserve"> Рейтингтік бағалауды есептеу парағы</w:t>
      </w:r>
    </w:p>
    <w:bookmarkEnd w:id="110"/>
    <w:bookmarkStart w:name="z123" w:id="111"/>
    <w:p>
      <w:pPr>
        <w:spacing w:after="0"/>
        <w:ind w:left="0"/>
        <w:jc w:val="both"/>
      </w:pPr>
      <w:r>
        <w:rPr>
          <w:rFonts w:ascii="Times New Roman"/>
          <w:b w:val="false"/>
          <w:i w:val="false"/>
          <w:color w:val="000000"/>
          <w:sz w:val="28"/>
        </w:rPr>
        <w:t>
      Балық шаруашылығы субъектісі ______________________________________</w:t>
      </w:r>
    </w:p>
    <w:bookmarkEnd w:id="111"/>
    <w:bookmarkStart w:name="z124" w:id="112"/>
    <w:p>
      <w:pPr>
        <w:spacing w:after="0"/>
        <w:ind w:left="0"/>
        <w:jc w:val="both"/>
      </w:pPr>
      <w:r>
        <w:rPr>
          <w:rFonts w:ascii="Times New Roman"/>
          <w:b w:val="false"/>
          <w:i w:val="false"/>
          <w:color w:val="000000"/>
          <w:sz w:val="28"/>
        </w:rPr>
        <w:t>
      Балық шаруашылығы су айдыны және (немесе) учаскесі 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Р/с</w:t>
            </w:r>
          </w:p>
          <w:bookmarkEnd w:id="11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Көрсеткіштер</w:t>
            </w:r>
          </w:p>
          <w:bookmarkEnd w:id="114"/>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бағалау көрсеткіші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Өтінімдерге сәйкес көрсеткіштер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балдық жүйе бойынша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субъектісінің рейтингтік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қаңтардан 31 желтоқсанға дейін балық ресурстары өсімін молайту (балық жіберу), атап айтқанда: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Шабақтарды (миллион дана),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 0,1-ге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Дернәсілдерді (миллион дана),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су жануарларын алып қоюға бөлінген квоталарды игеру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квотадан өңделген балық көлемі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объектілерін</w:t>
            </w:r>
            <w:r>
              <w:br/>
            </w:r>
            <w:r>
              <w:rPr>
                <w:rFonts w:ascii="Times New Roman"/>
                <w:b w:val="false"/>
                <w:i w:val="false"/>
                <w:color w:val="000000"/>
                <w:sz w:val="20"/>
              </w:rPr>
              <w:t>алып қою 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4-қосымша</w:t>
            </w:r>
          </w:p>
        </w:tc>
      </w:tr>
    </w:tbl>
    <w:bookmarkStart w:name="z128" w:id="115"/>
    <w:p>
      <w:pPr>
        <w:spacing w:after="0"/>
        <w:ind w:left="0"/>
        <w:jc w:val="both"/>
      </w:pPr>
      <w:r>
        <w:rPr>
          <w:rFonts w:ascii="Times New Roman"/>
          <w:b w:val="false"/>
          <w:i w:val="false"/>
          <w:color w:val="000000"/>
          <w:sz w:val="28"/>
        </w:rPr>
        <w:t>
      Нысан</w:t>
      </w:r>
    </w:p>
    <w:bookmarkEnd w:id="115"/>
    <w:bookmarkStart w:name="z129" w:id="116"/>
    <w:p>
      <w:pPr>
        <w:spacing w:after="0"/>
        <w:ind w:left="0"/>
        <w:jc w:val="left"/>
      </w:pPr>
      <w:r>
        <w:rPr>
          <w:rFonts w:ascii="Times New Roman"/>
          <w:b/>
          <w:i w:val="false"/>
          <w:color w:val="000000"/>
        </w:rPr>
        <w:t xml:space="preserve"> Балық аулау объектілерін алып қою квоталарын бөлу қорытындылары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коэффициент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алып қою коэффициенті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су жануарларын аулау квотасы (Л = Р х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объектілерін</w:t>
            </w:r>
            <w:r>
              <w:br/>
            </w:r>
            <w:r>
              <w:rPr>
                <w:rFonts w:ascii="Times New Roman"/>
                <w:b w:val="false"/>
                <w:i w:val="false"/>
                <w:color w:val="000000"/>
                <w:sz w:val="20"/>
              </w:rPr>
              <w:t>алып қою 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 xml:space="preserve">5-қосымша </w:t>
            </w:r>
          </w:p>
        </w:tc>
      </w:tr>
    </w:tbl>
    <w:bookmarkStart w:name="z131" w:id="117"/>
    <w:p>
      <w:pPr>
        <w:spacing w:after="0"/>
        <w:ind w:left="0"/>
        <w:jc w:val="both"/>
      </w:pPr>
      <w:r>
        <w:rPr>
          <w:rFonts w:ascii="Times New Roman"/>
          <w:b w:val="false"/>
          <w:i w:val="false"/>
          <w:color w:val="000000"/>
          <w:sz w:val="28"/>
        </w:rPr>
        <w:t>
      Нысан</w:t>
      </w:r>
    </w:p>
    <w:bookmarkEnd w:id="117"/>
    <w:bookmarkStart w:name="z132" w:id="118"/>
    <w:p>
      <w:pPr>
        <w:spacing w:after="0"/>
        <w:ind w:left="0"/>
        <w:jc w:val="left"/>
      </w:pPr>
      <w:r>
        <w:rPr>
          <w:rFonts w:ascii="Times New Roman"/>
          <w:b/>
          <w:i w:val="false"/>
          <w:color w:val="000000"/>
        </w:rPr>
        <w:t xml:space="preserve"> Балық ресурстарын және басқа да су жануарларын алып қоюдың бекітілген лимиттері негізінде балық аулау объектілерін алып қою квоталарын бөлу туралы хабарлама</w:t>
      </w:r>
    </w:p>
    <w:bookmarkEnd w:id="118"/>
    <w:bookmarkStart w:name="z133" w:id="119"/>
    <w:p>
      <w:pPr>
        <w:spacing w:after="0"/>
        <w:ind w:left="0"/>
        <w:jc w:val="both"/>
      </w:pPr>
      <w:r>
        <w:rPr>
          <w:rFonts w:ascii="Times New Roman"/>
          <w:b w:val="false"/>
          <w:i w:val="false"/>
          <w:color w:val="000000"/>
          <w:sz w:val="28"/>
        </w:rPr>
        <w:t>
      Құрметті ________________________________________________</w:t>
      </w:r>
    </w:p>
    <w:bookmarkEnd w:id="119"/>
    <w:bookmarkStart w:name="z134" w:id="120"/>
    <w:p>
      <w:pPr>
        <w:spacing w:after="0"/>
        <w:ind w:left="0"/>
        <w:jc w:val="both"/>
      </w:pPr>
      <w:r>
        <w:rPr>
          <w:rFonts w:ascii="Times New Roman"/>
          <w:b w:val="false"/>
          <w:i w:val="false"/>
          <w:color w:val="000000"/>
          <w:sz w:val="28"/>
        </w:rPr>
        <w:t>
      (көрсетілетін қызметті алушы)</w:t>
      </w:r>
    </w:p>
    <w:bookmarkEnd w:id="120"/>
    <w:bookmarkStart w:name="z135" w:id="121"/>
    <w:p>
      <w:pPr>
        <w:spacing w:after="0"/>
        <w:ind w:left="0"/>
        <w:jc w:val="both"/>
      </w:pPr>
      <w:r>
        <w:rPr>
          <w:rFonts w:ascii="Times New Roman"/>
          <w:b w:val="false"/>
          <w:i w:val="false"/>
          <w:color w:val="000000"/>
          <w:sz w:val="28"/>
        </w:rPr>
        <w:t xml:space="preserve">
      Сізге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24) тармақшасына сәйкес балық шаруашылығы саласындағы уәкілетті орган бекітетін Балық аулау объектілерін алып қою квоталарын бөлу қағидаларына сәйкес балық ресурстарын және басқа да су жануарларын алып қоюдың бекітілген лимиттері негізінде балық аулау объектілерін алып қою квоталары бөлінгені туралы және көрсетілетін қызметті берушінің ресми интернет-ресурсында орналастырылғанын хабарлаймыз.</w:t>
      </w:r>
    </w:p>
    <w:bookmarkEnd w:id="121"/>
    <w:bookmarkStart w:name="z136" w:id="122"/>
    <w:p>
      <w:pPr>
        <w:spacing w:after="0"/>
        <w:ind w:left="0"/>
        <w:jc w:val="both"/>
      </w:pPr>
      <w:r>
        <w:rPr>
          <w:rFonts w:ascii="Times New Roman"/>
          <w:b w:val="false"/>
          <w:i w:val="false"/>
          <w:color w:val="000000"/>
          <w:sz w:val="28"/>
        </w:rPr>
        <w:t>
      Сұрақтар туындаған жағдайда</w:t>
      </w:r>
    </w:p>
    <w:bookmarkEnd w:id="122"/>
    <w:bookmarkStart w:name="z137" w:id="123"/>
    <w:p>
      <w:pPr>
        <w:spacing w:after="0"/>
        <w:ind w:left="0"/>
        <w:jc w:val="both"/>
      </w:pPr>
      <w:r>
        <w:rPr>
          <w:rFonts w:ascii="Times New Roman"/>
          <w:b w:val="false"/>
          <w:i w:val="false"/>
          <w:color w:val="000000"/>
          <w:sz w:val="28"/>
        </w:rPr>
        <w:t>
      ___________________________________________________________________</w:t>
      </w:r>
    </w:p>
    <w:bookmarkEnd w:id="123"/>
    <w:bookmarkStart w:name="z138" w:id="124"/>
    <w:p>
      <w:pPr>
        <w:spacing w:after="0"/>
        <w:ind w:left="0"/>
        <w:jc w:val="both"/>
      </w:pPr>
      <w:r>
        <w:rPr>
          <w:rFonts w:ascii="Times New Roman"/>
          <w:b w:val="false"/>
          <w:i w:val="false"/>
          <w:color w:val="000000"/>
          <w:sz w:val="28"/>
        </w:rPr>
        <w:t>
      (көрсетілетін қызметті берушінің атауы, мекенжайы және ресми сайты)</w:t>
      </w:r>
    </w:p>
    <w:bookmarkEnd w:id="124"/>
    <w:bookmarkStart w:name="z139" w:id="125"/>
    <w:p>
      <w:pPr>
        <w:spacing w:after="0"/>
        <w:ind w:left="0"/>
        <w:jc w:val="both"/>
      </w:pPr>
      <w:r>
        <w:rPr>
          <w:rFonts w:ascii="Times New Roman"/>
          <w:b w:val="false"/>
          <w:i w:val="false"/>
          <w:color w:val="000000"/>
          <w:sz w:val="28"/>
        </w:rPr>
        <w:t>
      жүгінуді сұраймыз.</w:t>
      </w:r>
    </w:p>
    <w:bookmarkEnd w:id="125"/>
    <w:bookmarkStart w:name="z140"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41" w:id="127"/>
    <w:p>
      <w:pPr>
        <w:spacing w:after="0"/>
        <w:ind w:left="0"/>
        <w:jc w:val="both"/>
      </w:pPr>
      <w:r>
        <w:rPr>
          <w:rFonts w:ascii="Times New Roman"/>
          <w:b w:val="false"/>
          <w:i w:val="false"/>
          <w:color w:val="000000"/>
          <w:sz w:val="28"/>
        </w:rPr>
        <w:t>
      (аты, әкесінің аты (бар болса), тегі, электрондық цифрлық қолтаңба)</w:t>
      </w:r>
    </w:p>
    <w:bookmarkEnd w:id="127"/>
    <w:bookmarkStart w:name="z142" w:id="128"/>
    <w:p>
      <w:pPr>
        <w:spacing w:after="0"/>
        <w:ind w:left="0"/>
        <w:jc w:val="both"/>
      </w:pPr>
      <w:r>
        <w:rPr>
          <w:rFonts w:ascii="Times New Roman"/>
          <w:b w:val="false"/>
          <w:i w:val="false"/>
          <w:color w:val="000000"/>
          <w:sz w:val="28"/>
        </w:rPr>
        <w:t>
      Байланыс телефондары: ______________________</w:t>
      </w:r>
    </w:p>
    <w:bookmarkEnd w:id="128"/>
    <w:bookmarkStart w:name="z143" w:id="129"/>
    <w:p>
      <w:pPr>
        <w:spacing w:after="0"/>
        <w:ind w:left="0"/>
        <w:jc w:val="both"/>
      </w:pPr>
      <w:r>
        <w:rPr>
          <w:rFonts w:ascii="Times New Roman"/>
          <w:b w:val="false"/>
          <w:i w:val="false"/>
          <w:color w:val="000000"/>
          <w:sz w:val="28"/>
        </w:rPr>
        <w:t>
      Күні 20 ____ жылғы "___" ______________</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объектілерін</w:t>
            </w:r>
            <w:r>
              <w:br/>
            </w:r>
            <w:r>
              <w:rPr>
                <w:rFonts w:ascii="Times New Roman"/>
                <w:b w:val="false"/>
                <w:i w:val="false"/>
                <w:color w:val="000000"/>
                <w:sz w:val="20"/>
              </w:rPr>
              <w:t>алып қою 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6-қосымша</w:t>
            </w:r>
          </w:p>
        </w:tc>
      </w:tr>
    </w:tbl>
    <w:bookmarkStart w:name="z145" w:id="130"/>
    <w:p>
      <w:pPr>
        <w:spacing w:after="0"/>
        <w:ind w:left="0"/>
        <w:jc w:val="both"/>
      </w:pPr>
      <w:r>
        <w:rPr>
          <w:rFonts w:ascii="Times New Roman"/>
          <w:b w:val="false"/>
          <w:i w:val="false"/>
          <w:color w:val="000000"/>
          <w:sz w:val="28"/>
        </w:rPr>
        <w:t>
      Нысан</w:t>
      </w:r>
    </w:p>
    <w:bookmarkEnd w:id="130"/>
    <w:bookmarkStart w:name="z146" w:id="131"/>
    <w:p>
      <w:pPr>
        <w:spacing w:after="0"/>
        <w:ind w:left="0"/>
        <w:jc w:val="both"/>
      </w:pPr>
      <w:r>
        <w:rPr>
          <w:rFonts w:ascii="Times New Roman"/>
          <w:b w:val="false"/>
          <w:i w:val="false"/>
          <w:color w:val="000000"/>
          <w:sz w:val="28"/>
        </w:rPr>
        <w:t>
      [Уәкілетті органның атауы]</w:t>
      </w:r>
    </w:p>
    <w:bookmarkEnd w:id="131"/>
    <w:bookmarkStart w:name="z147"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21209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8" w:id="133"/>
    <w:p>
      <w:pPr>
        <w:spacing w:after="0"/>
        <w:ind w:left="0"/>
        <w:jc w:val="left"/>
      </w:pPr>
      <w:r>
        <w:rPr>
          <w:rFonts w:ascii="Times New Roman"/>
          <w:b/>
          <w:i w:val="false"/>
          <w:color w:val="000000"/>
        </w:rPr>
        <w:t xml:space="preserve"> Мемлекеттік қызмет көрсетуден уәжді бас тарту</w:t>
      </w:r>
    </w:p>
    <w:bookmarkEnd w:id="133"/>
    <w:bookmarkStart w:name="z149" w:id="134"/>
    <w:p>
      <w:pPr>
        <w:spacing w:after="0"/>
        <w:ind w:left="0"/>
        <w:jc w:val="both"/>
      </w:pPr>
      <w:r>
        <w:rPr>
          <w:rFonts w:ascii="Times New Roman"/>
          <w:b w:val="false"/>
          <w:i w:val="false"/>
          <w:color w:val="000000"/>
          <w:sz w:val="28"/>
        </w:rPr>
        <w:t>
      Берілген күні: [берілген күні]  [Көрсетілетін қызметті алушының атауы]  Тіркеу орны:  Облыс: [Облыс]  Аудан: [Аудан]  Қала\елді мекен: [Қала\елді мекен]  [жеке сәйкестендіру нөмірі / бизнес-  сәйкестендіру нөмірі] [БСН/ЖСН]  Мемлекеттік тіркеу күні [Күні]  Бас тарту себебі: [Бас тарту себебі]  [Көрсетілетін қызметті берушінің қол қоюшы лауазымы] [Қол  қоюшының аты, әкесінің аты (бар болса) тегі]</w:t>
      </w:r>
    </w:p>
    <w:bookmarkEnd w:id="134"/>
    <w:bookmarkStart w:name="z150"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