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1028" w14:textId="97010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17 қыркүйектегі № 405 және Қазақстан Республикасы Премьер-Министрінің орынбасары – Ұлттық экономика министрінің 2025 жылғы 24 қыркүйектегі № 91 бірлескен бұйрығы. Қазақстан Республикасының Әділет министрлігінде 2025 жылғы 2 қазанда № 37033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xml:space="preserve">
      1. Осы бірлескен бұйрыққа қосымшаға сәйкес кейбір бірлескен бұйрықтардың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2"/>
    <w:bookmarkStart w:name="z7"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бірлескен бұйрықтың орындалуын бақылауы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__________Ч. Аринов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Бас прокуратураның</w:t>
      </w:r>
    </w:p>
    <w:bookmarkEnd w:id="9"/>
    <w:bookmarkStart w:name="z16" w:id="10"/>
    <w:p>
      <w:pPr>
        <w:spacing w:after="0"/>
        <w:ind w:left="0"/>
        <w:jc w:val="both"/>
      </w:pPr>
      <w:r>
        <w:rPr>
          <w:rFonts w:ascii="Times New Roman"/>
          <w:b w:val="false"/>
          <w:i w:val="false"/>
          <w:color w:val="000000"/>
          <w:sz w:val="28"/>
        </w:rPr>
        <w:t>
      Құқықтық статистика және</w:t>
      </w:r>
    </w:p>
    <w:bookmarkEnd w:id="10"/>
    <w:bookmarkStart w:name="z17" w:id="11"/>
    <w:p>
      <w:pPr>
        <w:spacing w:after="0"/>
        <w:ind w:left="0"/>
        <w:jc w:val="both"/>
      </w:pPr>
      <w:r>
        <w:rPr>
          <w:rFonts w:ascii="Times New Roman"/>
          <w:b w:val="false"/>
          <w:i w:val="false"/>
          <w:color w:val="000000"/>
          <w:sz w:val="28"/>
        </w:rPr>
        <w:t>
      арнайы есептер алу жөніндегі</w:t>
      </w:r>
    </w:p>
    <w:bookmarkEnd w:id="11"/>
    <w:bookmarkStart w:name="z18" w:id="12"/>
    <w:p>
      <w:pPr>
        <w:spacing w:after="0"/>
        <w:ind w:left="0"/>
        <w:jc w:val="both"/>
      </w:pPr>
      <w:r>
        <w:rPr>
          <w:rFonts w:ascii="Times New Roman"/>
          <w:b w:val="false"/>
          <w:i w:val="false"/>
          <w:color w:val="000000"/>
          <w:sz w:val="28"/>
        </w:rPr>
        <w:t>
      комитеті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24 қыркүйектегі</w:t>
            </w:r>
            <w:r>
              <w:br/>
            </w:r>
            <w:r>
              <w:rPr>
                <w:rFonts w:ascii="Times New Roman"/>
                <w:b w:val="false"/>
                <w:i w:val="false"/>
                <w:color w:val="000000"/>
                <w:sz w:val="20"/>
              </w:rPr>
              <w:t>№ 91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17 қыркүйектегі</w:t>
            </w:r>
            <w:r>
              <w:br/>
            </w:r>
            <w:r>
              <w:rPr>
                <w:rFonts w:ascii="Times New Roman"/>
                <w:b w:val="false"/>
                <w:i w:val="false"/>
                <w:color w:val="000000"/>
                <w:sz w:val="20"/>
              </w:rPr>
              <w:t>№ 405</w:t>
            </w:r>
            <w:r>
              <w:br/>
            </w:r>
            <w:r>
              <w:rPr>
                <w:rFonts w:ascii="Times New Roman"/>
                <w:b w:val="false"/>
                <w:i w:val="false"/>
                <w:color w:val="000000"/>
                <w:sz w:val="20"/>
              </w:rPr>
              <w:t>Қосымша бірлескен</w:t>
            </w:r>
            <w:r>
              <w:br/>
            </w:r>
            <w:r>
              <w:rPr>
                <w:rFonts w:ascii="Times New Roman"/>
                <w:b w:val="false"/>
                <w:i w:val="false"/>
                <w:color w:val="000000"/>
                <w:sz w:val="20"/>
              </w:rPr>
              <w:t>бұйрыққа</w:t>
            </w:r>
          </w:p>
        </w:tc>
      </w:tr>
    </w:tbl>
    <w:bookmarkStart w:name="z20" w:id="13"/>
    <w:p>
      <w:pPr>
        <w:spacing w:after="0"/>
        <w:ind w:left="0"/>
        <w:jc w:val="left"/>
      </w:pPr>
      <w:r>
        <w:rPr>
          <w:rFonts w:ascii="Times New Roman"/>
          <w:b/>
          <w:i w:val="false"/>
          <w:color w:val="000000"/>
        </w:rPr>
        <w:t xml:space="preserve"> Күші жойылған кейбір бұйрықтарының тізбесі</w:t>
      </w:r>
    </w:p>
    <w:bookmarkEnd w:id="13"/>
    <w:bookmarkStart w:name="z21" w:id="14"/>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"Өнеркәсiптiк қауiпсiздiк саласындағы тәуекел дәрежесін бағалау өлшемшарттарын және тексеру парақтарын бекiту туралы" </w:t>
      </w:r>
      <w:r>
        <w:rPr>
          <w:rFonts w:ascii="Times New Roman"/>
          <w:b w:val="false"/>
          <w:i w:val="false"/>
          <w:color w:val="000000"/>
          <w:sz w:val="28"/>
        </w:rPr>
        <w:t>бірлескен бұйрығы</w:t>
      </w:r>
      <w:r>
        <w:rPr>
          <w:rFonts w:ascii="Times New Roman"/>
          <w:b w:val="false"/>
          <w:i w:val="false"/>
          <w:color w:val="000000"/>
          <w:sz w:val="28"/>
        </w:rPr>
        <w:t xml:space="preserve"> (Қазақстан Республикасының Әділет министрлігінде 2015 жылы 30 желтоқсанда № 12687 болып тіркелді).</w:t>
      </w:r>
    </w:p>
    <w:bookmarkEnd w:id="14"/>
    <w:bookmarkStart w:name="z22" w:id="15"/>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2018 жылғы 8 қарашадағы № 775 және Қазақстан Республикасы Ұлттық экономика министрінің 2018 жылғы 10 қарашадағы № 64 </w:t>
      </w:r>
      <w:r>
        <w:rPr>
          <w:rFonts w:ascii="Times New Roman"/>
          <w:b w:val="false"/>
          <w:i w:val="false"/>
          <w:color w:val="000000"/>
          <w:sz w:val="28"/>
        </w:rPr>
        <w:t>бірлескен бұйрығы</w:t>
      </w:r>
      <w:r>
        <w:rPr>
          <w:rFonts w:ascii="Times New Roman"/>
          <w:b w:val="false"/>
          <w:i w:val="false"/>
          <w:color w:val="000000"/>
          <w:sz w:val="28"/>
        </w:rPr>
        <w:t xml:space="preserve"> "Өнеркәсіптiк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енгізу туралы (Қазақстан Республикасының Әділет министрлігінде 2018 жылғы 27 қарашада № 17793 болып тіркелді).</w:t>
      </w:r>
    </w:p>
    <w:bookmarkEnd w:id="15"/>
    <w:bookmarkStart w:name="z23" w:id="16"/>
    <w:p>
      <w:pPr>
        <w:spacing w:after="0"/>
        <w:ind w:left="0"/>
        <w:jc w:val="both"/>
      </w:pPr>
      <w:r>
        <w:rPr>
          <w:rFonts w:ascii="Times New Roman"/>
          <w:b w:val="false"/>
          <w:i w:val="false"/>
          <w:color w:val="000000"/>
          <w:sz w:val="28"/>
        </w:rPr>
        <w:t xml:space="preserve">
      3. Қазақстан Республикасы Төтенше жағдайлар министрінің 2021 жылғы 2 қыркүйектегі № 426 және Қазақстан Республикасы Ұлттық экономика министрінің 2021 жылғы 6 қыркүйектегі № 84 </w:t>
      </w:r>
      <w:r>
        <w:rPr>
          <w:rFonts w:ascii="Times New Roman"/>
          <w:b w:val="false"/>
          <w:i w:val="false"/>
          <w:color w:val="000000"/>
          <w:sz w:val="28"/>
        </w:rPr>
        <w:t>бірлескен бұйрығы</w:t>
      </w:r>
      <w:r>
        <w:rPr>
          <w:rFonts w:ascii="Times New Roman"/>
          <w:b w:val="false"/>
          <w:i w:val="false"/>
          <w:color w:val="000000"/>
          <w:sz w:val="28"/>
        </w:rPr>
        <w:t xml:space="preserve"> "Өнеркәсiптiк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мен толықтырулар енгізу туралы (Қазақстан Республикасының Әділет министрлігінде 2021 жылғы 10 қыркүйекте № 24290 болып тіркелді).</w:t>
      </w:r>
    </w:p>
    <w:bookmarkEnd w:id="16"/>
    <w:bookmarkStart w:name="z24" w:id="17"/>
    <w:p>
      <w:pPr>
        <w:spacing w:after="0"/>
        <w:ind w:left="0"/>
        <w:jc w:val="both"/>
      </w:pPr>
      <w:r>
        <w:rPr>
          <w:rFonts w:ascii="Times New Roman"/>
          <w:b w:val="false"/>
          <w:i w:val="false"/>
          <w:color w:val="000000"/>
          <w:sz w:val="28"/>
        </w:rPr>
        <w:t xml:space="preserve">
      4. Қазақстан Республикасы Төтенше жағдайлар министрінің 2022 жылғы 26 тамыздағы № 44 және Қазақстан Республикасы Ұлттық экономика министрінің 2022 жылғы 25 тамыздағы № 59 </w:t>
      </w:r>
      <w:r>
        <w:rPr>
          <w:rFonts w:ascii="Times New Roman"/>
          <w:b w:val="false"/>
          <w:i w:val="false"/>
          <w:color w:val="000000"/>
          <w:sz w:val="28"/>
        </w:rPr>
        <w:t>бірлескен бұйрығы</w:t>
      </w:r>
      <w:r>
        <w:rPr>
          <w:rFonts w:ascii="Times New Roman"/>
          <w:b w:val="false"/>
          <w:i w:val="false"/>
          <w:color w:val="000000"/>
          <w:sz w:val="28"/>
        </w:rPr>
        <w:t xml:space="preserve"> "Өнеркәсiптiк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енгізу туралы (Қазақстан Республикасының Әділет министрлігінде 2022 жылы 31 тамызда № 29332 болып тіркелді).</w:t>
      </w:r>
    </w:p>
    <w:bookmarkEnd w:id="17"/>
    <w:bookmarkStart w:name="z25" w:id="18"/>
    <w:p>
      <w:pPr>
        <w:spacing w:after="0"/>
        <w:ind w:left="0"/>
        <w:jc w:val="both"/>
      </w:pPr>
      <w:r>
        <w:rPr>
          <w:rFonts w:ascii="Times New Roman"/>
          <w:b w:val="false"/>
          <w:i w:val="false"/>
          <w:color w:val="000000"/>
          <w:sz w:val="28"/>
        </w:rPr>
        <w:t xml:space="preserve">
      5. Қазақстан Республикасы Төтенше жағдайлар министрінің 2022 жылғы 30 қарашадағы № 260 және Қазақстан Республикасы Ұлттық экономика министрінің м.а. 2022 жылғы 30 қарашадағы № 102 </w:t>
      </w:r>
      <w:r>
        <w:rPr>
          <w:rFonts w:ascii="Times New Roman"/>
          <w:b w:val="false"/>
          <w:i w:val="false"/>
          <w:color w:val="000000"/>
          <w:sz w:val="28"/>
        </w:rPr>
        <w:t>бірлескен бұйрығы</w:t>
      </w:r>
      <w:r>
        <w:rPr>
          <w:rFonts w:ascii="Times New Roman"/>
          <w:b w:val="false"/>
          <w:i w:val="false"/>
          <w:color w:val="000000"/>
          <w:sz w:val="28"/>
        </w:rPr>
        <w:t xml:space="preserve"> "Өнеркәсiптiк қауiпсiздiк саласындағы тәуекел дәрежесiн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енгізу туралы (Қазақстан Республикасының Әділет министрлігінде 2022 жылғы 30 қарашада № 30847 болып тіркелді).</w:t>
      </w:r>
    </w:p>
    <w:bookmarkEnd w:id="18"/>
    <w:bookmarkStart w:name="z26" w:id="19"/>
    <w:p>
      <w:pPr>
        <w:spacing w:after="0"/>
        <w:ind w:left="0"/>
        <w:jc w:val="both"/>
      </w:pPr>
      <w:r>
        <w:rPr>
          <w:rFonts w:ascii="Times New Roman"/>
          <w:b w:val="false"/>
          <w:i w:val="false"/>
          <w:color w:val="000000"/>
          <w:sz w:val="28"/>
        </w:rPr>
        <w:t xml:space="preserve">
      6. Қазақстан Республикасы Төтенше жағдайлар министрінің м.а. 2023 жылғы 29 наурыздағы № 166 және Қазақстан Республикасы Ұлттық экономика министрінің м.а. 2023 жылғы 29 наурыздағы № 38 </w:t>
      </w:r>
      <w:r>
        <w:rPr>
          <w:rFonts w:ascii="Times New Roman"/>
          <w:b w:val="false"/>
          <w:i w:val="false"/>
          <w:color w:val="000000"/>
          <w:sz w:val="28"/>
        </w:rPr>
        <w:t>бірлескен бұйрығы</w:t>
      </w:r>
      <w:r>
        <w:rPr>
          <w:rFonts w:ascii="Times New Roman"/>
          <w:b w:val="false"/>
          <w:i w:val="false"/>
          <w:color w:val="000000"/>
          <w:sz w:val="28"/>
        </w:rPr>
        <w:t xml:space="preserve"> "Өнеркәсiптiк қауiпсiздiк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мен толықтырулар енгізу туралы (Қазақстан Республикасының Әділет министрлігінде 2023 жылғы 31 наурызда № 32188 болып тіркелді).</w:t>
      </w:r>
    </w:p>
    <w:bookmarkEnd w:id="19"/>
    <w:bookmarkStart w:name="z27" w:id="20"/>
    <w:p>
      <w:pPr>
        <w:spacing w:after="0"/>
        <w:ind w:left="0"/>
        <w:jc w:val="both"/>
      </w:pPr>
      <w:r>
        <w:rPr>
          <w:rFonts w:ascii="Times New Roman"/>
          <w:b w:val="false"/>
          <w:i w:val="false"/>
          <w:color w:val="000000"/>
          <w:sz w:val="28"/>
        </w:rPr>
        <w:t xml:space="preserve">
      7. Қазақстан Республикасы Төтенше жағдайлар министрінің м.а. 2024 жылғы 16 тамыздағы № 324 және Қазақстан Республикасы Премьер-Министрінің орынбасары - Ұлттық экономика министрінің 2024 жылғы 16 тамыздағы № 66 </w:t>
      </w:r>
      <w:r>
        <w:rPr>
          <w:rFonts w:ascii="Times New Roman"/>
          <w:b w:val="false"/>
          <w:i w:val="false"/>
          <w:color w:val="000000"/>
          <w:sz w:val="28"/>
        </w:rPr>
        <w:t>бірлескен бұйрығы</w:t>
      </w:r>
      <w:r>
        <w:rPr>
          <w:rFonts w:ascii="Times New Roman"/>
          <w:b w:val="false"/>
          <w:i w:val="false"/>
          <w:color w:val="000000"/>
          <w:sz w:val="28"/>
        </w:rPr>
        <w:t xml:space="preserve"> "Өнеркәсiптiк қауiпсiздiк саласындағы бақылау және қадағалау субъектісіне (объектісіне) бару арқылы профилактикалық бақылау және берілген рұқсаттар бойынша рұқсат беру талаптарына сәйкестігіне тексерулер жүргізу үшін қолданылатын тәуекел дәрежесін бағалау өлшемшарттары мен тексеру парақтарын бекiту туралы" Қазақстан Республикасы Инвестициялар және даму министрінің 2015 жылғы 15 желтоқсандағы № 1206 және Қазақстан Республикасы Ұлттық экономика министрінің 2015 жылғы 28 желтоқсандағы № 814 бірлескен бұйрығына өзгерістер мен толықтырулар енгізу туралы (Қазақстан Республикасының Әділет министрлігінде 2024 жылғы 19 тамызда № 34939 болып тіркелді).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