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ba6b" w14:textId="f30b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Жемдік қорды басқару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21 тамыздағы № 255 бұйрығы. Қазақстан Республикасының Әділет министрлігінде 2025 жылғы 22 тамызда № 36662 болып тіркелді</w:t>
      </w:r>
    </w:p>
    <w:p>
      <w:pPr>
        <w:spacing w:after="0"/>
        <w:ind w:left="0"/>
        <w:jc w:val="both"/>
      </w:pPr>
      <w:bookmarkStart w:name="z4" w:id="0"/>
      <w:r>
        <w:rPr>
          <w:rFonts w:ascii="Times New Roman"/>
          <w:b w:val="false"/>
          <w:i w:val="false"/>
          <w:color w:val="000000"/>
          <w:sz w:val="28"/>
        </w:rPr>
        <w:t xml:space="preserve">
      "Астық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32-8)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Жемдік қорды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Стратегиялық жоспарлау және</w:t>
      </w:r>
    </w:p>
    <w:bookmarkEnd w:id="12"/>
    <w:bookmarkStart w:name="z18" w:id="13"/>
    <w:p>
      <w:pPr>
        <w:spacing w:after="0"/>
        <w:ind w:left="0"/>
        <w:jc w:val="both"/>
      </w:pPr>
      <w:r>
        <w:rPr>
          <w:rFonts w:ascii="Times New Roman"/>
          <w:b w:val="false"/>
          <w:i w:val="false"/>
          <w:color w:val="000000"/>
          <w:sz w:val="28"/>
        </w:rPr>
        <w:t>
      реформалар агенттігі</w:t>
      </w:r>
    </w:p>
    <w:bookmarkEnd w:id="13"/>
    <w:bookmarkStart w:name="z19" w:id="14"/>
    <w:p>
      <w:pPr>
        <w:spacing w:after="0"/>
        <w:ind w:left="0"/>
        <w:jc w:val="both"/>
      </w:pPr>
      <w:r>
        <w:rPr>
          <w:rFonts w:ascii="Times New Roman"/>
          <w:b w:val="false"/>
          <w:i w:val="false"/>
          <w:color w:val="000000"/>
          <w:sz w:val="28"/>
        </w:rPr>
        <w:t>
      Ұлттық статистика бюросы</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Экология және табиғи ресурстар</w:t>
      </w:r>
    </w:p>
    <w:bookmarkEnd w:id="20"/>
    <w:bookmarkStart w:name="z26" w:id="21"/>
    <w:p>
      <w:pPr>
        <w:spacing w:after="0"/>
        <w:ind w:left="0"/>
        <w:jc w:val="both"/>
      </w:pPr>
      <w:r>
        <w:rPr>
          <w:rFonts w:ascii="Times New Roman"/>
          <w:b w:val="false"/>
          <w:i w:val="false"/>
          <w:color w:val="000000"/>
          <w:sz w:val="28"/>
        </w:rPr>
        <w:t>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21 тамыздағы</w:t>
            </w:r>
            <w:r>
              <w:br/>
            </w:r>
            <w:r>
              <w:rPr>
                <w:rFonts w:ascii="Times New Roman"/>
                <w:b w:val="false"/>
                <w:i w:val="false"/>
                <w:color w:val="000000"/>
                <w:sz w:val="20"/>
              </w:rPr>
              <w:t>№ 255 бұйрығымен бекітілген</w:t>
            </w:r>
          </w:p>
        </w:tc>
      </w:tr>
    </w:tbl>
    <w:bookmarkStart w:name="z28" w:id="22"/>
    <w:p>
      <w:pPr>
        <w:spacing w:after="0"/>
        <w:ind w:left="0"/>
        <w:jc w:val="left"/>
      </w:pPr>
      <w:r>
        <w:rPr>
          <w:rFonts w:ascii="Times New Roman"/>
          <w:b/>
          <w:i w:val="false"/>
          <w:color w:val="000000"/>
        </w:rPr>
        <w:t xml:space="preserve"> Жемдік қорды басқару жөніндегі қағидалар</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xml:space="preserve">
      1. Осы Жемдік қорды басқару жөніндегі қағидалар (бұдан әрі – Қағидалар) "Астық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32-8)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жемдік қорды басқару тәртібін айқындайды.</w:t>
      </w:r>
    </w:p>
    <w:bookmarkEnd w:id="24"/>
    <w:bookmarkStart w:name="z31"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32" w:id="26"/>
    <w:p>
      <w:pPr>
        <w:spacing w:after="0"/>
        <w:ind w:left="0"/>
        <w:jc w:val="both"/>
      </w:pPr>
      <w:r>
        <w:rPr>
          <w:rFonts w:ascii="Times New Roman"/>
          <w:b w:val="false"/>
          <w:i w:val="false"/>
          <w:color w:val="000000"/>
          <w:sz w:val="28"/>
        </w:rPr>
        <w:t>
      1) астық қабылдау кәсіпорны – астық сақтау жүзеге асырылатын меншік құқығындағы астық қоймасы (элеватор, астық қабылдау пункті) бар заңды тұлға;</w:t>
      </w:r>
    </w:p>
    <w:bookmarkEnd w:id="26"/>
    <w:bookmarkStart w:name="z33" w:id="27"/>
    <w:p>
      <w:pPr>
        <w:spacing w:after="0"/>
        <w:ind w:left="0"/>
        <w:jc w:val="both"/>
      </w:pPr>
      <w:r>
        <w:rPr>
          <w:rFonts w:ascii="Times New Roman"/>
          <w:b w:val="false"/>
          <w:i w:val="false"/>
          <w:color w:val="000000"/>
          <w:sz w:val="28"/>
        </w:rPr>
        <w:t>
      2) астық нарығы жөніндегі оператор (бұдан әрі –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27"/>
    <w:bookmarkStart w:name="z34" w:id="28"/>
    <w:p>
      <w:pPr>
        <w:spacing w:after="0"/>
        <w:ind w:left="0"/>
        <w:jc w:val="both"/>
      </w:pPr>
      <w:r>
        <w:rPr>
          <w:rFonts w:ascii="Times New Roman"/>
          <w:b w:val="false"/>
          <w:i w:val="false"/>
          <w:color w:val="000000"/>
          <w:sz w:val="28"/>
        </w:rPr>
        <w:t>
      3) ауыл шаруашылығы жануарлары – адам өсiретiн, ауыл шаруашылығы өндiрiсiне тiкелей қатысы бар жануарлардың, құстардың, балықтардың және бал араларының барлық түрлері;</w:t>
      </w:r>
    </w:p>
    <w:bookmarkEnd w:id="28"/>
    <w:bookmarkStart w:name="z35" w:id="29"/>
    <w:p>
      <w:pPr>
        <w:spacing w:after="0"/>
        <w:ind w:left="0"/>
        <w:jc w:val="both"/>
      </w:pPr>
      <w:r>
        <w:rPr>
          <w:rFonts w:ascii="Times New Roman"/>
          <w:b w:val="false"/>
          <w:i w:val="false"/>
          <w:color w:val="000000"/>
          <w:sz w:val="28"/>
        </w:rPr>
        <w:t>
      4) жемдік астық – ауыл шаруашылығы жануарларының азығына арналған астық;</w:t>
      </w:r>
    </w:p>
    <w:bookmarkEnd w:id="29"/>
    <w:bookmarkStart w:name="z36" w:id="30"/>
    <w:p>
      <w:pPr>
        <w:spacing w:after="0"/>
        <w:ind w:left="0"/>
        <w:jc w:val="both"/>
      </w:pPr>
      <w:r>
        <w:rPr>
          <w:rFonts w:ascii="Times New Roman"/>
          <w:b w:val="false"/>
          <w:i w:val="false"/>
          <w:color w:val="000000"/>
          <w:sz w:val="28"/>
        </w:rPr>
        <w:t>
      5) жемдік қор – жаңа егінге дейінгі маусымаралық кезеңде ауыл шаруашылығы жануарларының, сондай-ақ құрама-жем өндірісін жүзеге асыратын кәсіпорындардың жемдік астыққа қажеттіліктерін қамтамасыз ету мақсатында құрылатын астық қоры;</w:t>
      </w:r>
    </w:p>
    <w:bookmarkEnd w:id="30"/>
    <w:bookmarkStart w:name="z37" w:id="31"/>
    <w:p>
      <w:pPr>
        <w:spacing w:after="0"/>
        <w:ind w:left="0"/>
        <w:jc w:val="both"/>
      </w:pPr>
      <w:r>
        <w:rPr>
          <w:rFonts w:ascii="Times New Roman"/>
          <w:b w:val="false"/>
          <w:i w:val="false"/>
          <w:color w:val="000000"/>
          <w:sz w:val="28"/>
        </w:rPr>
        <w:t>
      6) жемдік қорды басқару – астық нарығы жөніндегі оператордың жемдік астықты бюджет қаражаты есебінен астық қабылдау кәсіпорындарында сақтауды қамтамасыз етуге, сондай-ақ жемдік астықты сатып алуға, өткізуге және айырбастауға бағытталған қызметі;</w:t>
      </w:r>
    </w:p>
    <w:bookmarkEnd w:id="31"/>
    <w:bookmarkStart w:name="z38" w:id="32"/>
    <w:p>
      <w:pPr>
        <w:spacing w:after="0"/>
        <w:ind w:left="0"/>
        <w:jc w:val="both"/>
      </w:pPr>
      <w:r>
        <w:rPr>
          <w:rFonts w:ascii="Times New Roman"/>
          <w:b w:val="false"/>
          <w:i w:val="false"/>
          <w:color w:val="000000"/>
          <w:sz w:val="28"/>
        </w:rPr>
        <w:t>
      7) маусымаралық кезең – ішкі нарықта азық ұсынысының төмендеуіне байланысты, сондай-ақ республика өңірлерінде азық дайындауға теріс әсер ететін және гидрометеорологиялық қызметпен расталған төтенше жағдайлар (қалыптан тыс ауа райы жағдайлары) туындаған жағдайда бағалардың жоғары құбылмалылығымен сипатталатын көктем-жаз кезеңі;</w:t>
      </w:r>
    </w:p>
    <w:bookmarkEnd w:id="32"/>
    <w:bookmarkStart w:name="z39" w:id="33"/>
    <w:p>
      <w:pPr>
        <w:spacing w:after="0"/>
        <w:ind w:left="0"/>
        <w:jc w:val="both"/>
      </w:pPr>
      <w:r>
        <w:rPr>
          <w:rFonts w:ascii="Times New Roman"/>
          <w:b w:val="false"/>
          <w:i w:val="false"/>
          <w:color w:val="000000"/>
          <w:sz w:val="28"/>
        </w:rPr>
        <w:t>
      8) уәкiлеттi орган – құзыретi шегiнде астық нарығына қатысушылардың қызметiн үйлестiруді және реттеудi жүзеге асыратын орталық атқарушы орган.</w:t>
      </w:r>
    </w:p>
    <w:bookmarkEnd w:id="33"/>
    <w:bookmarkStart w:name="z40" w:id="34"/>
    <w:p>
      <w:pPr>
        <w:spacing w:after="0"/>
        <w:ind w:left="0"/>
        <w:jc w:val="left"/>
      </w:pPr>
      <w:r>
        <w:rPr>
          <w:rFonts w:ascii="Times New Roman"/>
          <w:b/>
          <w:i w:val="false"/>
          <w:color w:val="000000"/>
        </w:rPr>
        <w:t xml:space="preserve"> 2-тарау. Жемдік қорды басқару тәртібі</w:t>
      </w:r>
    </w:p>
    <w:bookmarkEnd w:id="34"/>
    <w:bookmarkStart w:name="z41" w:id="35"/>
    <w:p>
      <w:pPr>
        <w:spacing w:after="0"/>
        <w:ind w:left="0"/>
        <w:jc w:val="both"/>
      </w:pPr>
      <w:r>
        <w:rPr>
          <w:rFonts w:ascii="Times New Roman"/>
          <w:b w:val="false"/>
          <w:i w:val="false"/>
          <w:color w:val="000000"/>
          <w:sz w:val="28"/>
        </w:rPr>
        <w:t>
      3. Оператор:</w:t>
      </w:r>
    </w:p>
    <w:bookmarkEnd w:id="35"/>
    <w:bookmarkStart w:name="z42" w:id="36"/>
    <w:p>
      <w:pPr>
        <w:spacing w:after="0"/>
        <w:ind w:left="0"/>
        <w:jc w:val="both"/>
      </w:pPr>
      <w:r>
        <w:rPr>
          <w:rFonts w:ascii="Times New Roman"/>
          <w:b w:val="false"/>
          <w:i w:val="false"/>
          <w:color w:val="000000"/>
          <w:sz w:val="28"/>
        </w:rPr>
        <w:t>
      1) астық нарығы саласындағы мемлекеттік саясатты іске асыруға қатысады;</w:t>
      </w:r>
    </w:p>
    <w:bookmarkEnd w:id="36"/>
    <w:bookmarkStart w:name="z43" w:id="37"/>
    <w:p>
      <w:pPr>
        <w:spacing w:after="0"/>
        <w:ind w:left="0"/>
        <w:jc w:val="both"/>
      </w:pPr>
      <w:r>
        <w:rPr>
          <w:rFonts w:ascii="Times New Roman"/>
          <w:b w:val="false"/>
          <w:i w:val="false"/>
          <w:color w:val="000000"/>
          <w:sz w:val="28"/>
        </w:rPr>
        <w:t>
      2) астықтың резервтік қорын ұстап тұруды қамтамасыз етеді;</w:t>
      </w:r>
    </w:p>
    <w:bookmarkEnd w:id="37"/>
    <w:bookmarkStart w:name="z44" w:id="38"/>
    <w:p>
      <w:pPr>
        <w:spacing w:after="0"/>
        <w:ind w:left="0"/>
        <w:jc w:val="both"/>
      </w:pPr>
      <w:r>
        <w:rPr>
          <w:rFonts w:ascii="Times New Roman"/>
          <w:b w:val="false"/>
          <w:i w:val="false"/>
          <w:color w:val="000000"/>
          <w:sz w:val="28"/>
        </w:rPr>
        <w:t>
      3) астық сатып алуды жүзеге асырады;</w:t>
      </w:r>
    </w:p>
    <w:bookmarkEnd w:id="38"/>
    <w:bookmarkStart w:name="z45" w:id="39"/>
    <w:p>
      <w:pPr>
        <w:spacing w:after="0"/>
        <w:ind w:left="0"/>
        <w:jc w:val="both"/>
      </w:pPr>
      <w:r>
        <w:rPr>
          <w:rFonts w:ascii="Times New Roman"/>
          <w:b w:val="false"/>
          <w:i w:val="false"/>
          <w:color w:val="000000"/>
          <w:sz w:val="28"/>
        </w:rPr>
        <w:t>
      4) ішкі нарыққа реттеушілік әсер ету мақсатында ұн тарту ұйымдарына азық-түліктік астық жеткізуді қамтамасыз етеді;</w:t>
      </w:r>
    </w:p>
    <w:bookmarkEnd w:id="39"/>
    <w:bookmarkStart w:name="z46" w:id="40"/>
    <w:p>
      <w:pPr>
        <w:spacing w:after="0"/>
        <w:ind w:left="0"/>
        <w:jc w:val="both"/>
      </w:pPr>
      <w:r>
        <w:rPr>
          <w:rFonts w:ascii="Times New Roman"/>
          <w:b w:val="false"/>
          <w:i w:val="false"/>
          <w:color w:val="000000"/>
          <w:sz w:val="28"/>
        </w:rPr>
        <w:t>
      5) тұқымдық қорды қалыптастыруға қатысады;</w:t>
      </w:r>
    </w:p>
    <w:bookmarkEnd w:id="40"/>
    <w:bookmarkStart w:name="z47" w:id="41"/>
    <w:p>
      <w:pPr>
        <w:spacing w:after="0"/>
        <w:ind w:left="0"/>
        <w:jc w:val="both"/>
      </w:pPr>
      <w:r>
        <w:rPr>
          <w:rFonts w:ascii="Times New Roman"/>
          <w:b w:val="false"/>
          <w:i w:val="false"/>
          <w:color w:val="000000"/>
          <w:sz w:val="28"/>
        </w:rPr>
        <w:t>
      6) азық-түліктік астық сатып алу және жеткізу арқылы азық-түлік тауарларының өңірлік тұрақтандыру қорларын қалыптастыруға жәрдемдеседі;</w:t>
      </w:r>
    </w:p>
    <w:bookmarkEnd w:id="41"/>
    <w:bookmarkStart w:name="z48" w:id="42"/>
    <w:p>
      <w:pPr>
        <w:spacing w:after="0"/>
        <w:ind w:left="0"/>
        <w:jc w:val="both"/>
      </w:pPr>
      <w:r>
        <w:rPr>
          <w:rFonts w:ascii="Times New Roman"/>
          <w:b w:val="false"/>
          <w:i w:val="false"/>
          <w:color w:val="000000"/>
          <w:sz w:val="28"/>
        </w:rPr>
        <w:t>
      7) астықтың резервтік қорын айырбастауды жүзеге асырады;</w:t>
      </w:r>
    </w:p>
    <w:bookmarkEnd w:id="42"/>
    <w:bookmarkStart w:name="z49" w:id="43"/>
    <w:p>
      <w:pPr>
        <w:spacing w:after="0"/>
        <w:ind w:left="0"/>
        <w:jc w:val="both"/>
      </w:pPr>
      <w:r>
        <w:rPr>
          <w:rFonts w:ascii="Times New Roman"/>
          <w:b w:val="false"/>
          <w:i w:val="false"/>
          <w:color w:val="000000"/>
          <w:sz w:val="28"/>
        </w:rPr>
        <w:t>
      8) жемдік қорды айырбастауды жүзеге асырады;</w:t>
      </w:r>
    </w:p>
    <w:bookmarkEnd w:id="43"/>
    <w:bookmarkStart w:name="z50" w:id="44"/>
    <w:p>
      <w:pPr>
        <w:spacing w:after="0"/>
        <w:ind w:left="0"/>
        <w:jc w:val="both"/>
      </w:pPr>
      <w:r>
        <w:rPr>
          <w:rFonts w:ascii="Times New Roman"/>
          <w:b w:val="false"/>
          <w:i w:val="false"/>
          <w:color w:val="000000"/>
          <w:sz w:val="28"/>
        </w:rPr>
        <w:t>
      9) жемдік қорды қалыптастыруға қатысады және оны сақтап тұруды қамтамасыз етеді.</w:t>
      </w:r>
    </w:p>
    <w:bookmarkEnd w:id="44"/>
    <w:bookmarkStart w:name="z51" w:id="45"/>
    <w:p>
      <w:pPr>
        <w:spacing w:after="0"/>
        <w:ind w:left="0"/>
        <w:jc w:val="both"/>
      </w:pPr>
      <w:r>
        <w:rPr>
          <w:rFonts w:ascii="Times New Roman"/>
          <w:b w:val="false"/>
          <w:i w:val="false"/>
          <w:color w:val="000000"/>
          <w:sz w:val="28"/>
        </w:rPr>
        <w:t xml:space="preserve">
      4. Жемдік қорды сақтау Қазақстан Республикасы Ауыл шаруашылығы министрінің міндетін атқарушының 2021 жылғы 1 маусымдағы № 178 бұйрығымен (Нормативтік құқықтық актілерді мемлекеттік тіркеу тізілімінде № 22952 болып тіркелген) бекітілген "Астық қолхаттарын шығару арқылы қойма қызметі бойынша қызметтер көрсетуге лицензия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астық қолхаттарын шығара отырып, қойма қызметі бойынша қызметтер көрсетуге лицензиясы бар астық қабылдау кәсіпорындарында жүзеге асырылады.</w:t>
      </w:r>
    </w:p>
    <w:bookmarkEnd w:id="45"/>
    <w:bookmarkStart w:name="z52" w:id="46"/>
    <w:p>
      <w:pPr>
        <w:spacing w:after="0"/>
        <w:ind w:left="0"/>
        <w:jc w:val="both"/>
      </w:pPr>
      <w:r>
        <w:rPr>
          <w:rFonts w:ascii="Times New Roman"/>
          <w:b w:val="false"/>
          <w:i w:val="false"/>
          <w:color w:val="000000"/>
          <w:sz w:val="28"/>
        </w:rPr>
        <w:t>
      5. Оператор астық қабылдау кәсіпорындарын оператордың интернет-ресурсында орналастырылған оператордың ішкі нормативтік құжаттарында белгіленген тәртіппен таңдайды.</w:t>
      </w:r>
    </w:p>
    <w:bookmarkEnd w:id="46"/>
    <w:bookmarkStart w:name="z53" w:id="47"/>
    <w:p>
      <w:pPr>
        <w:spacing w:after="0"/>
        <w:ind w:left="0"/>
        <w:jc w:val="both"/>
      </w:pPr>
      <w:r>
        <w:rPr>
          <w:rFonts w:ascii="Times New Roman"/>
          <w:b w:val="false"/>
          <w:i w:val="false"/>
          <w:color w:val="000000"/>
          <w:sz w:val="28"/>
        </w:rPr>
        <w:t xml:space="preserve">
      6. Жемдік қорды сақтау Қазақстан Республикасы Ауыл шаруашылығы министрінің міндетін атқарушының 2015 жылғы 29 мамырдағы № 4-1/487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11596 болып тіркелген) бекітілген астық қабылдау кәсіпорны мен астық иесі арасында астықты сақтаудың жария шартының үлгі нысанына сәйкес жасалатын астық қабылдау кәсіпорындары мен оператор арасындағы астықты сақтауға арналған шарттардың негізінде жүзеге асырылады.</w:t>
      </w:r>
    </w:p>
    <w:bookmarkEnd w:id="47"/>
    <w:bookmarkStart w:name="z54" w:id="48"/>
    <w:p>
      <w:pPr>
        <w:spacing w:after="0"/>
        <w:ind w:left="0"/>
        <w:jc w:val="both"/>
      </w:pPr>
      <w:r>
        <w:rPr>
          <w:rFonts w:ascii="Times New Roman"/>
          <w:b w:val="false"/>
          <w:i w:val="false"/>
          <w:color w:val="000000"/>
          <w:sz w:val="28"/>
        </w:rPr>
        <w:t xml:space="preserve">
      7. Астық қабылдау кәсіпорындары Қазақстан Республикасы Ауыл шаруашылығы министрінің 2015 жылғы 26 маусымдағы № 4-1/573 бұйрығымен (Нормативтік құқықтық актілерді мемлекеттік тіркеу тізілімінде № 11839 болып тіркелген) бекітілген Астықты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астықты сақтауды қамтамасыз етеді, сондай-ақ Қазақстан Республикасы Ауыл шаруашылығы министрінің 2015 жылғы 19 маусымдағы № 4-1/546 бұйрығымен (Нормативтік құқықтық актілерді мемлекеттік тіркеу тізілімінде № 11804 болып тіркелген) бекітілген Астықтың сандық-сапалық есебін жүргізу қағидаларына сәйкес сақтауға қабылданған астықтың сандық-сапалық сақталуын қамтамасыз етеді.</w:t>
      </w:r>
    </w:p>
    <w:bookmarkEnd w:id="48"/>
    <w:bookmarkStart w:name="z55" w:id="49"/>
    <w:p>
      <w:pPr>
        <w:spacing w:after="0"/>
        <w:ind w:left="0"/>
        <w:jc w:val="both"/>
      </w:pPr>
      <w:r>
        <w:rPr>
          <w:rFonts w:ascii="Times New Roman"/>
          <w:b w:val="false"/>
          <w:i w:val="false"/>
          <w:color w:val="000000"/>
          <w:sz w:val="28"/>
        </w:rPr>
        <w:t>
      8. Астықты сатып алуды оператор Қазақстан Республикасының заңнамасына сәйкес жасалатын шарттар негізінде жүзеге асырады.</w:t>
      </w:r>
    </w:p>
    <w:bookmarkEnd w:id="49"/>
    <w:bookmarkStart w:name="z56" w:id="50"/>
    <w:p>
      <w:pPr>
        <w:spacing w:after="0"/>
        <w:ind w:left="0"/>
        <w:jc w:val="both"/>
      </w:pPr>
      <w:r>
        <w:rPr>
          <w:rFonts w:ascii="Times New Roman"/>
          <w:b w:val="false"/>
          <w:i w:val="false"/>
          <w:color w:val="000000"/>
          <w:sz w:val="28"/>
        </w:rPr>
        <w:t>
      9. Жемдік қор:</w:t>
      </w:r>
    </w:p>
    <w:bookmarkEnd w:id="50"/>
    <w:bookmarkStart w:name="z57" w:id="51"/>
    <w:p>
      <w:pPr>
        <w:spacing w:after="0"/>
        <w:ind w:left="0"/>
        <w:jc w:val="both"/>
      </w:pPr>
      <w:r>
        <w:rPr>
          <w:rFonts w:ascii="Times New Roman"/>
          <w:b w:val="false"/>
          <w:i w:val="false"/>
          <w:color w:val="000000"/>
          <w:sz w:val="28"/>
        </w:rPr>
        <w:t>
      1) жаңа егінге дейінгі маусымаралық кезеңде ауыл шаруашылығы жануарларының;</w:t>
      </w:r>
    </w:p>
    <w:bookmarkEnd w:id="51"/>
    <w:bookmarkStart w:name="z58" w:id="52"/>
    <w:p>
      <w:pPr>
        <w:spacing w:after="0"/>
        <w:ind w:left="0"/>
        <w:jc w:val="both"/>
      </w:pPr>
      <w:r>
        <w:rPr>
          <w:rFonts w:ascii="Times New Roman"/>
          <w:b w:val="false"/>
          <w:i w:val="false"/>
          <w:color w:val="000000"/>
          <w:sz w:val="28"/>
        </w:rPr>
        <w:t>
      2) құрама-жем өндірісін жүзеге асыратын кәсіпорындардың жемдік астыққа қажеттіліктерін қамтамасыз ету мақсатында іске асырылады.</w:t>
      </w:r>
    </w:p>
    <w:bookmarkEnd w:id="52"/>
    <w:bookmarkStart w:name="z59" w:id="53"/>
    <w:p>
      <w:pPr>
        <w:spacing w:after="0"/>
        <w:ind w:left="0"/>
        <w:jc w:val="both"/>
      </w:pPr>
      <w:r>
        <w:rPr>
          <w:rFonts w:ascii="Times New Roman"/>
          <w:b w:val="false"/>
          <w:i w:val="false"/>
          <w:color w:val="000000"/>
          <w:sz w:val="28"/>
        </w:rPr>
        <w:t>
      10. Жемдік қордан астықты құс және мал өсіру шаруашылықтарына, сондай-ақ құрама-жем өндіруді жүзеге асыратын кәсіпорындарға (бұдан әрі – алушылар) өткізуді тиісті жылдың 1 наурызынан 1 қыркүйегіне дейінгі кезеңде өңірлер, алушылар және дақылдар түрлері бөлінісіндегі көлемдерді көрсете отырып, уәкілетті органның жазбаша өтініші негізінде оператор жүзеге асырады.</w:t>
      </w:r>
    </w:p>
    <w:bookmarkEnd w:id="53"/>
    <w:bookmarkStart w:name="z60" w:id="54"/>
    <w:p>
      <w:pPr>
        <w:spacing w:after="0"/>
        <w:ind w:left="0"/>
        <w:jc w:val="both"/>
      </w:pPr>
      <w:r>
        <w:rPr>
          <w:rFonts w:ascii="Times New Roman"/>
          <w:b w:val="false"/>
          <w:i w:val="false"/>
          <w:color w:val="000000"/>
          <w:sz w:val="28"/>
        </w:rPr>
        <w:t>
      Уәкілетті органның жазбаша өтініші облыстардың, республикалық маңызы бар қалалардың, астананың жергілікті атқарушы органдарының алушылар тізбесін, астық көлемі мен дақылдар түрлерін қамтитын өтініштері негізінде қалыптастырылады.</w:t>
      </w:r>
    </w:p>
    <w:bookmarkEnd w:id="54"/>
    <w:bookmarkStart w:name="z61" w:id="55"/>
    <w:p>
      <w:pPr>
        <w:spacing w:after="0"/>
        <w:ind w:left="0"/>
        <w:jc w:val="both"/>
      </w:pPr>
      <w:r>
        <w:rPr>
          <w:rFonts w:ascii="Times New Roman"/>
          <w:b w:val="false"/>
          <w:i w:val="false"/>
          <w:color w:val="000000"/>
          <w:sz w:val="28"/>
        </w:rPr>
        <w:t>
      11. Жемдік қорды сақтау және жаңарту мақсатында оператор:</w:t>
      </w:r>
    </w:p>
    <w:bookmarkEnd w:id="55"/>
    <w:bookmarkStart w:name="z62" w:id="56"/>
    <w:p>
      <w:pPr>
        <w:spacing w:after="0"/>
        <w:ind w:left="0"/>
        <w:jc w:val="both"/>
      </w:pPr>
      <w:r>
        <w:rPr>
          <w:rFonts w:ascii="Times New Roman"/>
          <w:b w:val="false"/>
          <w:i w:val="false"/>
          <w:color w:val="000000"/>
          <w:sz w:val="28"/>
        </w:rPr>
        <w:t>
      1) егер жемдік қордан астық өткізу тиісті жылдың 1 қыркүйегіне дейін толық көлемде жүзеге асырылмаған жағдайда, жемдік қордың жалпы көлемінің 65 (алпыс бес) пайызына дейін нарықтық бағалар бойынша өткізеді;</w:t>
      </w:r>
    </w:p>
    <w:bookmarkEnd w:id="56"/>
    <w:bookmarkStart w:name="z63" w:id="57"/>
    <w:p>
      <w:pPr>
        <w:spacing w:after="0"/>
        <w:ind w:left="0"/>
        <w:jc w:val="both"/>
      </w:pPr>
      <w:r>
        <w:rPr>
          <w:rFonts w:ascii="Times New Roman"/>
          <w:b w:val="false"/>
          <w:i w:val="false"/>
          <w:color w:val="000000"/>
          <w:sz w:val="28"/>
        </w:rPr>
        <w:t>
      2) сапасы мен сақтау мерзімдерін сақтау үшін сыныптар мен дақылдар арасында астықты айырбастауды жүзеге асырады. Айырбастау операторда бар қорлардан ұлттық стандарттардың талаптарына сәйкес келетін астықтың баламалы көлеміне жүргізіледі.</w:t>
      </w:r>
    </w:p>
    <w:bookmarkEnd w:id="57"/>
    <w:bookmarkStart w:name="z64" w:id="58"/>
    <w:p>
      <w:pPr>
        <w:spacing w:after="0"/>
        <w:ind w:left="0"/>
        <w:jc w:val="both"/>
      </w:pPr>
      <w:r>
        <w:rPr>
          <w:rFonts w:ascii="Times New Roman"/>
          <w:b w:val="false"/>
          <w:i w:val="false"/>
          <w:color w:val="000000"/>
          <w:sz w:val="28"/>
        </w:rPr>
        <w:t>
      12. Оператор жемдік қорды басқаруға байланысты қызметтің нәтижелері бойынша тоқсан сайын, есептік тоқсаннан кейінгі айдың 5-күніне дейін уәкілетті органға осы Қағидаларға қосымшаға сәйкес нысан бойынша жемдік қордың бар-жоғы туралы есепті ұсынады.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Жемдік қорды басқару</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6" w:id="59"/>
    <w:p>
      <w:pPr>
        <w:spacing w:after="0"/>
        <w:ind w:left="0"/>
        <w:jc w:val="both"/>
      </w:pPr>
      <w:r>
        <w:rPr>
          <w:rFonts w:ascii="Times New Roman"/>
          <w:b w:val="false"/>
          <w:i w:val="false"/>
          <w:color w:val="000000"/>
          <w:sz w:val="28"/>
        </w:rPr>
        <w:t xml:space="preserve">
      Ұсынылады: Қазақстан Республикасының Ауыл шаруашылығы министрлігіне </w:t>
      </w:r>
    </w:p>
    <w:bookmarkEnd w:id="59"/>
    <w:bookmarkStart w:name="z67" w:id="6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60"/>
    <w:bookmarkStart w:name="z68" w:id="61"/>
    <w:p>
      <w:pPr>
        <w:spacing w:after="0"/>
        <w:ind w:left="0"/>
        <w:jc w:val="left"/>
      </w:pPr>
      <w:r>
        <w:rPr>
          <w:rFonts w:ascii="Times New Roman"/>
          <w:b/>
          <w:i w:val="false"/>
          <w:color w:val="000000"/>
        </w:rPr>
        <w:t xml:space="preserve"> Жемдік қордың бар-жоғы туралы есеп</w:t>
      </w:r>
    </w:p>
    <w:bookmarkEnd w:id="61"/>
    <w:bookmarkStart w:name="z69" w:id="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НФФ-1 нысаны</w:t>
      </w:r>
    </w:p>
    <w:bookmarkEnd w:id="62"/>
    <w:bookmarkStart w:name="z70" w:id="63"/>
    <w:p>
      <w:pPr>
        <w:spacing w:after="0"/>
        <w:ind w:left="0"/>
        <w:jc w:val="both"/>
      </w:pPr>
      <w:r>
        <w:rPr>
          <w:rFonts w:ascii="Times New Roman"/>
          <w:b w:val="false"/>
          <w:i w:val="false"/>
          <w:color w:val="000000"/>
          <w:sz w:val="28"/>
        </w:rPr>
        <w:t>
      Кезеңділігі: тоқсан сайын</w:t>
      </w:r>
    </w:p>
    <w:bookmarkEnd w:id="63"/>
    <w:bookmarkStart w:name="z71" w:id="64"/>
    <w:p>
      <w:pPr>
        <w:spacing w:after="0"/>
        <w:ind w:left="0"/>
        <w:jc w:val="both"/>
      </w:pPr>
      <w:r>
        <w:rPr>
          <w:rFonts w:ascii="Times New Roman"/>
          <w:b w:val="false"/>
          <w:i w:val="false"/>
          <w:color w:val="000000"/>
          <w:sz w:val="28"/>
        </w:rPr>
        <w:t>
      Есепті кезең: 20 _ _ жылғы _ _ _ _ тоқсан</w:t>
      </w:r>
    </w:p>
    <w:bookmarkEnd w:id="64"/>
    <w:bookmarkStart w:name="z72"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астық нарығы жөніндегі оператор</w:t>
      </w:r>
    </w:p>
    <w:bookmarkEnd w:id="65"/>
    <w:bookmarkStart w:name="z73" w:id="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есептік тоқсаннан кейінгі айдың 5-күніне дейін</w:t>
      </w:r>
    </w:p>
    <w:bookmarkEnd w:id="66"/>
    <w:bookmarkStart w:name="z74" w:id="67"/>
    <w:p>
      <w:pPr>
        <w:spacing w:after="0"/>
        <w:ind w:left="0"/>
        <w:jc w:val="both"/>
      </w:pPr>
      <w:r>
        <w:rPr>
          <w:rFonts w:ascii="Times New Roman"/>
          <w:b w:val="false"/>
          <w:i w:val="false"/>
          <w:color w:val="000000"/>
          <w:sz w:val="28"/>
        </w:rPr>
        <w:t xml:space="preserve">
      Бизнес-сәйкестендіру нөмірі </w:t>
      </w:r>
    </w:p>
    <w:bookmarkEnd w:id="67"/>
    <w:p>
      <w:pPr>
        <w:spacing w:after="0"/>
        <w:ind w:left="0"/>
        <w:jc w:val="both"/>
      </w:pPr>
      <w:r>
        <w:drawing>
          <wp:inline distT="0" distB="0" distL="0" distR="0">
            <wp:extent cx="604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Жинау әдісі: электрондық түрде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объектілердің жіктеуіші бойынша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көлемі,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9"/>
    <w:p>
      <w:pPr>
        <w:spacing w:after="0"/>
        <w:ind w:left="0"/>
        <w:jc w:val="both"/>
      </w:pPr>
      <w:r>
        <w:rPr>
          <w:rFonts w:ascii="Times New Roman"/>
          <w:b w:val="false"/>
          <w:i w:val="false"/>
          <w:color w:val="000000"/>
          <w:sz w:val="28"/>
        </w:rPr>
        <w:t>
      Оператордың атауы_____________________________________________</w:t>
      </w:r>
    </w:p>
    <w:bookmarkEnd w:id="69"/>
    <w:bookmarkStart w:name="z77" w:id="70"/>
    <w:p>
      <w:pPr>
        <w:spacing w:after="0"/>
        <w:ind w:left="0"/>
        <w:jc w:val="both"/>
      </w:pPr>
      <w:r>
        <w:rPr>
          <w:rFonts w:ascii="Times New Roman"/>
          <w:b w:val="false"/>
          <w:i w:val="false"/>
          <w:color w:val="000000"/>
          <w:sz w:val="28"/>
        </w:rPr>
        <w:t>
      Мекенжайы____________________________________________________</w:t>
      </w:r>
    </w:p>
    <w:bookmarkEnd w:id="70"/>
    <w:bookmarkStart w:name="z78" w:id="71"/>
    <w:p>
      <w:pPr>
        <w:spacing w:after="0"/>
        <w:ind w:left="0"/>
        <w:jc w:val="both"/>
      </w:pPr>
      <w:r>
        <w:rPr>
          <w:rFonts w:ascii="Times New Roman"/>
          <w:b w:val="false"/>
          <w:i w:val="false"/>
          <w:color w:val="000000"/>
          <w:sz w:val="28"/>
        </w:rPr>
        <w:t>
      Телефоны_______________________________________________________</w:t>
      </w:r>
    </w:p>
    <w:bookmarkEnd w:id="71"/>
    <w:bookmarkStart w:name="z79" w:id="72"/>
    <w:p>
      <w:pPr>
        <w:spacing w:after="0"/>
        <w:ind w:left="0"/>
        <w:jc w:val="both"/>
      </w:pPr>
      <w:r>
        <w:rPr>
          <w:rFonts w:ascii="Times New Roman"/>
          <w:b w:val="false"/>
          <w:i w:val="false"/>
          <w:color w:val="000000"/>
          <w:sz w:val="28"/>
        </w:rPr>
        <w:t>
      Электрондық почтасының мекенжайы ________________________________</w:t>
      </w:r>
    </w:p>
    <w:bookmarkEnd w:id="72"/>
    <w:bookmarkStart w:name="z80" w:id="73"/>
    <w:p>
      <w:pPr>
        <w:spacing w:after="0"/>
        <w:ind w:left="0"/>
        <w:jc w:val="both"/>
      </w:pPr>
      <w:r>
        <w:rPr>
          <w:rFonts w:ascii="Times New Roman"/>
          <w:b w:val="false"/>
          <w:i w:val="false"/>
          <w:color w:val="000000"/>
          <w:sz w:val="28"/>
        </w:rPr>
        <w:t>
      Басшы немесе оның міндетін атқарушы адам</w:t>
      </w:r>
    </w:p>
    <w:bookmarkEnd w:id="73"/>
    <w:bookmarkStart w:name="z81" w:id="74"/>
    <w:p>
      <w:pPr>
        <w:spacing w:after="0"/>
        <w:ind w:left="0"/>
        <w:jc w:val="both"/>
      </w:pPr>
      <w:r>
        <w:rPr>
          <w:rFonts w:ascii="Times New Roman"/>
          <w:b w:val="false"/>
          <w:i w:val="false"/>
          <w:color w:val="000000"/>
          <w:sz w:val="28"/>
        </w:rPr>
        <w:t>
      _____________________________________________________________</w:t>
      </w:r>
    </w:p>
    <w:bookmarkEnd w:id="74"/>
    <w:bookmarkStart w:name="z82" w:id="75"/>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75"/>
    <w:bookmarkStart w:name="z83" w:id="76"/>
    <w:p>
      <w:pPr>
        <w:spacing w:after="0"/>
        <w:ind w:left="0"/>
        <w:jc w:val="both"/>
      </w:pPr>
      <w:r>
        <w:rPr>
          <w:rFonts w:ascii="Times New Roman"/>
          <w:b w:val="false"/>
          <w:i w:val="false"/>
          <w:color w:val="000000"/>
          <w:sz w:val="28"/>
        </w:rPr>
        <w:t>
      Ескертпе: Әкімшілік деректерді өтеусіз негізде жинауға арналған "Жемдік қордың бар-жоғы туралы есеп" нысанын толтыру бойынша түсініктеме осы нысанға қосымшада келтірілген.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"Жемдік қордың бар-жоғы туралы есеп" нысанына</w:t>
            </w:r>
            <w:r>
              <w:br/>
            </w:r>
            <w:r>
              <w:rPr>
                <w:rFonts w:ascii="Times New Roman"/>
                <w:b w:val="false"/>
                <w:i w:val="false"/>
                <w:color w:val="000000"/>
                <w:sz w:val="20"/>
              </w:rPr>
              <w:t>қосымша</w:t>
            </w:r>
          </w:p>
        </w:tc>
      </w:tr>
    </w:tbl>
    <w:bookmarkStart w:name="z85" w:id="77"/>
    <w:p>
      <w:pPr>
        <w:spacing w:after="0"/>
        <w:ind w:left="0"/>
        <w:jc w:val="left"/>
      </w:pPr>
      <w:r>
        <w:rPr>
          <w:rFonts w:ascii="Times New Roman"/>
          <w:b/>
          <w:i w:val="false"/>
          <w:color w:val="000000"/>
        </w:rPr>
        <w:t xml:space="preserve"> Әкімшілік деректерді өтеусіз негізде жинауға арналған "Жемдік қордың бар-жоғы туралы есеп" нысанын толтыру бойынша түсіндірме</w:t>
      </w:r>
    </w:p>
    <w:bookmarkEnd w:id="77"/>
    <w:bookmarkStart w:name="z86" w:id="78"/>
    <w:p>
      <w:pPr>
        <w:spacing w:after="0"/>
        <w:ind w:left="0"/>
        <w:jc w:val="left"/>
      </w:pPr>
      <w:r>
        <w:rPr>
          <w:rFonts w:ascii="Times New Roman"/>
          <w:b/>
          <w:i w:val="false"/>
          <w:color w:val="000000"/>
        </w:rPr>
        <w:t xml:space="preserve"> (индексі: № НФФ-1 нысаны, жиілігі: тоқсан сайын)</w:t>
      </w:r>
    </w:p>
    <w:bookmarkEnd w:id="78"/>
    <w:bookmarkStart w:name="z87" w:id="79"/>
    <w:p>
      <w:pPr>
        <w:spacing w:after="0"/>
        <w:ind w:left="0"/>
        <w:jc w:val="left"/>
      </w:pPr>
      <w:r>
        <w:rPr>
          <w:rFonts w:ascii="Times New Roman"/>
          <w:b/>
          <w:i w:val="false"/>
          <w:color w:val="000000"/>
        </w:rPr>
        <w:t xml:space="preserve"> 1-тарау. Жалпы ережелер</w:t>
      </w:r>
    </w:p>
    <w:bookmarkEnd w:id="79"/>
    <w:bookmarkStart w:name="z88" w:id="8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"Жемдік қордың бар-жоғы туралы есеп" нысанын (бұдан әрі – Нысан) толтыру бойынша бірыңғай талаптарды айқындайды.</w:t>
      </w:r>
    </w:p>
    <w:bookmarkEnd w:id="80"/>
    <w:bookmarkStart w:name="z89" w:id="81"/>
    <w:p>
      <w:pPr>
        <w:spacing w:after="0"/>
        <w:ind w:left="0"/>
        <w:jc w:val="both"/>
      </w:pPr>
      <w:r>
        <w:rPr>
          <w:rFonts w:ascii="Times New Roman"/>
          <w:b w:val="false"/>
          <w:i w:val="false"/>
          <w:color w:val="000000"/>
          <w:sz w:val="28"/>
        </w:rPr>
        <w:t xml:space="preserve">
      2. Нысанды астық нарығы жөніндегі оператор толтырады. </w:t>
      </w:r>
    </w:p>
    <w:bookmarkEnd w:id="81"/>
    <w:bookmarkStart w:name="z90" w:id="82"/>
    <w:p>
      <w:pPr>
        <w:spacing w:after="0"/>
        <w:ind w:left="0"/>
        <w:jc w:val="both"/>
      </w:pPr>
      <w:r>
        <w:rPr>
          <w:rFonts w:ascii="Times New Roman"/>
          <w:b w:val="false"/>
          <w:i w:val="false"/>
          <w:color w:val="000000"/>
          <w:sz w:val="28"/>
        </w:rPr>
        <w:t>
      3. Нысанға басшы не оның міндетін атқарушы адам аты-жөнін көрсете отырып, қол қояды.</w:t>
      </w:r>
    </w:p>
    <w:bookmarkEnd w:id="82"/>
    <w:bookmarkStart w:name="z91" w:id="83"/>
    <w:p>
      <w:pPr>
        <w:spacing w:after="0"/>
        <w:ind w:left="0"/>
        <w:jc w:val="both"/>
      </w:pPr>
      <w:r>
        <w:rPr>
          <w:rFonts w:ascii="Times New Roman"/>
          <w:b w:val="false"/>
          <w:i w:val="false"/>
          <w:color w:val="000000"/>
          <w:sz w:val="28"/>
        </w:rPr>
        <w:t>
      4. Нысан мемлекеттік және орыс тілдерінде толтырылады.</w:t>
      </w:r>
    </w:p>
    <w:bookmarkEnd w:id="83"/>
    <w:bookmarkStart w:name="z92"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93" w:id="85"/>
    <w:p>
      <w:pPr>
        <w:spacing w:after="0"/>
        <w:ind w:left="0"/>
        <w:jc w:val="both"/>
      </w:pPr>
      <w:r>
        <w:rPr>
          <w:rFonts w:ascii="Times New Roman"/>
          <w:b w:val="false"/>
          <w:i w:val="false"/>
          <w:color w:val="000000"/>
          <w:sz w:val="28"/>
        </w:rPr>
        <w:t>
      5. Нысанның 1-бағанында реттік нөмірі көрсетіледі.</w:t>
      </w:r>
    </w:p>
    <w:bookmarkEnd w:id="85"/>
    <w:bookmarkStart w:name="z94" w:id="86"/>
    <w:p>
      <w:pPr>
        <w:spacing w:after="0"/>
        <w:ind w:left="0"/>
        <w:jc w:val="both"/>
      </w:pPr>
      <w:r>
        <w:rPr>
          <w:rFonts w:ascii="Times New Roman"/>
          <w:b w:val="false"/>
          <w:i w:val="false"/>
          <w:color w:val="000000"/>
          <w:sz w:val="28"/>
        </w:rPr>
        <w:t>
      6. Нысанның 2-бағанында астық қабылдау кәсіпорнының бизнес-сәйкестендіру нөмірі көрсетіледі.</w:t>
      </w:r>
    </w:p>
    <w:bookmarkEnd w:id="86"/>
    <w:bookmarkStart w:name="z95" w:id="87"/>
    <w:p>
      <w:pPr>
        <w:spacing w:after="0"/>
        <w:ind w:left="0"/>
        <w:jc w:val="both"/>
      </w:pPr>
      <w:r>
        <w:rPr>
          <w:rFonts w:ascii="Times New Roman"/>
          <w:b w:val="false"/>
          <w:i w:val="false"/>
          <w:color w:val="000000"/>
          <w:sz w:val="28"/>
        </w:rPr>
        <w:t>
      7. Нысанның 3-бағанында астық қабылдау кәсіпорнының атауы көрсетіледі.</w:t>
      </w:r>
    </w:p>
    <w:bookmarkEnd w:id="87"/>
    <w:bookmarkStart w:name="z96" w:id="88"/>
    <w:p>
      <w:pPr>
        <w:spacing w:after="0"/>
        <w:ind w:left="0"/>
        <w:jc w:val="both"/>
      </w:pPr>
      <w:r>
        <w:rPr>
          <w:rFonts w:ascii="Times New Roman"/>
          <w:b w:val="false"/>
          <w:i w:val="false"/>
          <w:color w:val="000000"/>
          <w:sz w:val="28"/>
        </w:rPr>
        <w:t>
      8. Нысанның 4-бағанында астық қабылдау кәсіпорнының мекенжайы көрсетіледі.</w:t>
      </w:r>
    </w:p>
    <w:bookmarkEnd w:id="88"/>
    <w:bookmarkStart w:name="z97" w:id="89"/>
    <w:p>
      <w:pPr>
        <w:spacing w:after="0"/>
        <w:ind w:left="0"/>
        <w:jc w:val="both"/>
      </w:pPr>
      <w:r>
        <w:rPr>
          <w:rFonts w:ascii="Times New Roman"/>
          <w:b w:val="false"/>
          <w:i w:val="false"/>
          <w:color w:val="000000"/>
          <w:sz w:val="28"/>
        </w:rPr>
        <w:t>
      9. Нысанның 5-бағанында Әкімшілік-аумақтық объектілердің жіктеуіші бойынша коды көрсетіледі.</w:t>
      </w:r>
    </w:p>
    <w:bookmarkEnd w:id="89"/>
    <w:bookmarkStart w:name="z98" w:id="90"/>
    <w:p>
      <w:pPr>
        <w:spacing w:after="0"/>
        <w:ind w:left="0"/>
        <w:jc w:val="both"/>
      </w:pPr>
      <w:r>
        <w:rPr>
          <w:rFonts w:ascii="Times New Roman"/>
          <w:b w:val="false"/>
          <w:i w:val="false"/>
          <w:color w:val="000000"/>
          <w:sz w:val="28"/>
        </w:rPr>
        <w:t>
      10. Нысанның 6-бағанында астық қабылдау кәсіпорнында сақталатын астықтың көлемі тоннамен көрсетіледі.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