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32e7" w14:textId="b8a3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 беру жоспары шеңберінде тауар биржаларынан тыс бөлінген сұйытылған мұнай газын бөлу қағидаларын бекіту туралы" Қазақстан Республикасы Энергетика министрінің 2023 жылғы 9 қазандағы № 358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24 шiлдедегi № 287-н/қ бұйрығы. Қазақстан Республикасының Әділет министрлігінде 2025 жылғы 25 шiлдеде № 36509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"Өнім беру жоспары шеңберінде тауар биржаларынан тыс бөлінген сұйытылған мұнай газын бөлу қағидаларын бекіту туралы" Қазақстан Республикасы Энергетика министрінің 2023 жылғы 9 қазандағы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Өнім беру жоспары шеңберінде тауар биржаларынан тыс бөлінген сұйытылған мұнай газын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және 3-2) тармақшалармен толықтырылсын:</w:t>
      </w:r>
    </w:p>
    <w:bookmarkStart w:name="z8" w:id="3"/>
    <w:p>
      <w:pPr>
        <w:spacing w:after="0"/>
        <w:ind w:left="0"/>
        <w:jc w:val="both"/>
      </w:pPr>
      <w:r>
        <w:rPr>
          <w:rFonts w:ascii="Times New Roman"/>
          <w:b w:val="false"/>
          <w:i w:val="false"/>
          <w:color w:val="000000"/>
          <w:sz w:val="28"/>
        </w:rPr>
        <w:t>
      "3-1) жергілікті атқарушы органдардың тізілімі - қоғамдық маңызы бар нарықтардың субъектілері болып табылатын топтық резервуарлық қондырғылардың иелерінің тізілімін;</w:t>
      </w:r>
    </w:p>
    <w:bookmarkEnd w:id="3"/>
    <w:bookmarkStart w:name="z9" w:id="4"/>
    <w:p>
      <w:pPr>
        <w:spacing w:after="0"/>
        <w:ind w:left="0"/>
        <w:jc w:val="both"/>
      </w:pPr>
      <w:r>
        <w:rPr>
          <w:rFonts w:ascii="Times New Roman"/>
          <w:b w:val="false"/>
          <w:i w:val="false"/>
          <w:color w:val="000000"/>
          <w:sz w:val="28"/>
        </w:rPr>
        <w:t>
      3-2) өнеркәсіптік қауіпсіздік саласындағы уәкілетті органның тізілімі - газ толтыру станциялары, газ толтыру пункттері, автогаз құю станциялары иелерінің және өнеркәсіптік тұтынушылардың – қысыммен жұмыс істейтін сұйытылған мұнай газын сақтау үшін пайдаланатын түтіктердің иелерінің тізілімін;";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"5. Осы Қағидалардың 3-тармағында көрсетілген тұлғалар жоспарланатын тоқсанның басталуына дейін күнтізбелік 25 (жиырма бес) күннен кешіктірілмейтін мерзімде тиісті жергілікті атқарушы органға растайтын құжаттардың көшірмелерін қоса бере отырып, осы Қағидаларға 1-қосымшаға сәйкес нысан бойынша жасалған сұйытылған мұнай газын беруге өтінімдер ұсынады.</w:t>
      </w:r>
    </w:p>
    <w:bookmarkEnd w:id="5"/>
    <w:bookmarkStart w:name="z12" w:id="6"/>
    <w:p>
      <w:pPr>
        <w:spacing w:after="0"/>
        <w:ind w:left="0"/>
        <w:jc w:val="both"/>
      </w:pPr>
      <w:r>
        <w:rPr>
          <w:rFonts w:ascii="Times New Roman"/>
          <w:b w:val="false"/>
          <w:i w:val="false"/>
          <w:color w:val="000000"/>
          <w:sz w:val="28"/>
        </w:rPr>
        <w:t>
      Өтінімдегі мәліметтер өзгерген кезде осы Қағидалардың 3-тармағында көрсетілген тұлғалар 3 (үш) жұмыс күні ішінде тиісті жергілікті атқарушы органға өзгерген мәліметтер бойынша растайтын құжаттардың көшірмелерін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"9. Жергілікті атқарушы органның қарауына мынадай:</w:t>
      </w:r>
    </w:p>
    <w:bookmarkEnd w:id="7"/>
    <w:bookmarkStart w:name="z15" w:id="8"/>
    <w:p>
      <w:pPr>
        <w:spacing w:after="0"/>
        <w:ind w:left="0"/>
        <w:jc w:val="both"/>
      </w:pPr>
      <w:r>
        <w:rPr>
          <w:rFonts w:ascii="Times New Roman"/>
          <w:b w:val="false"/>
          <w:i w:val="false"/>
          <w:color w:val="000000"/>
          <w:sz w:val="28"/>
        </w:rPr>
        <w:t>
      1) инфрақұрылымның және олардың қуаттарының болуы бойынша, сондай-ақ өтініш берілген айдың алдындағы қатарынан үш күнтізбелік ай ішінде сұйытылған мұнай газын өткізу туралы мәліметтер ұсынбаған немесе толық емес және (немесе) анық емес мәліметтер ұсынған тұлғалардың;</w:t>
      </w:r>
    </w:p>
    <w:bookmarkEnd w:id="8"/>
    <w:bookmarkStart w:name="z16" w:id="9"/>
    <w:p>
      <w:pPr>
        <w:spacing w:after="0"/>
        <w:ind w:left="0"/>
        <w:jc w:val="both"/>
      </w:pPr>
      <w:r>
        <w:rPr>
          <w:rFonts w:ascii="Times New Roman"/>
          <w:b w:val="false"/>
          <w:i w:val="false"/>
          <w:color w:val="000000"/>
          <w:sz w:val="28"/>
        </w:rPr>
        <w:t>
      2) ағымдағы немесе алдыңғы тоқсанда инфрақұрылымның болуы және оның қуаты туралы, сондай-ақ сұйытылған мұнай газын өткізу туралы анық мәліметтер негізінде сұйытылған мұнай газын бөлуде көлемін алған тұлғалардың;</w:t>
      </w:r>
    </w:p>
    <w:bookmarkEnd w:id="9"/>
    <w:bookmarkStart w:name="z17" w:id="10"/>
    <w:p>
      <w:pPr>
        <w:spacing w:after="0"/>
        <w:ind w:left="0"/>
        <w:jc w:val="both"/>
      </w:pPr>
      <w:r>
        <w:rPr>
          <w:rFonts w:ascii="Times New Roman"/>
          <w:b w:val="false"/>
          <w:i w:val="false"/>
          <w:color w:val="000000"/>
          <w:sz w:val="28"/>
        </w:rPr>
        <w:t xml:space="preserve">
      3) сұйытылған мұнай газын өндіру, тасымалдау (тасу), сақтау, тиеп-жөнелту және өткізу мониторингін жүргізу шеңберінде Заңның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белгіленген сұйытылған мұнай газын өткізу тәртібінің бұзушылығы анықталған тұлғалардың;</w:t>
      </w:r>
    </w:p>
    <w:bookmarkEnd w:id="10"/>
    <w:bookmarkStart w:name="z18" w:id="11"/>
    <w:p>
      <w:pPr>
        <w:spacing w:after="0"/>
        <w:ind w:left="0"/>
        <w:jc w:val="both"/>
      </w:pPr>
      <w:r>
        <w:rPr>
          <w:rFonts w:ascii="Times New Roman"/>
          <w:b w:val="false"/>
          <w:i w:val="false"/>
          <w:color w:val="000000"/>
          <w:sz w:val="28"/>
        </w:rPr>
        <w:t xml:space="preserve">
      4) осы Қағидалардың 3-тармағына сәйкес өнім беру жоспары шеңберінде өткізілетін сұйытылған мұнай газын сатып алу құқығы жоқ тұлғалардың; </w:t>
      </w:r>
    </w:p>
    <w:bookmarkEnd w:id="11"/>
    <w:bookmarkStart w:name="z19" w:id="12"/>
    <w:p>
      <w:pPr>
        <w:spacing w:after="0"/>
        <w:ind w:left="0"/>
        <w:jc w:val="both"/>
      </w:pPr>
      <w:r>
        <w:rPr>
          <w:rFonts w:ascii="Times New Roman"/>
          <w:b w:val="false"/>
          <w:i w:val="false"/>
          <w:color w:val="000000"/>
          <w:sz w:val="28"/>
        </w:rPr>
        <w:t>
      5) осы Қағидаларда көзделген мерзімдерді бұза отырып, сұйытылған мұнай газын жеткізуге өтінім берген тұлғалардың өтінімдері қабылданбайды.";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"16. Егер бөлу жобасын қалыптастыру немесе оны өзгерту кезінде осы Қағидаларға сәйкес бөлінген көлемнің барлығы немесе оның бір бөлігі мыналарды құрайды:</w:t>
      </w:r>
    </w:p>
    <w:bookmarkEnd w:id="13"/>
    <w:bookmarkStart w:name="z22" w:id="14"/>
    <w:p>
      <w:pPr>
        <w:spacing w:after="0"/>
        <w:ind w:left="0"/>
        <w:jc w:val="both"/>
      </w:pPr>
      <w:r>
        <w:rPr>
          <w:rFonts w:ascii="Times New Roman"/>
          <w:b w:val="false"/>
          <w:i w:val="false"/>
          <w:color w:val="000000"/>
          <w:sz w:val="28"/>
        </w:rPr>
        <w:t>
      1) теміржол көлігімен тиеп-жөнелткен кезде мынадай:</w:t>
      </w:r>
    </w:p>
    <w:bookmarkEnd w:id="14"/>
    <w:bookmarkStart w:name="z23" w:id="15"/>
    <w:p>
      <w:pPr>
        <w:spacing w:after="0"/>
        <w:ind w:left="0"/>
        <w:jc w:val="both"/>
      </w:pPr>
      <w:r>
        <w:rPr>
          <w:rFonts w:ascii="Times New Roman"/>
          <w:b w:val="false"/>
          <w:i w:val="false"/>
          <w:color w:val="000000"/>
          <w:sz w:val="28"/>
        </w:rPr>
        <w:t>
      18 (он сегіз) тоннадан кем болса – онда мұндай өтінім берушіге сұйытылған мұнай газы бөлінбейді;</w:t>
      </w:r>
    </w:p>
    <w:bookmarkEnd w:id="15"/>
    <w:bookmarkStart w:name="z24" w:id="16"/>
    <w:p>
      <w:pPr>
        <w:spacing w:after="0"/>
        <w:ind w:left="0"/>
        <w:jc w:val="both"/>
      </w:pPr>
      <w:r>
        <w:rPr>
          <w:rFonts w:ascii="Times New Roman"/>
          <w:b w:val="false"/>
          <w:i w:val="false"/>
          <w:color w:val="000000"/>
          <w:sz w:val="28"/>
        </w:rPr>
        <w:t>
      18 (он сегіз) тонна және одан астам, бірақ вагон-нормадан кем болса – онда мұндай өтінім берушіге вагон-норма көлемінде сұйытылған мұнай газы бөлінеді;</w:t>
      </w:r>
    </w:p>
    <w:bookmarkEnd w:id="16"/>
    <w:bookmarkStart w:name="z25" w:id="17"/>
    <w:p>
      <w:pPr>
        <w:spacing w:after="0"/>
        <w:ind w:left="0"/>
        <w:jc w:val="both"/>
      </w:pPr>
      <w:r>
        <w:rPr>
          <w:rFonts w:ascii="Times New Roman"/>
          <w:b w:val="false"/>
          <w:i w:val="false"/>
          <w:color w:val="000000"/>
          <w:sz w:val="28"/>
        </w:rPr>
        <w:t>
      2) автомобиль көлігімен тиеп-жөнелткен кезде 20 (жиырма) тоннадан кем болса – онда мұндай өтінім берушіге сұйытылған мұнай газы бөлінбейді.";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27" w:id="18"/>
    <w:p>
      <w:pPr>
        <w:spacing w:after="0"/>
        <w:ind w:left="0"/>
        <w:jc w:val="both"/>
      </w:pPr>
      <w:r>
        <w:rPr>
          <w:rFonts w:ascii="Times New Roman"/>
          <w:b w:val="false"/>
          <w:i w:val="false"/>
          <w:color w:val="000000"/>
          <w:sz w:val="28"/>
        </w:rPr>
        <w:t xml:space="preserve">
      "21.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сұйытылған мұнай газын өндірушілер,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 өнім беру жоспарын, қосымша өнім беру жоспарын және сұйытылған мұнай газының бөлінген көлемдерін бөлуді орындауға міндетті. </w:t>
      </w:r>
    </w:p>
    <w:bookmarkEnd w:id="18"/>
    <w:bookmarkStart w:name="z28" w:id="19"/>
    <w:p>
      <w:pPr>
        <w:spacing w:after="0"/>
        <w:ind w:left="0"/>
        <w:jc w:val="both"/>
      </w:pPr>
      <w:r>
        <w:rPr>
          <w:rFonts w:ascii="Times New Roman"/>
          <w:b w:val="false"/>
          <w:i w:val="false"/>
          <w:color w:val="000000"/>
          <w:sz w:val="28"/>
        </w:rPr>
        <w:t>
      Ағымдағы айда өнім беру жоспары, қосымша өнім беру және бөлу жоспары орындалмаған кезде сұйытылған мұнай газының жеткізілмеген көлемдері осындай айға өнім беру жоспарында көзделген сұйытылған мұнай газының көлеміне қосымша келесі айда жеткізілуге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"27. Осы Қағидалардың 36-тармағында көрсетілген тұлғалар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 осы Қағидаларға сәйкес тиісті әкімшілік-аумақтық бірліктің осы Қағидалардың 36-тармағында көрсетілген қалған тұлғаларының пайдасына сұйытылған мұнай газын пропорционалды қайта бөлу жүргізіледі.";</w:t>
      </w:r>
    </w:p>
    <w:bookmarkEnd w:id="20"/>
    <w:bookmarkStart w:name="z31" w:id="21"/>
    <w:p>
      <w:pPr>
        <w:spacing w:after="0"/>
        <w:ind w:left="0"/>
        <w:jc w:val="both"/>
      </w:pPr>
      <w:r>
        <w:rPr>
          <w:rFonts w:ascii="Times New Roman"/>
          <w:b w:val="false"/>
          <w:i w:val="false"/>
          <w:color w:val="000000"/>
          <w:sz w:val="28"/>
        </w:rPr>
        <w:t xml:space="preserve">
      мынадай мазмұндағы 28-1-тармақпен толықтырылсын: </w:t>
      </w:r>
    </w:p>
    <w:bookmarkEnd w:id="21"/>
    <w:bookmarkStart w:name="z32" w:id="22"/>
    <w:p>
      <w:pPr>
        <w:spacing w:after="0"/>
        <w:ind w:left="0"/>
        <w:jc w:val="both"/>
      </w:pPr>
      <w:r>
        <w:rPr>
          <w:rFonts w:ascii="Times New Roman"/>
          <w:b w:val="false"/>
          <w:i w:val="false"/>
          <w:color w:val="000000"/>
          <w:sz w:val="28"/>
        </w:rPr>
        <w:t>
      "28-1. Жергілікті атқарушы орган ағымдағы немесе алдыңғы тоқсанда инфрақұрылымның болуы және оның қуаты туралы, сондай-ақ сұйытылған мұнай газын өткізу туралы анық емес мәліметтер негізінде бөлуде көлемдерді алу фактісін анықтаған жағдайда тиісті тұлға бөлуді түзету жолымен сұйытылған мұнай газын ағымдағы тоқсанға бөлуден алып тастауға жатады. Сұйытылған мұнай газының қалған жеткізілмеген көлемін жергілікті атқарушы орган осы Қағидалардың 3-тармағында көрсетілген қалған тұлғалардың пайдасы осы Қағидаларға сәйкес тиісті әкімшілік-аумақтық бірлік шегінде тиісті тоқсанға немесе айға қайта бөледі.";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34" w:id="23"/>
    <w:p>
      <w:pPr>
        <w:spacing w:after="0"/>
        <w:ind w:left="0"/>
        <w:jc w:val="both"/>
      </w:pPr>
      <w:r>
        <w:rPr>
          <w:rFonts w:ascii="Times New Roman"/>
          <w:b w:val="false"/>
          <w:i w:val="false"/>
          <w:color w:val="000000"/>
          <w:sz w:val="28"/>
        </w:rPr>
        <w:t>
      "30. Тиісті әкімшілік-аумақтық бірлік үшін өнім беру жоспарына қосымша бөлінген сұйытылған мұнай газының көлемін бөлу мынадай:</w:t>
      </w:r>
    </w:p>
    <w:bookmarkEnd w:id="23"/>
    <w:bookmarkStart w:name="z35" w:id="24"/>
    <w:p>
      <w:pPr>
        <w:spacing w:after="0"/>
        <w:ind w:left="0"/>
        <w:jc w:val="both"/>
      </w:pPr>
      <w:r>
        <w:rPr>
          <w:rFonts w:ascii="Times New Roman"/>
          <w:b w:val="false"/>
          <w:i w:val="false"/>
          <w:color w:val="000000"/>
          <w:sz w:val="28"/>
        </w:rPr>
        <w:t>
      қосымша көлемі 1000 (бір мың) тоннадан аз және теміржол көлігімен әкету кезінде – осы Қағидаларға сәйкес сұйытылған мұнай газының қосымша көлеміне өтінім берген әкімшілік-аумақтық бірліктің газ толтыру станцияларының иелері арасында;</w:t>
      </w:r>
    </w:p>
    <w:bookmarkEnd w:id="24"/>
    <w:bookmarkStart w:name="z36" w:id="25"/>
    <w:p>
      <w:pPr>
        <w:spacing w:after="0"/>
        <w:ind w:left="0"/>
        <w:jc w:val="both"/>
      </w:pPr>
      <w:r>
        <w:rPr>
          <w:rFonts w:ascii="Times New Roman"/>
          <w:b w:val="false"/>
          <w:i w:val="false"/>
          <w:color w:val="000000"/>
          <w:sz w:val="28"/>
        </w:rPr>
        <w:t>
      қосымша көлемі 1000 (бір мың) тоннадан артық және теміржол көлігімен әкету кезінде – осы Қағидаларға сәйкес сұйытылған мұнай газының қосымша көлеміне өтінім берген, осы Қағидалардың 36-тармағында көрсетілген тұлғалар арасында;</w:t>
      </w:r>
    </w:p>
    <w:bookmarkEnd w:id="25"/>
    <w:bookmarkStart w:name="z37" w:id="26"/>
    <w:p>
      <w:pPr>
        <w:spacing w:after="0"/>
        <w:ind w:left="0"/>
        <w:jc w:val="both"/>
      </w:pPr>
      <w:r>
        <w:rPr>
          <w:rFonts w:ascii="Times New Roman"/>
          <w:b w:val="false"/>
          <w:i w:val="false"/>
          <w:color w:val="000000"/>
          <w:sz w:val="28"/>
        </w:rPr>
        <w:t>
      автомобиль көлігімен әкету кезінде – осы Қағидаларға сәйкес сұйытылған мұнай газының қосымша көлеміне өтінім берген, осы Қағидалардың 36-тармағында көрсетілген тұлғалардың арасында жүзеге асырылады.</w:t>
      </w:r>
    </w:p>
    <w:bookmarkEnd w:id="26"/>
    <w:bookmarkStart w:name="z38" w:id="27"/>
    <w:p>
      <w:pPr>
        <w:spacing w:after="0"/>
        <w:ind w:left="0"/>
        <w:jc w:val="both"/>
      </w:pPr>
      <w:r>
        <w:rPr>
          <w:rFonts w:ascii="Times New Roman"/>
          <w:b w:val="false"/>
          <w:i w:val="false"/>
          <w:color w:val="000000"/>
          <w:sz w:val="28"/>
        </w:rPr>
        <w:t>
      Осы тармақтың мақсаттары үшін республикалық маңызы бар қалалар, астана және оларға іргелес жатқан тиісті облыстардың әкімшілік-аумақтық бірлігіне кіретін газ толтыру станциялары ретінде республикалық маңызы бар қаланың, астананың аумағында, сондай-ақ оларға іргелес жатқан тиісті облыстардың аумағында орналасқан газ толтыру станциялары есептеледі.";</w:t>
      </w:r>
    </w:p>
    <w:bookmarkEnd w:id="27"/>
    <w:bookmarkStart w:name="z39" w:id="28"/>
    <w:p>
      <w:pPr>
        <w:spacing w:after="0"/>
        <w:ind w:left="0"/>
        <w:jc w:val="both"/>
      </w:pPr>
      <w:r>
        <w:rPr>
          <w:rFonts w:ascii="Times New Roman"/>
          <w:b w:val="false"/>
          <w:i w:val="false"/>
          <w:color w:val="000000"/>
          <w:sz w:val="28"/>
        </w:rPr>
        <w:t>
      мынадай мазмұндағы 30-1, 30-2 және 30-3-тармақтармен толықтырылсын:</w:t>
      </w:r>
    </w:p>
    <w:bookmarkEnd w:id="28"/>
    <w:bookmarkStart w:name="z40" w:id="29"/>
    <w:p>
      <w:pPr>
        <w:spacing w:after="0"/>
        <w:ind w:left="0"/>
        <w:jc w:val="both"/>
      </w:pPr>
      <w:r>
        <w:rPr>
          <w:rFonts w:ascii="Times New Roman"/>
          <w:b w:val="false"/>
          <w:i w:val="false"/>
          <w:color w:val="000000"/>
          <w:sz w:val="28"/>
        </w:rPr>
        <w:t>
      "30-1. Тиісті әкімшілік-аумақтық бірлікке жеткізу жоспарына қосымша бөлінген сұйытылған мұнай газының көлемі осы Қағидалардың 3-тарауында айқындалған тәртіпте осы Қағидалардың 3-тармағында көрсетілген тұлғалар арасында бөлінеді.</w:t>
      </w:r>
    </w:p>
    <w:bookmarkEnd w:id="29"/>
    <w:bookmarkStart w:name="z41" w:id="30"/>
    <w:p>
      <w:pPr>
        <w:spacing w:after="0"/>
        <w:ind w:left="0"/>
        <w:jc w:val="both"/>
      </w:pPr>
      <w:r>
        <w:rPr>
          <w:rFonts w:ascii="Times New Roman"/>
          <w:b w:val="false"/>
          <w:i w:val="false"/>
          <w:color w:val="000000"/>
          <w:sz w:val="28"/>
        </w:rPr>
        <w:t>
      30-2. Жеткізу жоспарына қосымша бөлінген сұйытылған мұнай газы көлемін бөлу жобасын жергілікті атқарушы орган әзірлейді және оны осы Қағидалардың 12–16-тармақтарына сәйкес Комиссия қарастырады.</w:t>
      </w:r>
    </w:p>
    <w:bookmarkEnd w:id="30"/>
    <w:bookmarkStart w:name="z42" w:id="31"/>
    <w:p>
      <w:pPr>
        <w:spacing w:after="0"/>
        <w:ind w:left="0"/>
        <w:jc w:val="both"/>
      </w:pPr>
      <w:r>
        <w:rPr>
          <w:rFonts w:ascii="Times New Roman"/>
          <w:b w:val="false"/>
          <w:i w:val="false"/>
          <w:color w:val="000000"/>
          <w:sz w:val="28"/>
        </w:rPr>
        <w:t xml:space="preserve">
      30-3. Комиссия шешімімен мақұлданған, жеткізу жоспарына қосымша бөлінген сұйытылған мұнай газы көлемін бөлу жобасы тиісті жергілікті атқарушы органмен бекітіледі және үш күнтізбелік күннен кешіктірілмей тиісті жергілікті атқарушы органның интернет-ресурсында Комиссия отырысының хаттамасы осы Қағидалардың 3-тарауымен көзделген тетікке сәйкес жүргізілген осы Қағидалардың 3-тармағында көрсетілген тұлғалардың арасында сұйытылған мұнай газын тиісті әкімшілік-аумақтық бірліктің аумағында бөлудің есептеулері қоса беріле отырып жарияланады. Сонымен қатар ол уәкілетті органға және сұйытылған мұнай газын өндірушілерге жіберіледі.";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44" w:id="32"/>
    <w:p>
      <w:pPr>
        <w:spacing w:after="0"/>
        <w:ind w:left="0"/>
        <w:jc w:val="both"/>
      </w:pPr>
      <w:r>
        <w:rPr>
          <w:rFonts w:ascii="Times New Roman"/>
          <w:b w:val="false"/>
          <w:i w:val="false"/>
          <w:color w:val="000000"/>
          <w:sz w:val="28"/>
        </w:rPr>
        <w:t>
      "31. Өнім берушілер жоспарланған ай басталғанға дейін өндірушіден және жергілікті атқарушы органдардан сұйық мұнай газының көлемін бөлуді алғанға дейін 10 (он) жұмыс күнінен ерте емес және 5 (бес) жұмыс күнінен кешіктірмей осы Қағидалардың 3-тармағында көрсетілген тұлғалардың атына өз тарапынан қол қойылған сұйытылған мұнай газын беру шартын (шартқа қосымша келісімді) жолдайды.</w:t>
      </w:r>
    </w:p>
    <w:bookmarkEnd w:id="32"/>
    <w:bookmarkStart w:name="z45" w:id="33"/>
    <w:p>
      <w:pPr>
        <w:spacing w:after="0"/>
        <w:ind w:left="0"/>
        <w:jc w:val="both"/>
      </w:pPr>
      <w:r>
        <w:rPr>
          <w:rFonts w:ascii="Times New Roman"/>
          <w:b w:val="false"/>
          <w:i w:val="false"/>
          <w:color w:val="000000"/>
          <w:sz w:val="28"/>
        </w:rPr>
        <w:t>
      Осы Қағидалардың 3-тармағында көрсетілген тұлғалар 5 (бес) жұмыс күн ішінде өнім берушіге мыналарды:</w:t>
      </w:r>
    </w:p>
    <w:bookmarkEnd w:id="33"/>
    <w:bookmarkStart w:name="z46" w:id="34"/>
    <w:p>
      <w:pPr>
        <w:spacing w:after="0"/>
        <w:ind w:left="0"/>
        <w:jc w:val="both"/>
      </w:pPr>
      <w:r>
        <w:rPr>
          <w:rFonts w:ascii="Times New Roman"/>
          <w:b w:val="false"/>
          <w:i w:val="false"/>
          <w:color w:val="000000"/>
          <w:sz w:val="28"/>
        </w:rPr>
        <w:t>
      1) өз тарапынан қол қойылған сұйытылған мұнай газын беру шартын (шартқа қосымша келісімді), сондай-ақ сұйытылған мұнай газының төлемі мен оны жеткізу үшін көрсетілген қызметтері туралы мәліметті;</w:t>
      </w:r>
    </w:p>
    <w:bookmarkEnd w:id="34"/>
    <w:bookmarkStart w:name="z47" w:id="35"/>
    <w:p>
      <w:pPr>
        <w:spacing w:after="0"/>
        <w:ind w:left="0"/>
        <w:jc w:val="both"/>
      </w:pPr>
      <w:r>
        <w:rPr>
          <w:rFonts w:ascii="Times New Roman"/>
          <w:b w:val="false"/>
          <w:i w:val="false"/>
          <w:color w:val="000000"/>
          <w:sz w:val="28"/>
        </w:rPr>
        <w:t>
      2) төленген сұйытылған мұнай газын алудан бас тартуы туралы себебін көрсете отырып, осы Қағидалардың 3-тармағында көрсетілген тұлғаның уәкілетті өкілі қол қойған хатты жібереді.</w:t>
      </w:r>
    </w:p>
    <w:bookmarkEnd w:id="35"/>
    <w:bookmarkStart w:name="z48" w:id="36"/>
    <w:p>
      <w:pPr>
        <w:spacing w:after="0"/>
        <w:ind w:left="0"/>
        <w:jc w:val="both"/>
      </w:pPr>
      <w:r>
        <w:rPr>
          <w:rFonts w:ascii="Times New Roman"/>
          <w:b w:val="false"/>
          <w:i w:val="false"/>
          <w:color w:val="000000"/>
          <w:sz w:val="28"/>
        </w:rPr>
        <w:t>
      Осы Қағидалардың 3-тармағында көрсетілген тұлғаның көрсетілген мерзім ішінде ресми жауап бермеуі, еңсерілмейтін күш мән-жайлары туындаған жағдайларды қоспағанда сұйытылған мұнай газын сатып алудан бас тарту деп танылады.</w:t>
      </w:r>
    </w:p>
    <w:bookmarkEnd w:id="36"/>
    <w:bookmarkStart w:name="z49" w:id="37"/>
    <w:p>
      <w:pPr>
        <w:spacing w:after="0"/>
        <w:ind w:left="0"/>
        <w:jc w:val="both"/>
      </w:pPr>
      <w:r>
        <w:rPr>
          <w:rFonts w:ascii="Times New Roman"/>
          <w:b w:val="false"/>
          <w:i w:val="false"/>
          <w:color w:val="000000"/>
          <w:sz w:val="28"/>
        </w:rPr>
        <w:t>
      Өнім берушілер күнтізбелік 5 (бес) күн ішінде уәкілетті органға және тиісті жергілікті атқарушы органға осы Қағидалардың 3-тармағында көрсетілген тұлғаның сұйытылған мұнай газы көлемдерінен бас тартқаны туралы хабарлайды.";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51" w:id="38"/>
    <w:p>
      <w:pPr>
        <w:spacing w:after="0"/>
        <w:ind w:left="0"/>
        <w:jc w:val="both"/>
      </w:pPr>
      <w:r>
        <w:rPr>
          <w:rFonts w:ascii="Times New Roman"/>
          <w:b w:val="false"/>
          <w:i w:val="false"/>
          <w:color w:val="000000"/>
          <w:sz w:val="28"/>
        </w:rPr>
        <w:t>
      "36. Сұйытылған мұнай газының көлемін газ толтыру станцияларының (есепке алу жүйесі бар тұрмыстық баллондарда өткізілетін көлемдерді қоспағанда), есепке алу жүйесі жоқ тұрмыстық баллондарда сұйытылған мұнай газын өткізетін газ толтыру пункттерінің, автогаз құю станцияларының иелері арасында бөлу мынадай өлшемшарттарға:</w:t>
      </w:r>
    </w:p>
    <w:bookmarkEnd w:id="38"/>
    <w:bookmarkStart w:name="z52" w:id="39"/>
    <w:p>
      <w:pPr>
        <w:spacing w:after="0"/>
        <w:ind w:left="0"/>
        <w:jc w:val="both"/>
      </w:pPr>
      <w:r>
        <w:rPr>
          <w:rFonts w:ascii="Times New Roman"/>
          <w:b w:val="false"/>
          <w:i w:val="false"/>
          <w:color w:val="000000"/>
          <w:sz w:val="28"/>
        </w:rPr>
        <w:t>
      1) өнеркәсіптік қауіпсіздік саласындағы уәкілетті органның тізіліміне енгізілген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иелерінің мәлімделген әкімшілік-аумақтық бірлікте осындай тұлғалар пайдаланатын объектілердің жобалық қуатына (бұдан әрі – P</w:t>
      </w:r>
      <w:r>
        <w:rPr>
          <w:rFonts w:ascii="Times New Roman"/>
          <w:b w:val="false"/>
          <w:i w:val="false"/>
          <w:color w:val="000000"/>
          <w:vertAlign w:val="subscript"/>
        </w:rPr>
        <w:t>1</w:t>
      </w:r>
      <w:r>
        <w:rPr>
          <w:rFonts w:ascii="Times New Roman"/>
          <w:b w:val="false"/>
          <w:i w:val="false"/>
          <w:color w:val="000000"/>
          <w:sz w:val="28"/>
        </w:rPr>
        <w:t xml:space="preserve"> көрсеткіші);</w:t>
      </w:r>
    </w:p>
    <w:bookmarkEnd w:id="39"/>
    <w:bookmarkStart w:name="z53" w:id="40"/>
    <w:p>
      <w:pPr>
        <w:spacing w:after="0"/>
        <w:ind w:left="0"/>
        <w:jc w:val="both"/>
      </w:pPr>
      <w:r>
        <w:rPr>
          <w:rFonts w:ascii="Times New Roman"/>
          <w:b w:val="false"/>
          <w:i w:val="false"/>
          <w:color w:val="000000"/>
          <w:sz w:val="28"/>
        </w:rPr>
        <w:t>
      2) өнеркәсіптік қауіпсіздік саласындағы уәкілетті органның тізіліміне енгізілген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иелерінің өнеркәсіптік тұтынушыларының тізіліміне енгізілген объектілер арқылы өтінім берілген әкімшілік-аумақтық бірлікте өткен кезеңдердегі сұйытылған мұнай газын өткізудің нақты көлемдерін (бұдан әрі – P</w:t>
      </w:r>
      <w:r>
        <w:rPr>
          <w:rFonts w:ascii="Times New Roman"/>
          <w:b w:val="false"/>
          <w:i w:val="false"/>
          <w:color w:val="000000"/>
          <w:vertAlign w:val="subscript"/>
        </w:rPr>
        <w:t>2</w:t>
      </w:r>
      <w:r>
        <w:rPr>
          <w:rFonts w:ascii="Times New Roman"/>
          <w:b w:val="false"/>
          <w:i w:val="false"/>
          <w:color w:val="000000"/>
          <w:sz w:val="28"/>
        </w:rPr>
        <w:t xml:space="preserve"> көрсеткіші) сүйене отырып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жаңа редакцияда жазылсын:</w:t>
      </w:r>
    </w:p>
    <w:bookmarkStart w:name="z55" w:id="41"/>
    <w:p>
      <w:pPr>
        <w:spacing w:after="0"/>
        <w:ind w:left="0"/>
        <w:jc w:val="both"/>
      </w:pPr>
      <w:r>
        <w:rPr>
          <w:rFonts w:ascii="Times New Roman"/>
          <w:b w:val="false"/>
          <w:i w:val="false"/>
          <w:color w:val="000000"/>
          <w:sz w:val="28"/>
        </w:rPr>
        <w:t>
      "39. P</w:t>
      </w:r>
      <w:r>
        <w:rPr>
          <w:rFonts w:ascii="Times New Roman"/>
          <w:b w:val="false"/>
          <w:i w:val="false"/>
          <w:color w:val="000000"/>
          <w:vertAlign w:val="subscript"/>
        </w:rPr>
        <w:t>1</w:t>
      </w:r>
      <w:r>
        <w:rPr>
          <w:rFonts w:ascii="Times New Roman"/>
          <w:b w:val="false"/>
          <w:i w:val="false"/>
          <w:color w:val="000000"/>
          <w:sz w:val="28"/>
        </w:rPr>
        <w:t xml:space="preserve"> көрсеткішін бағалау кезінде өтінім берілген әкімшілік-аумақтық бірлікте орналасқан осы Қағидалардың 36-тармағында көрсетілген тұлғаның өнеркәсіптік қауіпсіздік саласындағы уәкілетті органның тізіліміне енгізілген пайдаланылып отырған қуаттарының жалпы көлемінің жиынтық көрсеткіші көрсетіледі, оның ішінде мыналарды қоса алғанда:</w:t>
      </w:r>
    </w:p>
    <w:bookmarkEnd w:id="41"/>
    <w:bookmarkStart w:name="z56" w:id="42"/>
    <w:p>
      <w:pPr>
        <w:spacing w:after="0"/>
        <w:ind w:left="0"/>
        <w:jc w:val="both"/>
      </w:pPr>
      <w:r>
        <w:rPr>
          <w:rFonts w:ascii="Times New Roman"/>
          <w:b w:val="false"/>
          <w:i w:val="false"/>
          <w:color w:val="000000"/>
          <w:sz w:val="28"/>
        </w:rPr>
        <w:t>
      1) газ толтыру станциялары;</w:t>
      </w:r>
    </w:p>
    <w:bookmarkEnd w:id="42"/>
    <w:bookmarkStart w:name="z57" w:id="43"/>
    <w:p>
      <w:pPr>
        <w:spacing w:after="0"/>
        <w:ind w:left="0"/>
        <w:jc w:val="both"/>
      </w:pPr>
      <w:r>
        <w:rPr>
          <w:rFonts w:ascii="Times New Roman"/>
          <w:b w:val="false"/>
          <w:i w:val="false"/>
          <w:color w:val="000000"/>
          <w:sz w:val="28"/>
        </w:rPr>
        <w:t>
      2) есепке алу жүйесі жоқ тұрмыстық баллондарда сұйытылған мұнай газын өткізетін газ толтыру пункттері;</w:t>
      </w:r>
    </w:p>
    <w:bookmarkEnd w:id="43"/>
    <w:bookmarkStart w:name="z58" w:id="44"/>
    <w:p>
      <w:pPr>
        <w:spacing w:after="0"/>
        <w:ind w:left="0"/>
        <w:jc w:val="both"/>
      </w:pPr>
      <w:r>
        <w:rPr>
          <w:rFonts w:ascii="Times New Roman"/>
          <w:b w:val="false"/>
          <w:i w:val="false"/>
          <w:color w:val="000000"/>
          <w:sz w:val="28"/>
        </w:rPr>
        <w:t>
      3) моноблоктарды қоса алғанда, автогаз құю станциялары.</w:t>
      </w:r>
    </w:p>
    <w:bookmarkEnd w:id="44"/>
    <w:bookmarkStart w:name="z59" w:id="45"/>
    <w:p>
      <w:pPr>
        <w:spacing w:after="0"/>
        <w:ind w:left="0"/>
        <w:jc w:val="both"/>
      </w:pPr>
      <w:r>
        <w:rPr>
          <w:rFonts w:ascii="Times New Roman"/>
          <w:b w:val="false"/>
          <w:i w:val="false"/>
          <w:color w:val="000000"/>
          <w:sz w:val="28"/>
        </w:rPr>
        <w:t>
      Осы Қағидалардың 36-тармағында көрсетілген тұлғалардың мәліметтері өзгерген кезде үш жұмыс күні ішінде тиісті жергілікті атқарушы органға мәліметтердің өзгергендігі туралы хабарлайды.";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61" w:id="46"/>
    <w:p>
      <w:pPr>
        <w:spacing w:after="0"/>
        <w:ind w:left="0"/>
        <w:jc w:val="both"/>
      </w:pPr>
      <w:r>
        <w:rPr>
          <w:rFonts w:ascii="Times New Roman"/>
          <w:b w:val="false"/>
          <w:i w:val="false"/>
          <w:color w:val="000000"/>
          <w:sz w:val="28"/>
        </w:rPr>
        <w:t>
      "40. P</w:t>
      </w:r>
      <w:r>
        <w:rPr>
          <w:rFonts w:ascii="Times New Roman"/>
          <w:b w:val="false"/>
          <w:i w:val="false"/>
          <w:color w:val="000000"/>
          <w:vertAlign w:val="subscript"/>
        </w:rPr>
        <w:t>2</w:t>
      </w:r>
      <w:r>
        <w:rPr>
          <w:rFonts w:ascii="Times New Roman"/>
          <w:b w:val="false"/>
          <w:i w:val="false"/>
          <w:color w:val="000000"/>
          <w:sz w:val="28"/>
        </w:rPr>
        <w:t xml:space="preserve"> көрсеткішін бағалау кезінде осы Қағидалардың 36-тармағында көрсетілген тұлғалардың өтініш берілген айдың алдындағы қатарынан үш күнтізбелік ай ішінде тиісті әкімшілік-аумақтық бірліктің аумағында өнеркәсіптік қауіпсіздік саласындағы уәкілетті органның тізіліміне енгізілген газ толтыру станциялары, газ толтыру пункттері және автогаз құю станциялары арқылы жүзеге асырған сұйытылған мұнай газын өткізуінің нақты көлемі көрсетіледі, бұл ретте топтық резервуарлық қондырғылар және тұрмыстық баллондарды есепке алу жүйесі арқылы өткізілген сұйытылған мұнай газының көлемі есепке алынбайды.";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63" w:id="47"/>
    <w:p>
      <w:pPr>
        <w:spacing w:after="0"/>
        <w:ind w:left="0"/>
        <w:jc w:val="both"/>
      </w:pPr>
      <w:r>
        <w:rPr>
          <w:rFonts w:ascii="Times New Roman"/>
          <w:b w:val="false"/>
          <w:i w:val="false"/>
          <w:color w:val="000000"/>
          <w:sz w:val="28"/>
        </w:rPr>
        <w:t xml:space="preserve">
      "41. Сұйытылған мұнай газының көлемдерін нақты өткізу туралы мәліметтерді растау үшін осы Қағидалардың 36-тармағында көрсетілген тұлғалар топтық резервуарлық қондырғылар арқылы және есепке алу жүйесі бар тұрмыстық баллондар арқылы сұйытылған мұнай газын өткізу көлемдерін қоспағанда, өтініммен бірге жергілікті атқарушы органға өтініш берілген әкімшілік-аумақтық бірлік аумағында өнеркәсіптік қауіпсіздік саласындағы уәкілетті органның тізіліміне енгізілген газ толтыру станциялары, газ толтыру пункттері және автогаз құю станциялары арқылы өтініш берілген айдың алдындағы қатарынан үш күнтізбелік ай ішінде жүзеге асырылған сұйытылған мұнай газын өткізу туралы ақпаратты ұсынады. </w:t>
      </w:r>
    </w:p>
    <w:bookmarkEnd w:id="47"/>
    <w:bookmarkStart w:name="z64" w:id="48"/>
    <w:p>
      <w:pPr>
        <w:spacing w:after="0"/>
        <w:ind w:left="0"/>
        <w:jc w:val="both"/>
      </w:pPr>
      <w:r>
        <w:rPr>
          <w:rFonts w:ascii="Times New Roman"/>
          <w:b w:val="false"/>
          <w:i w:val="false"/>
          <w:color w:val="000000"/>
          <w:sz w:val="28"/>
        </w:rPr>
        <w:t xml:space="preserve">
      Сондай-ақ осы Қағидалардың 36-тармағында көрсетілген тұлғалар жергілікті атқарушы органға сұйытылған мұнай газын сатып алу көлемін растайтын құжаттардың көшірмелерін (жеткізу шарттарын, электрондық шот-фактураларды, электрондық шот-фактуралардың ақпараттық жүйесінде тіркеу нөмірлері бар тауарға ілеспе жүкқұжаттарын, қорларды басқа жаққа босатуға арналған жүкқұжаттарды, тауар-көлік немесе теміржол жүкқұжаттарын), сондай-ақ өнеркәсіптік қауіпсіздік саласындағы уәкілетті органның тізіліміне енгізілген және сұйытылған мұнай газын өткізу жүзеге асырылатын барлық объектілер бойынша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16508 болып тіркелген) деректерді тіркеу және (немесе) беру функциясы бар бақылау-касса машиналарының тіркеу карточкаларының көшірмелерін ұсынады.</w:t>
      </w:r>
    </w:p>
    <w:bookmarkEnd w:id="48"/>
    <w:bookmarkStart w:name="z65" w:id="49"/>
    <w:p>
      <w:pPr>
        <w:spacing w:after="0"/>
        <w:ind w:left="0"/>
        <w:jc w:val="both"/>
      </w:pPr>
      <w:r>
        <w:rPr>
          <w:rFonts w:ascii="Times New Roman"/>
          <w:b w:val="false"/>
          <w:i w:val="false"/>
          <w:color w:val="000000"/>
          <w:sz w:val="28"/>
        </w:rPr>
        <w:t>
      Еуразиялық экономикалық одақ аумағынан сұйытылған мұнай газын импорттаған жағдайда осы Қағидалардың 36-тармағында көрсетілген тұлғалар жергілікті атқарушы органға тауарларды әкелу және жанама салықтарды төлеу туралы өтініштің көшірмесін және мемлекеттік кірістер органының салық есептілігін қабылдағаны немесе қабылдамағаны туралы электрондық форматтағы хабарламасын ұсынады.</w:t>
      </w:r>
    </w:p>
    <w:bookmarkEnd w:id="49"/>
    <w:bookmarkStart w:name="z66" w:id="50"/>
    <w:p>
      <w:pPr>
        <w:spacing w:after="0"/>
        <w:ind w:left="0"/>
        <w:jc w:val="both"/>
      </w:pPr>
      <w:r>
        <w:rPr>
          <w:rFonts w:ascii="Times New Roman"/>
          <w:b w:val="false"/>
          <w:i w:val="false"/>
          <w:color w:val="000000"/>
          <w:sz w:val="28"/>
        </w:rPr>
        <w:t xml:space="preserve">
      Бұдан басқа, Заңның 7-бабы 5-тармағының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жергілікті атқарушы органның сұрау салуы бойынша осы Қағидалардың 36-тармағында көрсетілген тұлғалар тиісті әкімшілік-аумақтық бірліктің аумағында орналасқан сұйытылған мұнай газын автогаз құю станциялары арқылы өткізу фактісін растайтын бақылау-касса машиналарының тәуліктік есептерінің (Z-есептерінің) көшермелерін ұсынады.";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68" w:id="51"/>
    <w:p>
      <w:pPr>
        <w:spacing w:after="0"/>
        <w:ind w:left="0"/>
        <w:jc w:val="both"/>
      </w:pPr>
      <w:r>
        <w:rPr>
          <w:rFonts w:ascii="Times New Roman"/>
          <w:b w:val="false"/>
          <w:i w:val="false"/>
          <w:color w:val="000000"/>
          <w:sz w:val="28"/>
        </w:rPr>
        <w:t>
      "43. Осы Қағидалардың 36-тармағында көрсетілген тұлғаның көрсеткішінің қорытынды мәні (Ри) көрсеткіштердің пайыздық көрсеткенде орташа өлшенген мәні ретінде анықталады:</w:t>
      </w:r>
    </w:p>
    <w:bookmarkEnd w:id="51"/>
    <w:bookmarkStart w:name="z69" w:id="5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w:t>
      </w:r>
      <w:r>
        <w:rPr>
          <w:rFonts w:ascii="Times New Roman"/>
          <w:b w:val="false"/>
          <w:i w:val="false"/>
          <w:color w:val="000000"/>
          <w:sz w:val="28"/>
        </w:rPr>
        <w:t xml:space="preserve"> (%) = Р</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w:t>
      </w:r>
    </w:p>
    <w:bookmarkEnd w:id="52"/>
    <w:bookmarkStart w:name="z70" w:id="53"/>
    <w:p>
      <w:pPr>
        <w:spacing w:after="0"/>
        <w:ind w:left="0"/>
        <w:jc w:val="both"/>
      </w:pPr>
      <w:r>
        <w:rPr>
          <w:rFonts w:ascii="Times New Roman"/>
          <w:b w:val="false"/>
          <w:i w:val="false"/>
          <w:color w:val="000000"/>
          <w:sz w:val="28"/>
        </w:rPr>
        <w:t>
      мұнда:</w:t>
      </w:r>
    </w:p>
    <w:bookmarkEnd w:id="53"/>
    <w:bookmarkStart w:name="z71" w:id="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30 %;</w:t>
      </w:r>
    </w:p>
    <w:bookmarkEnd w:id="54"/>
    <w:bookmarkStart w:name="z72" w:id="5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70 %;";</w:t>
      </w:r>
    </w:p>
    <w:bookmarkEnd w:id="55"/>
    <w:bookmarkStart w:name="z73"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6"/>
    <w:bookmarkStart w:name="z74" w:id="57"/>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57"/>
    <w:bookmarkStart w:name="z75" w:id="5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8"/>
    <w:bookmarkStart w:name="z76" w:id="5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9"/>
    <w:bookmarkStart w:name="z77" w:id="6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0"/>
    <w:bookmarkStart w:name="z78"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1"/>
    <w:bookmarkStart w:name="z79"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24 шілдедегі</w:t>
            </w:r>
            <w:r>
              <w:br/>
            </w:r>
            <w:r>
              <w:rPr>
                <w:rFonts w:ascii="Times New Roman"/>
                <w:b w:val="false"/>
                <w:i w:val="false"/>
                <w:color w:val="000000"/>
                <w:sz w:val="20"/>
              </w:rPr>
              <w:t>№ 287-н/қ</w:t>
            </w:r>
            <w:r>
              <w:br/>
            </w:r>
            <w:r>
              <w:rPr>
                <w:rFonts w:ascii="Times New Roman"/>
                <w:b w:val="false"/>
                <w:i w:val="false"/>
                <w:color w:val="000000"/>
                <w:sz w:val="20"/>
              </w:rPr>
              <w:t>Бұйрығына 1-қосымша</w:t>
            </w:r>
            <w:r>
              <w:br/>
            </w:r>
            <w:r>
              <w:rPr>
                <w:rFonts w:ascii="Times New Roman"/>
                <w:b w:val="false"/>
                <w:i w:val="false"/>
                <w:color w:val="000000"/>
                <w:sz w:val="20"/>
              </w:rPr>
              <w:t>Өнім беру жоспары шеңберінде</w:t>
            </w:r>
            <w:r>
              <w:br/>
            </w:r>
            <w:r>
              <w:rPr>
                <w:rFonts w:ascii="Times New Roman"/>
                <w:b w:val="false"/>
                <w:i w:val="false"/>
                <w:color w:val="000000"/>
                <w:sz w:val="20"/>
              </w:rPr>
              <w:t>тауар биржаларынан тыс</w:t>
            </w:r>
            <w:r>
              <w:br/>
            </w:r>
            <w:r>
              <w:rPr>
                <w:rFonts w:ascii="Times New Roman"/>
                <w:b w:val="false"/>
                <w:i w:val="false"/>
                <w:color w:val="000000"/>
                <w:sz w:val="20"/>
              </w:rPr>
              <w:t>бөлінген сұйытылған мұнай</w:t>
            </w:r>
            <w:r>
              <w:br/>
            </w:r>
            <w:r>
              <w:rPr>
                <w:rFonts w:ascii="Times New Roman"/>
                <w:b w:val="false"/>
                <w:i w:val="false"/>
                <w:color w:val="000000"/>
                <w:sz w:val="20"/>
              </w:rPr>
              <w:t>газын бөлу қағидаларына</w:t>
            </w:r>
            <w:r>
              <w:br/>
            </w:r>
            <w:r>
              <w:rPr>
                <w:rFonts w:ascii="Times New Roman"/>
                <w:b w:val="false"/>
                <w:i w:val="false"/>
                <w:color w:val="000000"/>
                <w:sz w:val="20"/>
              </w:rPr>
              <w:t>1-қосымша</w:t>
            </w:r>
          </w:p>
        </w:tc>
      </w:tr>
    </w:tbl>
    <w:bookmarkStart w:name="z82" w:id="63"/>
    <w:p>
      <w:pPr>
        <w:spacing w:after="0"/>
        <w:ind w:left="0"/>
        <w:jc w:val="left"/>
      </w:pPr>
      <w:r>
        <w:rPr>
          <w:rFonts w:ascii="Times New Roman"/>
          <w:b/>
          <w:i w:val="false"/>
          <w:color w:val="000000"/>
        </w:rPr>
        <w:t xml:space="preserve"> Сұйытылған мұнай газын жеткізуге арналған өтінім</w:t>
      </w:r>
    </w:p>
    <w:bookmarkEnd w:id="63"/>
    <w:bookmarkStart w:name="z83"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84" w:id="65"/>
    <w:p>
      <w:pPr>
        <w:spacing w:after="0"/>
        <w:ind w:left="0"/>
        <w:jc w:val="both"/>
      </w:pPr>
      <w:r>
        <w:rPr>
          <w:rFonts w:ascii="Times New Roman"/>
          <w:b w:val="false"/>
          <w:i w:val="false"/>
          <w:color w:val="000000"/>
          <w:sz w:val="28"/>
        </w:rPr>
        <w:t>
      бизнес сәйкестендіру нөмірі</w:t>
      </w:r>
    </w:p>
    <w:bookmarkEnd w:id="65"/>
    <w:bookmarkStart w:name="z85"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86" w:id="67"/>
    <w:p>
      <w:pPr>
        <w:spacing w:after="0"/>
        <w:ind w:left="0"/>
        <w:jc w:val="both"/>
      </w:pPr>
      <w:r>
        <w:rPr>
          <w:rFonts w:ascii="Times New Roman"/>
          <w:b w:val="false"/>
          <w:i w:val="false"/>
          <w:color w:val="000000"/>
          <w:sz w:val="28"/>
        </w:rPr>
        <w:t>
      (алушының атауы) орналасқан жері</w:t>
      </w:r>
    </w:p>
    <w:bookmarkEnd w:id="67"/>
    <w:bookmarkStart w:name="z87" w:id="68"/>
    <w:p>
      <w:pPr>
        <w:spacing w:after="0"/>
        <w:ind w:left="0"/>
        <w:jc w:val="both"/>
      </w:pPr>
      <w:r>
        <w:rPr>
          <w:rFonts w:ascii="Times New Roman"/>
          <w:b w:val="false"/>
          <w:i w:val="false"/>
          <w:color w:val="000000"/>
          <w:sz w:val="28"/>
        </w:rPr>
        <w:t>
      _____________________________________________________ _____(тоқсан)</w:t>
      </w:r>
    </w:p>
    <w:bookmarkEnd w:id="68"/>
    <w:bookmarkStart w:name="z88" w:id="69"/>
    <w:p>
      <w:pPr>
        <w:spacing w:after="0"/>
        <w:ind w:left="0"/>
        <w:jc w:val="both"/>
      </w:pPr>
      <w:r>
        <w:rPr>
          <w:rFonts w:ascii="Times New Roman"/>
          <w:b w:val="false"/>
          <w:i w:val="false"/>
          <w:color w:val="000000"/>
          <w:sz w:val="28"/>
        </w:rPr>
        <w:t>
      ____________ жыл, жеткізудің әкімшілік-аумақтық бірлігі</w:t>
      </w:r>
    </w:p>
    <w:bookmarkEnd w:id="69"/>
    <w:bookmarkStart w:name="z89"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90" w:id="71"/>
    <w:p>
      <w:pPr>
        <w:spacing w:after="0"/>
        <w:ind w:left="0"/>
        <w:jc w:val="both"/>
      </w:pPr>
      <w:r>
        <w:rPr>
          <w:rFonts w:ascii="Times New Roman"/>
          <w:b w:val="false"/>
          <w:i w:val="false"/>
          <w:color w:val="000000"/>
          <w:sz w:val="28"/>
        </w:rPr>
        <w:t>
      (жеткізудің әкімшілік-аумақтық бірлігі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тонналарда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жеткізу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одан әрі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 құю станциялары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түскен сұйытылған мұнай газының көлемі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жөнелтілетін темір жол станциясын көрсете отырып, меншікті газ толтыру станциясының және/немесе сақтау (ауыстырып тиеу) шарты бойынша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Сұйытылған мұнай газының нақты өткізу көлемі***,</w:t>
            </w:r>
          </w:p>
          <w:bookmarkEnd w:id="73"/>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4"/>
    <w:p>
      <w:pPr>
        <w:spacing w:after="0"/>
        <w:ind w:left="0"/>
        <w:jc w:val="both"/>
      </w:pPr>
      <w:r>
        <w:rPr>
          <w:rFonts w:ascii="Times New Roman"/>
          <w:b w:val="false"/>
          <w:i w:val="false"/>
          <w:color w:val="000000"/>
          <w:sz w:val="28"/>
        </w:rPr>
        <w:t>
      Ескертпе:</w:t>
      </w:r>
    </w:p>
    <w:bookmarkEnd w:id="74"/>
    <w:bookmarkStart w:name="z95" w:id="75"/>
    <w:p>
      <w:pPr>
        <w:spacing w:after="0"/>
        <w:ind w:left="0"/>
        <w:jc w:val="both"/>
      </w:pPr>
      <w:r>
        <w:rPr>
          <w:rFonts w:ascii="Times New Roman"/>
          <w:b w:val="false"/>
          <w:i w:val="false"/>
          <w:color w:val="000000"/>
          <w:sz w:val="28"/>
        </w:rPr>
        <w:t>
      *тек Қазақстан Республикасы заңнамасына сәйкес қоғамдық маңызы бар нарық субъектілері болып табылатын топтық резервуарлық қондырғылардың иелері ғана толтырады;</w:t>
      </w:r>
    </w:p>
    <w:bookmarkEnd w:id="75"/>
    <w:bookmarkStart w:name="z96" w:id="76"/>
    <w:p>
      <w:pPr>
        <w:spacing w:after="0"/>
        <w:ind w:left="0"/>
        <w:jc w:val="both"/>
      </w:pPr>
      <w:r>
        <w:rPr>
          <w:rFonts w:ascii="Times New Roman"/>
          <w:b w:val="false"/>
          <w:i w:val="false"/>
          <w:color w:val="000000"/>
          <w:sz w:val="28"/>
        </w:rPr>
        <w:t>
      ** сұйытылған мұнай газын автомобиль көлігімен зауыттардан жеткізу кезінде газ толтыру станциясымен сақтау (ауыстырып тиеу) шарты талап етілмейді;</w:t>
      </w:r>
    </w:p>
    <w:bookmarkEnd w:id="76"/>
    <w:bookmarkStart w:name="z97" w:id="77"/>
    <w:p>
      <w:pPr>
        <w:spacing w:after="0"/>
        <w:ind w:left="0"/>
        <w:jc w:val="both"/>
      </w:pPr>
      <w:r>
        <w:rPr>
          <w:rFonts w:ascii="Times New Roman"/>
          <w:b w:val="false"/>
          <w:i w:val="false"/>
          <w:color w:val="000000"/>
          <w:sz w:val="28"/>
        </w:rPr>
        <w:t>
      *** сұйытылған мұнай газының нақты өткізу көлемі туралы мәліметтерді растау үшін өтініммен бірге осы Қағидалардың 41-тармағында көзделген құжаттар ұсынылады.</w:t>
      </w:r>
    </w:p>
    <w:bookmarkEnd w:id="77"/>
    <w:bookmarkStart w:name="z98" w:id="78"/>
    <w:p>
      <w:pPr>
        <w:spacing w:after="0"/>
        <w:ind w:left="0"/>
        <w:jc w:val="both"/>
      </w:pPr>
      <w:r>
        <w:rPr>
          <w:rFonts w:ascii="Times New Roman"/>
          <w:b w:val="false"/>
          <w:i w:val="false"/>
          <w:color w:val="000000"/>
          <w:sz w:val="28"/>
        </w:rPr>
        <w:t>
      Өтінімде көрсетілетін мәліметтер өзгерген кезде газ толтыру станцияларының, топтық резервуарлық қондырғылардың, газ толтыру пункттерінің, автогаз құю станцияларының иелері үш жұмыс күні ішінде тиісті жергілікті атқарушы органға өзгерген мәліметтер бойынша растайтын құжаттардың көшірмелерін ұсынады.</w:t>
      </w:r>
    </w:p>
    <w:bookmarkEnd w:id="78"/>
    <w:bookmarkStart w:name="z99" w:id="79"/>
    <w:p>
      <w:pPr>
        <w:spacing w:after="0"/>
        <w:ind w:left="0"/>
        <w:jc w:val="both"/>
      </w:pPr>
      <w:r>
        <w:rPr>
          <w:rFonts w:ascii="Times New Roman"/>
          <w:b w:val="false"/>
          <w:i w:val="false"/>
          <w:color w:val="000000"/>
          <w:sz w:val="28"/>
        </w:rPr>
        <w:t>
      Мұнай-газ-химия өнімдерін өндіру үшін сұйытылған мұнай газын пайдаланатын өнеркәсіптік кәсіпорындар 1 және 10-бағандарды толтырады.</w:t>
      </w:r>
    </w:p>
    <w:bookmarkEnd w:id="79"/>
    <w:bookmarkStart w:name="z100" w:id="80"/>
    <w:p>
      <w:pPr>
        <w:spacing w:after="0"/>
        <w:ind w:left="0"/>
        <w:jc w:val="both"/>
      </w:pPr>
      <w:r>
        <w:rPr>
          <w:rFonts w:ascii="Times New Roman"/>
          <w:b w:val="false"/>
          <w:i w:val="false"/>
          <w:color w:val="000000"/>
          <w:sz w:val="28"/>
        </w:rPr>
        <w:t>
      Осы арқылы ____________________________________________________,</w:t>
      </w:r>
    </w:p>
    <w:bookmarkEnd w:id="80"/>
    <w:bookmarkStart w:name="z101" w:id="81"/>
    <w:p>
      <w:pPr>
        <w:spacing w:after="0"/>
        <w:ind w:left="0"/>
        <w:jc w:val="both"/>
      </w:pPr>
      <w:r>
        <w:rPr>
          <w:rFonts w:ascii="Times New Roman"/>
          <w:b w:val="false"/>
          <w:i w:val="false"/>
          <w:color w:val="000000"/>
          <w:sz w:val="28"/>
        </w:rPr>
        <w:t>
      (алушының атауы)</w:t>
      </w:r>
    </w:p>
    <w:bookmarkEnd w:id="81"/>
    <w:bookmarkStart w:name="z102" w:id="82"/>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береді және мыналарды:</w:t>
      </w:r>
    </w:p>
    <w:bookmarkEnd w:id="82"/>
    <w:bookmarkStart w:name="z103" w:id="83"/>
    <w:p>
      <w:pPr>
        <w:spacing w:after="0"/>
        <w:ind w:left="0"/>
        <w:jc w:val="both"/>
      </w:pPr>
      <w:r>
        <w:rPr>
          <w:rFonts w:ascii="Times New Roman"/>
          <w:b w:val="false"/>
          <w:i w:val="false"/>
          <w:color w:val="000000"/>
          <w:sz w:val="28"/>
        </w:rPr>
        <w:t>
      1) ұсынылған ақпараттың дұрыстығын, "Әкімшілік құқық бұзушылық туралы" Қазақстан Республикасы Кодексінің (бұдан әрі – Әкімшілік құқық бұзушылық туралы кодекс) 170-бабына сәйкес жалған мәліметтерді ұсынғаны үшін жауапкершілік туралы хабардар екенін;</w:t>
      </w:r>
    </w:p>
    <w:bookmarkEnd w:id="83"/>
    <w:bookmarkStart w:name="z104" w:id="84"/>
    <w:p>
      <w:pPr>
        <w:spacing w:after="0"/>
        <w:ind w:left="0"/>
        <w:jc w:val="both"/>
      </w:pPr>
      <w:r>
        <w:rPr>
          <w:rFonts w:ascii="Times New Roman"/>
          <w:b w:val="false"/>
          <w:i w:val="false"/>
          <w:color w:val="000000"/>
          <w:sz w:val="28"/>
        </w:rPr>
        <w:t>
      2) оған қатысты тарату, оңалту немесе банкроттық рәсімдері басталмағанын, сондай-ақ оның қызметі Әкімшілік құқық бұзушылық туралы кодекстің 170-бабына сәйкес тоқтатылмағанын;</w:t>
      </w:r>
    </w:p>
    <w:bookmarkEnd w:id="84"/>
    <w:bookmarkStart w:name="z105" w:id="85"/>
    <w:p>
      <w:pPr>
        <w:spacing w:after="0"/>
        <w:ind w:left="0"/>
        <w:jc w:val="both"/>
      </w:pPr>
      <w:r>
        <w:rPr>
          <w:rFonts w:ascii="Times New Roman"/>
          <w:b w:val="false"/>
          <w:i w:val="false"/>
          <w:color w:val="000000"/>
          <w:sz w:val="28"/>
        </w:rPr>
        <w:t>
      3) мәлімделген әкімшілік-аумақтық бірлікте сұйытылған мұнай газын өткізуді растайды.</w:t>
      </w:r>
    </w:p>
    <w:bookmarkEnd w:id="85"/>
    <w:bookmarkStart w:name="z106" w:id="86"/>
    <w:p>
      <w:pPr>
        <w:spacing w:after="0"/>
        <w:ind w:left="0"/>
        <w:jc w:val="both"/>
      </w:pPr>
      <w:r>
        <w:rPr>
          <w:rFonts w:ascii="Times New Roman"/>
          <w:b w:val="false"/>
          <w:i w:val="false"/>
          <w:color w:val="000000"/>
          <w:sz w:val="28"/>
        </w:rPr>
        <w:t>
      Күні, қолы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