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b1eb" w14:textId="1cdb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суларын алу жобасын және жерасты суларын мониторингтеу бағдарламасын әзірлеу және келісу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30 маусымдағы № 158-НҚ бұйрығы. Қазақстан Республикасының Әділет министрлігінде 2025 жылғы 30 маусымда № 36362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45-бабы </w:t>
      </w:r>
      <w:r>
        <w:rPr>
          <w:rFonts w:ascii="Times New Roman"/>
          <w:b w:val="false"/>
          <w:i w:val="false"/>
          <w:color w:val="000000"/>
          <w:sz w:val="28"/>
        </w:rPr>
        <w:t>5-тармағының</w:t>
      </w:r>
      <w:r>
        <w:rPr>
          <w:rFonts w:ascii="Times New Roman"/>
          <w:b w:val="false"/>
          <w:i w:val="false"/>
          <w:color w:val="000000"/>
          <w:sz w:val="28"/>
        </w:rPr>
        <w:t xml:space="preserve"> 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Жерасты суларын алу жобасын және жерасты суларын мониторингтеу бағдарламасын әзірлеу және келісу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Су ресурстары және ирригация министрінің 22.07.2025 </w:t>
      </w:r>
      <w:r>
        <w:rPr>
          <w:rFonts w:ascii="Times New Roman"/>
          <w:b w:val="false"/>
          <w:i w:val="false"/>
          <w:color w:val="ff0000"/>
          <w:sz w:val="28"/>
        </w:rPr>
        <w:t>№ 176-НҚ</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Қзақстан Республикасы Өнеркәсіп</w:t>
      </w:r>
    </w:p>
    <w:bookmarkEnd w:id="8"/>
    <w:bookmarkStart w:name="z14" w:id="9"/>
    <w:p>
      <w:pPr>
        <w:spacing w:after="0"/>
        <w:ind w:left="0"/>
        <w:jc w:val="both"/>
      </w:pPr>
      <w:r>
        <w:rPr>
          <w:rFonts w:ascii="Times New Roman"/>
          <w:b w:val="false"/>
          <w:i w:val="false"/>
          <w:color w:val="000000"/>
          <w:sz w:val="28"/>
        </w:rPr>
        <w:t>
      және құрылыс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Экология және табиғи</w:t>
      </w:r>
    </w:p>
    <w:bookmarkEnd w:id="12"/>
    <w:bookmarkStart w:name="z18" w:id="13"/>
    <w:p>
      <w:pPr>
        <w:spacing w:after="0"/>
        <w:ind w:left="0"/>
        <w:jc w:val="both"/>
      </w:pPr>
      <w:r>
        <w:rPr>
          <w:rFonts w:ascii="Times New Roman"/>
          <w:b w:val="false"/>
          <w:i w:val="false"/>
          <w:color w:val="000000"/>
          <w:sz w:val="28"/>
        </w:rPr>
        <w:t>
      ресурстар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 2025 жылғы</w:t>
            </w:r>
            <w:r>
              <w:br/>
            </w:r>
            <w:r>
              <w:rPr>
                <w:rFonts w:ascii="Times New Roman"/>
                <w:b w:val="false"/>
                <w:i w:val="false"/>
                <w:color w:val="000000"/>
                <w:sz w:val="20"/>
              </w:rPr>
              <w:t>30 маусымдағы № 158-НҚ</w:t>
            </w:r>
            <w:r>
              <w:br/>
            </w:r>
            <w:r>
              <w:rPr>
                <w:rFonts w:ascii="Times New Roman"/>
                <w:b w:val="false"/>
                <w:i w:val="false"/>
                <w:color w:val="000000"/>
                <w:sz w:val="20"/>
              </w:rPr>
              <w:t>бұйрығымен бекітілген</w:t>
            </w:r>
          </w:p>
        </w:tc>
      </w:tr>
    </w:tbl>
    <w:bookmarkStart w:name="z20" w:id="14"/>
    <w:p>
      <w:pPr>
        <w:spacing w:after="0"/>
        <w:ind w:left="0"/>
        <w:jc w:val="left"/>
      </w:pPr>
      <w:r>
        <w:rPr>
          <w:rFonts w:ascii="Times New Roman"/>
          <w:b/>
          <w:i w:val="false"/>
          <w:color w:val="000000"/>
        </w:rPr>
        <w:t xml:space="preserve"> Жерасты суларын алу жобасын және жерасты суларын мониторингтеу бағдарламасын әзірлеу және келісу қағидалары</w:t>
      </w:r>
    </w:p>
    <w:bookmarkEnd w:id="14"/>
    <w:bookmarkStart w:name="z21" w:id="15"/>
    <w:p>
      <w:pPr>
        <w:spacing w:after="0"/>
        <w:ind w:left="0"/>
        <w:jc w:val="left"/>
      </w:pPr>
      <w:r>
        <w:rPr>
          <w:rFonts w:ascii="Times New Roman"/>
          <w:b/>
          <w:i w:val="false"/>
          <w:color w:val="000000"/>
        </w:rPr>
        <w:t xml:space="preserve"> 1 тарау. Жалпы ережелер</w:t>
      </w:r>
    </w:p>
    <w:bookmarkEnd w:id="15"/>
    <w:bookmarkStart w:name="z22" w:id="16"/>
    <w:p>
      <w:pPr>
        <w:spacing w:after="0"/>
        <w:ind w:left="0"/>
        <w:jc w:val="both"/>
      </w:pPr>
      <w:r>
        <w:rPr>
          <w:rFonts w:ascii="Times New Roman"/>
          <w:b w:val="false"/>
          <w:i w:val="false"/>
          <w:color w:val="000000"/>
          <w:sz w:val="28"/>
        </w:rPr>
        <w:t xml:space="preserve">
      1. Осы Жерасты суларын алу жобасын және жерасты суларын мониторингтеу бағдарламасын әзірлеу және келісу қағидалары (бұдан әрі – Қағидалар) Қазақстан Республикасы Су кодексінің (бұдан әрі – Кодекс) 45-бабы </w:t>
      </w:r>
      <w:r>
        <w:rPr>
          <w:rFonts w:ascii="Times New Roman"/>
          <w:b w:val="false"/>
          <w:i w:val="false"/>
          <w:color w:val="000000"/>
          <w:sz w:val="28"/>
        </w:rPr>
        <w:t>5-тармағының</w:t>
      </w:r>
      <w:r>
        <w:rPr>
          <w:rFonts w:ascii="Times New Roman"/>
          <w:b w:val="false"/>
          <w:i w:val="false"/>
          <w:color w:val="000000"/>
          <w:sz w:val="28"/>
        </w:rPr>
        <w:t xml:space="preserve"> 4) тармақшасына сәйкес әзірленді, олар жерасты суларын алу жобасын және жерасты суларын мониторингтеу бағдарламасын әзірлеу және келісу тәртібін айқындайды.</w:t>
      </w:r>
    </w:p>
    <w:bookmarkEnd w:id="16"/>
    <w:bookmarkStart w:name="z23" w:id="17"/>
    <w:p>
      <w:pPr>
        <w:spacing w:after="0"/>
        <w:ind w:left="0"/>
        <w:jc w:val="both"/>
      </w:pPr>
      <w:r>
        <w:rPr>
          <w:rFonts w:ascii="Times New Roman"/>
          <w:b w:val="false"/>
          <w:i w:val="false"/>
          <w:color w:val="000000"/>
          <w:sz w:val="28"/>
        </w:rPr>
        <w:t>
      2. Жерасты суларын алу жобасы және жерасты суларын мониторингтеу бағдарламалары жерасты суларын тәулігіне бір мың текше метрден астам көлемде алу кезінде әзірленеді.</w:t>
      </w:r>
    </w:p>
    <w:bookmarkEnd w:id="17"/>
    <w:bookmarkStart w:name="z24" w:id="18"/>
    <w:p>
      <w:pPr>
        <w:spacing w:after="0"/>
        <w:ind w:left="0"/>
        <w:jc w:val="left"/>
      </w:pPr>
      <w:r>
        <w:rPr>
          <w:rFonts w:ascii="Times New Roman"/>
          <w:b/>
          <w:i w:val="false"/>
          <w:color w:val="000000"/>
        </w:rPr>
        <w:t xml:space="preserve"> 2 тарау. Жерасты суларын алу жобасын және жерасты суларын мониторингтеу бағдарламасын әзірлеу және келісу тәртібі</w:t>
      </w:r>
    </w:p>
    <w:bookmarkEnd w:id="18"/>
    <w:bookmarkStart w:name="z25" w:id="19"/>
    <w:p>
      <w:pPr>
        <w:spacing w:after="0"/>
        <w:ind w:left="0"/>
        <w:jc w:val="left"/>
      </w:pPr>
      <w:r>
        <w:rPr>
          <w:rFonts w:ascii="Times New Roman"/>
          <w:b/>
          <w:i w:val="false"/>
          <w:color w:val="000000"/>
        </w:rPr>
        <w:t xml:space="preserve"> Параграф 1. Жерасты суларын алу жобасын әзірлеу тәртібі</w:t>
      </w:r>
    </w:p>
    <w:bookmarkEnd w:id="19"/>
    <w:bookmarkStart w:name="z26" w:id="20"/>
    <w:p>
      <w:pPr>
        <w:spacing w:after="0"/>
        <w:ind w:left="0"/>
        <w:jc w:val="both"/>
      </w:pPr>
      <w:r>
        <w:rPr>
          <w:rFonts w:ascii="Times New Roman"/>
          <w:b w:val="false"/>
          <w:i w:val="false"/>
          <w:color w:val="000000"/>
          <w:sz w:val="28"/>
        </w:rPr>
        <w:t>
      3. Жерасты суларын алу жобасы арнайы су пайдалануға рұқсат алғанға дейін әзірленеді және жер қойнауын зерттеу жөніндегі уәкілетті органмен келісуге жатады және жерасты суларын алуды жүзеге асыру кезінде қолданылатын құрылыстарды, қондырғыларды, жабдықтарды, технологияларды жобалау, салу және пайдалану, сондай-ақ оларға қызмет көрсету және жөндеу кезінде жағдайлар белгілейді.</w:t>
      </w:r>
    </w:p>
    <w:bookmarkEnd w:id="20"/>
    <w:bookmarkStart w:name="z27" w:id="21"/>
    <w:p>
      <w:pPr>
        <w:spacing w:after="0"/>
        <w:ind w:left="0"/>
        <w:jc w:val="both"/>
      </w:pPr>
      <w:r>
        <w:rPr>
          <w:rFonts w:ascii="Times New Roman"/>
          <w:b w:val="false"/>
          <w:i w:val="false"/>
          <w:color w:val="000000"/>
          <w:sz w:val="28"/>
        </w:rPr>
        <w:t>
      4. Жерасты суларын алу жобасы су пайдалану объектісін салу және пайдалану үшін қажетті мәліметтерді қамтиды, оның ішінде:</w:t>
      </w:r>
    </w:p>
    <w:bookmarkEnd w:id="21"/>
    <w:bookmarkStart w:name="z28" w:id="22"/>
    <w:p>
      <w:pPr>
        <w:spacing w:after="0"/>
        <w:ind w:left="0"/>
        <w:jc w:val="both"/>
      </w:pPr>
      <w:r>
        <w:rPr>
          <w:rFonts w:ascii="Times New Roman"/>
          <w:b w:val="false"/>
          <w:i w:val="false"/>
          <w:color w:val="000000"/>
          <w:sz w:val="28"/>
        </w:rPr>
        <w:t>
      1) алынатын (ағызылатын) сулардың сапалық көрсеткіштері (химиялық, бактериологиялық, радиологиялық);</w:t>
      </w:r>
    </w:p>
    <w:bookmarkEnd w:id="22"/>
    <w:bookmarkStart w:name="z29" w:id="23"/>
    <w:p>
      <w:pPr>
        <w:spacing w:after="0"/>
        <w:ind w:left="0"/>
        <w:jc w:val="both"/>
      </w:pPr>
      <w:r>
        <w:rPr>
          <w:rFonts w:ascii="Times New Roman"/>
          <w:b w:val="false"/>
          <w:i w:val="false"/>
          <w:color w:val="000000"/>
          <w:sz w:val="28"/>
        </w:rPr>
        <w:t>
      2) санитариялық-қорғау аймақтарының, округтердің мөлшері және оларды ұстау шарттарының сипаттамасы;</w:t>
      </w:r>
    </w:p>
    <w:bookmarkEnd w:id="23"/>
    <w:bookmarkStart w:name="z30" w:id="24"/>
    <w:p>
      <w:pPr>
        <w:spacing w:after="0"/>
        <w:ind w:left="0"/>
        <w:jc w:val="both"/>
      </w:pPr>
      <w:r>
        <w:rPr>
          <w:rFonts w:ascii="Times New Roman"/>
          <w:b w:val="false"/>
          <w:i w:val="false"/>
          <w:color w:val="000000"/>
          <w:sz w:val="28"/>
        </w:rPr>
        <w:t>
      3) учаскенің геологиялық-гидрогеологиялық жағдайы (жерасты суларының пайда болу тереңдігі, жерасты сулары деңгейлерінің динамикасы, жерүсті және жерасты суларының гидравликалық байланысы, аэрация аймағының литологиялық-фациялық құрамы);</w:t>
      </w:r>
    </w:p>
    <w:bookmarkEnd w:id="24"/>
    <w:bookmarkStart w:name="z31" w:id="25"/>
    <w:p>
      <w:pPr>
        <w:spacing w:after="0"/>
        <w:ind w:left="0"/>
        <w:jc w:val="both"/>
      </w:pPr>
      <w:r>
        <w:rPr>
          <w:rFonts w:ascii="Times New Roman"/>
          <w:b w:val="false"/>
          <w:i w:val="false"/>
          <w:color w:val="000000"/>
          <w:sz w:val="28"/>
        </w:rPr>
        <w:t>
      4) жерасты суларын қалыптастырудың бекітілген қорлары мен шарттары туралы деректер;</w:t>
      </w:r>
    </w:p>
    <w:bookmarkEnd w:id="25"/>
    <w:bookmarkStart w:name="z32" w:id="26"/>
    <w:p>
      <w:pPr>
        <w:spacing w:after="0"/>
        <w:ind w:left="0"/>
        <w:jc w:val="both"/>
      </w:pPr>
      <w:r>
        <w:rPr>
          <w:rFonts w:ascii="Times New Roman"/>
          <w:b w:val="false"/>
          <w:i w:val="false"/>
          <w:color w:val="000000"/>
          <w:sz w:val="28"/>
        </w:rPr>
        <w:t>
      5) жерасты суларының жай-күйінің мониторингі.</w:t>
      </w:r>
    </w:p>
    <w:bookmarkEnd w:id="26"/>
    <w:bookmarkStart w:name="z33" w:id="27"/>
    <w:p>
      <w:pPr>
        <w:spacing w:after="0"/>
        <w:ind w:left="0"/>
        <w:jc w:val="both"/>
      </w:pPr>
      <w:r>
        <w:rPr>
          <w:rFonts w:ascii="Times New Roman"/>
          <w:b w:val="false"/>
          <w:i w:val="false"/>
          <w:color w:val="000000"/>
          <w:sz w:val="28"/>
        </w:rPr>
        <w:t>
      Рұқсат беру үшін және кейіннен жерасты суларын алу кезінде арнайы су пайдалануды жүзеге асыру үшін жеке және заңды тұлғалар қызметінің рұқсат беру талаптарына қосымша сәйкестігі шарт болып табылады.</w:t>
      </w:r>
    </w:p>
    <w:bookmarkEnd w:id="27"/>
    <w:bookmarkStart w:name="z34" w:id="28"/>
    <w:p>
      <w:pPr>
        <w:spacing w:after="0"/>
        <w:ind w:left="0"/>
        <w:jc w:val="both"/>
      </w:pPr>
      <w:r>
        <w:rPr>
          <w:rFonts w:ascii="Times New Roman"/>
          <w:b w:val="false"/>
          <w:i w:val="false"/>
          <w:color w:val="000000"/>
          <w:sz w:val="28"/>
        </w:rPr>
        <w:t>
      5. Жерасты суларын алу жобасы жер қойнауы және жер қойнауын пайдалану туралы заңнамаға сәйкес пайдалы қазбалар қорларына мемлекеттік сараптамадан өткен тиісті жерасты сулары кен орнындағы жерасты сулары қорларын есептеу жөніндегі есеп негізінде әзірленеді және мыналарды қамтиды:</w:t>
      </w:r>
    </w:p>
    <w:bookmarkEnd w:id="28"/>
    <w:bookmarkStart w:name="z35" w:id="29"/>
    <w:p>
      <w:pPr>
        <w:spacing w:after="0"/>
        <w:ind w:left="0"/>
        <w:jc w:val="both"/>
      </w:pPr>
      <w:r>
        <w:rPr>
          <w:rFonts w:ascii="Times New Roman"/>
          <w:b w:val="false"/>
          <w:i w:val="false"/>
          <w:color w:val="000000"/>
          <w:sz w:val="28"/>
        </w:rPr>
        <w:t>
      1) жерасты сулары кен орнының қысқаша геологиялық-гидрогеологиялық сипаттамасы, оның контурларын, сулы горизонттардың тереңдігін, қорларды есептеу жөніндегі есеп негізінде жасалған қабаттың максималды қуатын қоса алғанда сондай-ақ қорларды бағалау туралы есепке сәйкес кен орнының өзге де ерекшеліктерін;</w:t>
      </w:r>
    </w:p>
    <w:bookmarkEnd w:id="29"/>
    <w:bookmarkStart w:name="z36" w:id="30"/>
    <w:p>
      <w:pPr>
        <w:spacing w:after="0"/>
        <w:ind w:left="0"/>
        <w:jc w:val="both"/>
      </w:pPr>
      <w:r>
        <w:rPr>
          <w:rFonts w:ascii="Times New Roman"/>
          <w:b w:val="false"/>
          <w:i w:val="false"/>
          <w:color w:val="000000"/>
          <w:sz w:val="28"/>
        </w:rPr>
        <w:t>
      2) алдыңғы үш жылда әзірленген ұқсас жобалар туралы деректер мен біліктілік туралы мәліметтерді қоса алғанда, жобаны әзірлеуге жауапты жобалау ұйымы, сарапшы туралы мәліметтер;</w:t>
      </w:r>
    </w:p>
    <w:bookmarkEnd w:id="30"/>
    <w:bookmarkStart w:name="z37" w:id="31"/>
    <w:p>
      <w:pPr>
        <w:spacing w:after="0"/>
        <w:ind w:left="0"/>
        <w:jc w:val="both"/>
      </w:pPr>
      <w:r>
        <w:rPr>
          <w:rFonts w:ascii="Times New Roman"/>
          <w:b w:val="false"/>
          <w:i w:val="false"/>
          <w:color w:val="000000"/>
          <w:sz w:val="28"/>
        </w:rPr>
        <w:t xml:space="preserve">
      3) "Ауыз су және шаруашылық-тұрмыстық суды пайдалану қауіпсіздігі көрсеткіштерінің гигиеналық нормативтерін бекіту туралы" Қазақстан Республикасы Денсаулық сақтау министрінің 2022 жылғы 24 қарашадағы № ҚР ДСМ-138 </w:t>
      </w:r>
      <w:r>
        <w:rPr>
          <w:rFonts w:ascii="Times New Roman"/>
          <w:b w:val="false"/>
          <w:i w:val="false"/>
          <w:color w:val="000000"/>
          <w:sz w:val="28"/>
        </w:rPr>
        <w:t>бұйрығына</w:t>
      </w:r>
      <w:r>
        <w:rPr>
          <w:rFonts w:ascii="Times New Roman"/>
          <w:b w:val="false"/>
          <w:i w:val="false"/>
          <w:color w:val="000000"/>
          <w:sz w:val="28"/>
        </w:rPr>
        <w:t xml:space="preserve"> сәйкес жерасты сулары сапасының белгіленген нормативтерін ескере отырып, сапалық сипаттамаларды бағалау туралы деректер (Нормативтік құқықтық актілерді мемлекеттік тіркеу тізілімінде № 30713 болып тіркелген);</w:t>
      </w:r>
    </w:p>
    <w:bookmarkEnd w:id="31"/>
    <w:bookmarkStart w:name="z38" w:id="32"/>
    <w:p>
      <w:pPr>
        <w:spacing w:after="0"/>
        <w:ind w:left="0"/>
        <w:jc w:val="both"/>
      </w:pPr>
      <w:r>
        <w:rPr>
          <w:rFonts w:ascii="Times New Roman"/>
          <w:b w:val="false"/>
          <w:i w:val="false"/>
          <w:color w:val="000000"/>
          <w:sz w:val="28"/>
        </w:rPr>
        <w:t>
      4) жерасты суларын алу көлемі және пайдалану мақсаттары;</w:t>
      </w:r>
    </w:p>
    <w:bookmarkEnd w:id="32"/>
    <w:bookmarkStart w:name="z39" w:id="33"/>
    <w:p>
      <w:pPr>
        <w:spacing w:after="0"/>
        <w:ind w:left="0"/>
        <w:jc w:val="both"/>
      </w:pPr>
      <w:r>
        <w:rPr>
          <w:rFonts w:ascii="Times New Roman"/>
          <w:b w:val="false"/>
          <w:i w:val="false"/>
          <w:color w:val="000000"/>
          <w:sz w:val="28"/>
        </w:rPr>
        <w:t>
      5) пайдалану және бақылау ұңғымаларының координаттарын көрсете отырып, олардың орналасу схемасы;</w:t>
      </w:r>
    </w:p>
    <w:bookmarkEnd w:id="33"/>
    <w:bookmarkStart w:name="z40" w:id="34"/>
    <w:p>
      <w:pPr>
        <w:spacing w:after="0"/>
        <w:ind w:left="0"/>
        <w:jc w:val="both"/>
      </w:pPr>
      <w:r>
        <w:rPr>
          <w:rFonts w:ascii="Times New Roman"/>
          <w:b w:val="false"/>
          <w:i w:val="false"/>
          <w:color w:val="000000"/>
          <w:sz w:val="28"/>
        </w:rPr>
        <w:t>
      6) пайдалану және байқау ұңғымаларының конструкциясына, көрсетілген ұңғымалардың оқпандарымен қиылысатын сулы горизонттарды оқшаулау жөніндегі жұмыстарға қойылатын техникалық талаптардың сипаттамасы, құбырлар бағанының тереңдігі, диаметрлері, су қабылдау бөлігінің түрі, су көтергіштер мен ұңғыманың бастары, сондай-ақ оларды сынау тәртібі, ұңғыманың конструкциясына қатысты өзге де талаптар;</w:t>
      </w:r>
    </w:p>
    <w:bookmarkEnd w:id="34"/>
    <w:bookmarkStart w:name="z41" w:id="35"/>
    <w:p>
      <w:pPr>
        <w:spacing w:after="0"/>
        <w:ind w:left="0"/>
        <w:jc w:val="both"/>
      </w:pPr>
      <w:r>
        <w:rPr>
          <w:rFonts w:ascii="Times New Roman"/>
          <w:b w:val="false"/>
          <w:i w:val="false"/>
          <w:color w:val="000000"/>
          <w:sz w:val="28"/>
        </w:rPr>
        <w:t>
      7) ұңғымалар сүзгілерінің конструкциясының сипаттамасы және егер ұңғымалар сүзгілік болса, оларды орнату аралықтарын көрсету;</w:t>
      </w:r>
    </w:p>
    <w:bookmarkEnd w:id="35"/>
    <w:bookmarkStart w:name="z42" w:id="36"/>
    <w:p>
      <w:pPr>
        <w:spacing w:after="0"/>
        <w:ind w:left="0"/>
        <w:jc w:val="both"/>
      </w:pPr>
      <w:r>
        <w:rPr>
          <w:rFonts w:ascii="Times New Roman"/>
          <w:b w:val="false"/>
          <w:i w:val="false"/>
          <w:color w:val="000000"/>
          <w:sz w:val="28"/>
        </w:rPr>
        <w:t>
      8) пайдалану және бақылау ұңғымаларының сағаларын жабдықтауға қойылатын талаптар;</w:t>
      </w:r>
    </w:p>
    <w:bookmarkEnd w:id="36"/>
    <w:bookmarkStart w:name="z43" w:id="37"/>
    <w:p>
      <w:pPr>
        <w:spacing w:after="0"/>
        <w:ind w:left="0"/>
        <w:jc w:val="both"/>
      </w:pPr>
      <w:r>
        <w:rPr>
          <w:rFonts w:ascii="Times New Roman"/>
          <w:b w:val="false"/>
          <w:i w:val="false"/>
          <w:color w:val="000000"/>
          <w:sz w:val="28"/>
        </w:rPr>
        <w:t>
      9) пайдалану және бақылау ұңғымаларын бұрғылау технологиясы, бұрғыланған ұңғымаларды пайдалануға енгізу;</w:t>
      </w:r>
    </w:p>
    <w:bookmarkEnd w:id="37"/>
    <w:bookmarkStart w:name="z44" w:id="38"/>
    <w:p>
      <w:pPr>
        <w:spacing w:after="0"/>
        <w:ind w:left="0"/>
        <w:jc w:val="both"/>
      </w:pPr>
      <w:r>
        <w:rPr>
          <w:rFonts w:ascii="Times New Roman"/>
          <w:b w:val="false"/>
          <w:i w:val="false"/>
          <w:color w:val="000000"/>
          <w:sz w:val="28"/>
        </w:rPr>
        <w:t>
      10) бұрғыланған ұңғымаларда геофизикалық және өзге де зерттеулер жүргізу жөніндегі іс-шаралар;</w:t>
      </w:r>
    </w:p>
    <w:bookmarkEnd w:id="38"/>
    <w:bookmarkStart w:name="z45" w:id="39"/>
    <w:p>
      <w:pPr>
        <w:spacing w:after="0"/>
        <w:ind w:left="0"/>
        <w:jc w:val="both"/>
      </w:pPr>
      <w:r>
        <w:rPr>
          <w:rFonts w:ascii="Times New Roman"/>
          <w:b w:val="false"/>
          <w:i w:val="false"/>
          <w:color w:val="000000"/>
          <w:sz w:val="28"/>
        </w:rPr>
        <w:t>
      11) су тартуды санитарлық қорғау аймағының белдеулерін ұйымдастыру және жайластыру және су тартуды санитарлық қорғау аймағында күзет режимінің сақталуын бақылауды жүзеге асыру;</w:t>
      </w:r>
    </w:p>
    <w:bookmarkEnd w:id="39"/>
    <w:bookmarkStart w:name="z46" w:id="40"/>
    <w:p>
      <w:pPr>
        <w:spacing w:after="0"/>
        <w:ind w:left="0"/>
        <w:jc w:val="both"/>
      </w:pPr>
      <w:r>
        <w:rPr>
          <w:rFonts w:ascii="Times New Roman"/>
          <w:b w:val="false"/>
          <w:i w:val="false"/>
          <w:color w:val="000000"/>
          <w:sz w:val="28"/>
        </w:rPr>
        <w:t xml:space="preserve">
      12) су жинау құрылыстарының тізбесі мен олардың техникалық және өзге де сипаттамалары; </w:t>
      </w:r>
    </w:p>
    <w:bookmarkEnd w:id="40"/>
    <w:bookmarkStart w:name="z47" w:id="41"/>
    <w:p>
      <w:pPr>
        <w:spacing w:after="0"/>
        <w:ind w:left="0"/>
        <w:jc w:val="both"/>
      </w:pPr>
      <w:r>
        <w:rPr>
          <w:rFonts w:ascii="Times New Roman"/>
          <w:b w:val="false"/>
          <w:i w:val="false"/>
          <w:color w:val="000000"/>
          <w:sz w:val="28"/>
        </w:rPr>
        <w:t>
      13) жерасты суларының сапалық және (немесе) сандық көрсеткіштеріне әсер етуі мүмкін ғимараттардың, құрылыстардың, қалдықтарды көмудің, өндірістік объектілердің және өзге де объектілердің болуы туралы мәліметтерді қоса алғанда, пайдалану және бақылау ұңғымаларын, сондай-ақ өзге де су жинау құрылыстары мен қондырғыларын орналастыру жоспарланатын жер учаскесі туралы мәліметтер;</w:t>
      </w:r>
    </w:p>
    <w:bookmarkEnd w:id="41"/>
    <w:bookmarkStart w:name="z48" w:id="42"/>
    <w:p>
      <w:pPr>
        <w:spacing w:after="0"/>
        <w:ind w:left="0"/>
        <w:jc w:val="both"/>
      </w:pPr>
      <w:r>
        <w:rPr>
          <w:rFonts w:ascii="Times New Roman"/>
          <w:b w:val="false"/>
          <w:i w:val="false"/>
          <w:color w:val="000000"/>
          <w:sz w:val="28"/>
        </w:rPr>
        <w:t>
      14) жерасты суларын алудың технологиялық процесінің сипаттамасы, жерасты суларын алуды қамтамасыз етуге тартылған технологиялық қондырғылар мен құрылыстарға, тазарту және дайындауға қойылатын талаптар;</w:t>
      </w:r>
    </w:p>
    <w:bookmarkEnd w:id="42"/>
    <w:bookmarkStart w:name="z49" w:id="43"/>
    <w:p>
      <w:pPr>
        <w:spacing w:after="0"/>
        <w:ind w:left="0"/>
        <w:jc w:val="both"/>
      </w:pPr>
      <w:r>
        <w:rPr>
          <w:rFonts w:ascii="Times New Roman"/>
          <w:b w:val="false"/>
          <w:i w:val="false"/>
          <w:color w:val="000000"/>
          <w:sz w:val="28"/>
        </w:rPr>
        <w:t>
      15) учаскеде ұңғымаларды бұрғылау және (немесе) оларды алу процесінде жерасты суларының сапалық және (немесе) сандық көрсеткіштеріне әсер етуі мүмкін объектілер болған жағдайда, олардың зиянды әсерін болдырмау үшін қажетті іс-шаралардың сипаттамасы;</w:t>
      </w:r>
    </w:p>
    <w:bookmarkEnd w:id="43"/>
    <w:bookmarkStart w:name="z50" w:id="44"/>
    <w:p>
      <w:pPr>
        <w:spacing w:after="0"/>
        <w:ind w:left="0"/>
        <w:jc w:val="both"/>
      </w:pPr>
      <w:r>
        <w:rPr>
          <w:rFonts w:ascii="Times New Roman"/>
          <w:b w:val="false"/>
          <w:i w:val="false"/>
          <w:color w:val="000000"/>
          <w:sz w:val="28"/>
        </w:rPr>
        <w:t>
      16) жерасты суларын алу және тазарту (су дайындау) кезіндегі шығындарды сипаттау және есептеу, оның ішінде өз қажеттіліктері үшін пайдаланылатын су мөлшерін есептеу;</w:t>
      </w:r>
    </w:p>
    <w:bookmarkEnd w:id="44"/>
    <w:bookmarkStart w:name="z51" w:id="45"/>
    <w:p>
      <w:pPr>
        <w:spacing w:after="0"/>
        <w:ind w:left="0"/>
        <w:jc w:val="both"/>
      </w:pPr>
      <w:r>
        <w:rPr>
          <w:rFonts w:ascii="Times New Roman"/>
          <w:b w:val="false"/>
          <w:i w:val="false"/>
          <w:color w:val="000000"/>
          <w:sz w:val="28"/>
        </w:rPr>
        <w:t>
      17) су тұтынуды, су реттегіш құрылғыларды есепке алмай, жерасты суларын алуды болдырмайтын бақылау, есепке алу аспаптарының сипаттамасы және орналасу сызбасы;</w:t>
      </w:r>
    </w:p>
    <w:bookmarkEnd w:id="45"/>
    <w:bookmarkStart w:name="z52" w:id="46"/>
    <w:p>
      <w:pPr>
        <w:spacing w:after="0"/>
        <w:ind w:left="0"/>
        <w:jc w:val="both"/>
      </w:pPr>
      <w:r>
        <w:rPr>
          <w:rFonts w:ascii="Times New Roman"/>
          <w:b w:val="false"/>
          <w:i w:val="false"/>
          <w:color w:val="000000"/>
          <w:sz w:val="28"/>
        </w:rPr>
        <w:t>
      18) жерасты суларын алу кезіндегі шығындарды азайту жөніндегі іс-шаралар тізбесі;</w:t>
      </w:r>
    </w:p>
    <w:bookmarkEnd w:id="46"/>
    <w:bookmarkStart w:name="z53" w:id="47"/>
    <w:p>
      <w:pPr>
        <w:spacing w:after="0"/>
        <w:ind w:left="0"/>
        <w:jc w:val="both"/>
      </w:pPr>
      <w:r>
        <w:rPr>
          <w:rFonts w:ascii="Times New Roman"/>
          <w:b w:val="false"/>
          <w:i w:val="false"/>
          <w:color w:val="000000"/>
          <w:sz w:val="28"/>
        </w:rPr>
        <w:t>
      19) белгіленген шектеулер мен лимиттерге сәйкес жерасты суларын алуды қамтамасыз ететін ұңғымалардың жұмыс режимдерін сипаттау;</w:t>
      </w:r>
    </w:p>
    <w:bookmarkEnd w:id="47"/>
    <w:bookmarkStart w:name="z54" w:id="48"/>
    <w:p>
      <w:pPr>
        <w:spacing w:after="0"/>
        <w:ind w:left="0"/>
        <w:jc w:val="both"/>
      </w:pPr>
      <w:r>
        <w:rPr>
          <w:rFonts w:ascii="Times New Roman"/>
          <w:b w:val="false"/>
          <w:i w:val="false"/>
          <w:color w:val="000000"/>
          <w:sz w:val="28"/>
        </w:rPr>
        <w:t>
      20) жерасты суларының кен орнын ластанудан және сарқылудан қорғау жөніндегі іс-шаралар;</w:t>
      </w:r>
    </w:p>
    <w:bookmarkEnd w:id="48"/>
    <w:bookmarkStart w:name="z55" w:id="49"/>
    <w:p>
      <w:pPr>
        <w:spacing w:after="0"/>
        <w:ind w:left="0"/>
        <w:jc w:val="both"/>
      </w:pPr>
      <w:r>
        <w:rPr>
          <w:rFonts w:ascii="Times New Roman"/>
          <w:b w:val="false"/>
          <w:i w:val="false"/>
          <w:color w:val="000000"/>
          <w:sz w:val="28"/>
        </w:rPr>
        <w:t>
      21) ұңғымаларға және су жинау қондырғылары мен құрылыстарына, сондай-ақ есепке алудың бақылау аспаптарына техникалық қызмет көрсету және жөндеу жөніндегі тұрақты іс-шараларды жүргізу талаптары мен мерзімдерінің сипаттамасы;</w:t>
      </w:r>
    </w:p>
    <w:bookmarkEnd w:id="49"/>
    <w:bookmarkStart w:name="z56" w:id="50"/>
    <w:p>
      <w:pPr>
        <w:spacing w:after="0"/>
        <w:ind w:left="0"/>
        <w:jc w:val="both"/>
      </w:pPr>
      <w:r>
        <w:rPr>
          <w:rFonts w:ascii="Times New Roman"/>
          <w:b w:val="false"/>
          <w:i w:val="false"/>
          <w:color w:val="000000"/>
          <w:sz w:val="28"/>
        </w:rPr>
        <w:t>
      22) жерасты суларын алу тоқтатылған немесе тоқтата тұру жағдайында ұңғымалар мен су жинау қондырғылары мен құрылыстарын жою және консервациялау жөніндегі іс-шаралардың сипаттамасы;</w:t>
      </w:r>
    </w:p>
    <w:bookmarkEnd w:id="50"/>
    <w:bookmarkStart w:name="z57" w:id="51"/>
    <w:p>
      <w:pPr>
        <w:spacing w:after="0"/>
        <w:ind w:left="0"/>
        <w:jc w:val="both"/>
      </w:pPr>
      <w:r>
        <w:rPr>
          <w:rFonts w:ascii="Times New Roman"/>
          <w:b w:val="false"/>
          <w:i w:val="false"/>
          <w:color w:val="000000"/>
          <w:sz w:val="28"/>
        </w:rPr>
        <w:t>
      23) ұңғымада немесе су жинау жабдығында апат болған жағдайдағы іс шаралар жоспары;</w:t>
      </w:r>
    </w:p>
    <w:bookmarkEnd w:id="51"/>
    <w:bookmarkStart w:name="z58" w:id="52"/>
    <w:p>
      <w:pPr>
        <w:spacing w:after="0"/>
        <w:ind w:left="0"/>
        <w:jc w:val="both"/>
      </w:pPr>
      <w:r>
        <w:rPr>
          <w:rFonts w:ascii="Times New Roman"/>
          <w:b w:val="false"/>
          <w:i w:val="false"/>
          <w:color w:val="000000"/>
          <w:sz w:val="28"/>
        </w:rPr>
        <w:t xml:space="preserve">
      24) аумақтардың су басуына, шөлейттенуге, жердің батпақтануына, көшкіндер мен топырақтың шөгуіне жол бермейтін іс-шаралар. </w:t>
      </w:r>
    </w:p>
    <w:bookmarkEnd w:id="52"/>
    <w:bookmarkStart w:name="z59" w:id="53"/>
    <w:p>
      <w:pPr>
        <w:spacing w:after="0"/>
        <w:ind w:left="0"/>
        <w:jc w:val="both"/>
      </w:pPr>
      <w:r>
        <w:rPr>
          <w:rFonts w:ascii="Times New Roman"/>
          <w:b w:val="false"/>
          <w:i w:val="false"/>
          <w:color w:val="000000"/>
          <w:sz w:val="28"/>
        </w:rPr>
        <w:t xml:space="preserve">
      6. Жерасты суларын алу жобаларында жерасты суларының деңгейін, дебитін, температурасын және химиялық құрамын бақылау үшін бақылау ұңғымаларының режимдік желісі көзделеді. </w:t>
      </w:r>
    </w:p>
    <w:bookmarkEnd w:id="53"/>
    <w:bookmarkStart w:name="z60" w:id="54"/>
    <w:p>
      <w:pPr>
        <w:spacing w:after="0"/>
        <w:ind w:left="0"/>
        <w:jc w:val="both"/>
      </w:pPr>
      <w:r>
        <w:rPr>
          <w:rFonts w:ascii="Times New Roman"/>
          <w:b w:val="false"/>
          <w:i w:val="false"/>
          <w:color w:val="000000"/>
          <w:sz w:val="28"/>
        </w:rPr>
        <w:t>
      7. Су жинау құрылыстары, су құбырлары және су дайындау станциялары максималды су тұтынудың тәулігіне орташа сағаттық шығысына салынады.</w:t>
      </w:r>
    </w:p>
    <w:bookmarkEnd w:id="54"/>
    <w:bookmarkStart w:name="z61" w:id="55"/>
    <w:p>
      <w:pPr>
        <w:spacing w:after="0"/>
        <w:ind w:left="0"/>
        <w:jc w:val="both"/>
      </w:pPr>
      <w:r>
        <w:rPr>
          <w:rFonts w:ascii="Times New Roman"/>
          <w:b w:val="false"/>
          <w:i w:val="false"/>
          <w:color w:val="000000"/>
          <w:sz w:val="28"/>
        </w:rPr>
        <w:t>
      8. Ұңғыма құрылмасында мыналар қарастырылады:</w:t>
      </w:r>
    </w:p>
    <w:bookmarkEnd w:id="55"/>
    <w:bookmarkStart w:name="z62" w:id="56"/>
    <w:p>
      <w:pPr>
        <w:spacing w:after="0"/>
        <w:ind w:left="0"/>
        <w:jc w:val="both"/>
      </w:pPr>
      <w:r>
        <w:rPr>
          <w:rFonts w:ascii="Times New Roman"/>
          <w:b w:val="false"/>
          <w:i w:val="false"/>
          <w:color w:val="000000"/>
          <w:sz w:val="28"/>
        </w:rPr>
        <w:t>
      1) судың дебитiн, деңгейiн өлшеу, сынама алу мүмкіншiлiгi;</w:t>
      </w:r>
    </w:p>
    <w:bookmarkEnd w:id="56"/>
    <w:bookmarkStart w:name="z63" w:id="57"/>
    <w:p>
      <w:pPr>
        <w:spacing w:after="0"/>
        <w:ind w:left="0"/>
        <w:jc w:val="both"/>
      </w:pPr>
      <w:r>
        <w:rPr>
          <w:rFonts w:ascii="Times New Roman"/>
          <w:b w:val="false"/>
          <w:i w:val="false"/>
          <w:color w:val="000000"/>
          <w:sz w:val="28"/>
        </w:rPr>
        <w:t>
      2) ұңғыларды пайдалану барысында регенерация жүргiзумен қатар жөндеу жұмыстарын жүзеге асыру.</w:t>
      </w:r>
    </w:p>
    <w:bookmarkEnd w:id="57"/>
    <w:bookmarkStart w:name="z64" w:id="58"/>
    <w:p>
      <w:pPr>
        <w:spacing w:after="0"/>
        <w:ind w:left="0"/>
        <w:jc w:val="both"/>
      </w:pPr>
      <w:r>
        <w:rPr>
          <w:rFonts w:ascii="Times New Roman"/>
          <w:b w:val="false"/>
          <w:i w:val="false"/>
          <w:color w:val="000000"/>
          <w:sz w:val="28"/>
        </w:rPr>
        <w:t>
      Бір ұңғымада құрамында жерасты сулары бар бірнеше өнімді горизонттарды бірлесіп-бөлуді пайдалануға жол берілмейді.</w:t>
      </w:r>
    </w:p>
    <w:bookmarkEnd w:id="58"/>
    <w:bookmarkStart w:name="z65" w:id="59"/>
    <w:p>
      <w:pPr>
        <w:spacing w:after="0"/>
        <w:ind w:left="0"/>
        <w:jc w:val="both"/>
      </w:pPr>
      <w:r>
        <w:rPr>
          <w:rFonts w:ascii="Times New Roman"/>
          <w:b w:val="false"/>
          <w:i w:val="false"/>
          <w:color w:val="000000"/>
          <w:sz w:val="28"/>
        </w:rPr>
        <w:t xml:space="preserve">
      9. Жерасты суларын алу жобасы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су алу ұңғымасының паспортын жасауды көздейді (Нормативтік құқықтық актілерді мемлекеттік тіркеу тізілімінде № 5714 болып тіркелген). </w:t>
      </w:r>
    </w:p>
    <w:bookmarkEnd w:id="59"/>
    <w:bookmarkStart w:name="z66" w:id="60"/>
    <w:p>
      <w:pPr>
        <w:spacing w:after="0"/>
        <w:ind w:left="0"/>
        <w:jc w:val="both"/>
      </w:pPr>
      <w:r>
        <w:rPr>
          <w:rFonts w:ascii="Times New Roman"/>
          <w:b w:val="false"/>
          <w:i w:val="false"/>
          <w:color w:val="000000"/>
          <w:sz w:val="28"/>
        </w:rPr>
        <w:t xml:space="preserve">
      10. Жерасты суларын алу жобасы жақын маңдағы өнімді қабаттарға зиян келтіру мүмкіндігін болдырмайтын барлық шарттарды сақтай отырып, өнімді қабаттарды пайдалануды көздейді. </w:t>
      </w:r>
    </w:p>
    <w:bookmarkEnd w:id="60"/>
    <w:bookmarkStart w:name="z67" w:id="61"/>
    <w:p>
      <w:pPr>
        <w:spacing w:after="0"/>
        <w:ind w:left="0"/>
        <w:jc w:val="both"/>
      </w:pPr>
      <w:r>
        <w:rPr>
          <w:rFonts w:ascii="Times New Roman"/>
          <w:b w:val="false"/>
          <w:i w:val="false"/>
          <w:color w:val="000000"/>
          <w:sz w:val="28"/>
        </w:rPr>
        <w:t>
      11. Жерасты суларын алу жобасы өнімді горизонттарды пайдаланудың осындай режимін көздейді, ол жоғарыда немесе төменде орналасқан сулы горизонттардан су ағыны есебінен пайдаланылатын горизонт суларының араласуын болдырмайды.</w:t>
      </w:r>
    </w:p>
    <w:bookmarkEnd w:id="61"/>
    <w:bookmarkStart w:name="z68" w:id="62"/>
    <w:p>
      <w:pPr>
        <w:spacing w:after="0"/>
        <w:ind w:left="0"/>
        <w:jc w:val="both"/>
      </w:pPr>
      <w:r>
        <w:rPr>
          <w:rFonts w:ascii="Times New Roman"/>
          <w:b w:val="false"/>
          <w:i w:val="false"/>
          <w:color w:val="000000"/>
          <w:sz w:val="28"/>
        </w:rPr>
        <w:t xml:space="preserve">
      12. Жерүсті және жерасты жабдықтарының конструкциясы олардың жай-күйін бақылау және зерттеу жұмыстарын жүргізу, сағадағы температураны, қысым мен дебитті өлшеуді қамтамасыз ету, тереңдік аспаптарын ұңғыма оқпанына түсіру, оның ішінде оны пайдалану уақытында да қауіпсіз және еркін қол жеткізуді қамтамасыз етуі тиіс. </w:t>
      </w:r>
    </w:p>
    <w:bookmarkEnd w:id="62"/>
    <w:bookmarkStart w:name="z69" w:id="63"/>
    <w:p>
      <w:pPr>
        <w:spacing w:after="0"/>
        <w:ind w:left="0"/>
        <w:jc w:val="both"/>
      </w:pPr>
      <w:r>
        <w:rPr>
          <w:rFonts w:ascii="Times New Roman"/>
          <w:b w:val="false"/>
          <w:i w:val="false"/>
          <w:color w:val="000000"/>
          <w:sz w:val="28"/>
        </w:rPr>
        <w:t>
      13. Коррозия мен тұз шөгінділерінің даму қаупі жағдайында жерасты суларын алу жобасы коррозиялық және тұнба түзуші процестердің сипатын анықтау, кен орнын пайдалану процесінде жабдықтың барлық жүйесін коррозиядан және тұздан қорғаудың ұтымды әдістерін әзірлеу және таңдау үшін арнайы коррозиялық зерттеулер жүргізу жөніндегі іс-шаралардың сипаттамасын қамтиды.</w:t>
      </w:r>
    </w:p>
    <w:bookmarkEnd w:id="63"/>
    <w:bookmarkStart w:name="z70" w:id="64"/>
    <w:p>
      <w:pPr>
        <w:spacing w:after="0"/>
        <w:ind w:left="0"/>
        <w:jc w:val="both"/>
      </w:pPr>
      <w:r>
        <w:rPr>
          <w:rFonts w:ascii="Times New Roman"/>
          <w:b w:val="false"/>
          <w:i w:val="false"/>
          <w:color w:val="000000"/>
          <w:sz w:val="28"/>
        </w:rPr>
        <w:t>
      14. Жерасты суларын алу жобасы ұңғымаларды пайдалану режимін көздеуі тиіс, мынадай жағдайларда ұңғымаларға күрделі жөндеу жүргізуді қамтиды:</w:t>
      </w:r>
    </w:p>
    <w:bookmarkEnd w:id="64"/>
    <w:bookmarkStart w:name="z71" w:id="65"/>
    <w:p>
      <w:pPr>
        <w:spacing w:after="0"/>
        <w:ind w:left="0"/>
        <w:jc w:val="both"/>
      </w:pPr>
      <w:r>
        <w:rPr>
          <w:rFonts w:ascii="Times New Roman"/>
          <w:b w:val="false"/>
          <w:i w:val="false"/>
          <w:color w:val="000000"/>
          <w:sz w:val="28"/>
        </w:rPr>
        <w:t>
      1) пайдалануды жалғастыруға мүмкіндік бермейтін айналасындағы колонналардың зақымдалуы және ұңғыманың техникалық жөнделуінің мүмкін емес жағдайында;</w:t>
      </w:r>
    </w:p>
    <w:bookmarkEnd w:id="65"/>
    <w:bookmarkStart w:name="z72" w:id="66"/>
    <w:p>
      <w:pPr>
        <w:spacing w:after="0"/>
        <w:ind w:left="0"/>
        <w:jc w:val="both"/>
      </w:pPr>
      <w:r>
        <w:rPr>
          <w:rFonts w:ascii="Times New Roman"/>
          <w:b w:val="false"/>
          <w:i w:val="false"/>
          <w:color w:val="000000"/>
          <w:sz w:val="28"/>
        </w:rPr>
        <w:t>
      2) құмдалып кеткенде;</w:t>
      </w:r>
    </w:p>
    <w:bookmarkEnd w:id="66"/>
    <w:bookmarkStart w:name="z73" w:id="67"/>
    <w:p>
      <w:pPr>
        <w:spacing w:after="0"/>
        <w:ind w:left="0"/>
        <w:jc w:val="both"/>
      </w:pPr>
      <w:r>
        <w:rPr>
          <w:rFonts w:ascii="Times New Roman"/>
          <w:b w:val="false"/>
          <w:i w:val="false"/>
          <w:color w:val="000000"/>
          <w:sz w:val="28"/>
        </w:rPr>
        <w:t>
      3) ұңғыма оқпанында тұз жиналып қалғанда.</w:t>
      </w:r>
    </w:p>
    <w:bookmarkEnd w:id="67"/>
    <w:bookmarkStart w:name="z74" w:id="68"/>
    <w:p>
      <w:pPr>
        <w:spacing w:after="0"/>
        <w:ind w:left="0"/>
        <w:jc w:val="left"/>
      </w:pPr>
      <w:r>
        <w:rPr>
          <w:rFonts w:ascii="Times New Roman"/>
          <w:b/>
          <w:i w:val="false"/>
          <w:color w:val="000000"/>
        </w:rPr>
        <w:t xml:space="preserve"> Параграф 2. Жерасты суларын мониторингтеу бағдарламасын әзірлеу тәртібі</w:t>
      </w:r>
    </w:p>
    <w:bookmarkEnd w:id="68"/>
    <w:bookmarkStart w:name="z75" w:id="69"/>
    <w:p>
      <w:pPr>
        <w:spacing w:after="0"/>
        <w:ind w:left="0"/>
        <w:jc w:val="both"/>
      </w:pPr>
      <w:r>
        <w:rPr>
          <w:rFonts w:ascii="Times New Roman"/>
          <w:b w:val="false"/>
          <w:i w:val="false"/>
          <w:color w:val="000000"/>
          <w:sz w:val="28"/>
        </w:rPr>
        <w:t>
      15. Жерасты суларын мониторингтеу бағдарламасы арнайы су пайдалануға рұқсат алғанға дейін әзірленеді және жер қойнауын зерттеу жөніндегі уәкілетті органның аумақтық бөлімшелерімен келісуге жатады және жерасты суларын мониторингін жүзеге асыру кезінде қолданылатын құрылыстарды, қондырғыларды, жабдықтарды, технологияларды жобалау, салу және пайдалану, сондай-ақ оларға қызмет көрсету және жөндеу кезінде жағдайлар белгілейді</w:t>
      </w:r>
    </w:p>
    <w:bookmarkEnd w:id="69"/>
    <w:bookmarkStart w:name="z76" w:id="70"/>
    <w:p>
      <w:pPr>
        <w:spacing w:after="0"/>
        <w:ind w:left="0"/>
        <w:jc w:val="both"/>
      </w:pPr>
      <w:r>
        <w:rPr>
          <w:rFonts w:ascii="Times New Roman"/>
          <w:b w:val="false"/>
          <w:i w:val="false"/>
          <w:color w:val="000000"/>
          <w:sz w:val="28"/>
        </w:rPr>
        <w:t>
      16. Жерасты суларын мониторингтеу бағдарламасы жер қойнауын зерттеу жөніндегі уәкілетті органның аумақтық бөлімшелерімен келісілген бақылау желісінің құрамы мен конструкциясын, жерасты суларының шығынын, динамикалық және статикалық деңгейлерін, химиялық құрамын байқаудың кезеңділігі мен тәртібін көрсете отырып әзірленеді және мыналарды көздейді:</w:t>
      </w:r>
    </w:p>
    <w:bookmarkEnd w:id="70"/>
    <w:bookmarkStart w:name="z77" w:id="71"/>
    <w:p>
      <w:pPr>
        <w:spacing w:after="0"/>
        <w:ind w:left="0"/>
        <w:jc w:val="both"/>
      </w:pPr>
      <w:r>
        <w:rPr>
          <w:rFonts w:ascii="Times New Roman"/>
          <w:b w:val="false"/>
          <w:i w:val="false"/>
          <w:color w:val="000000"/>
          <w:sz w:val="28"/>
        </w:rPr>
        <w:t>
      1) оның негізінде әзірленген жерасты суларын алу жобасы туралы мәліметтер;</w:t>
      </w:r>
    </w:p>
    <w:bookmarkEnd w:id="71"/>
    <w:bookmarkStart w:name="z78" w:id="72"/>
    <w:p>
      <w:pPr>
        <w:spacing w:after="0"/>
        <w:ind w:left="0"/>
        <w:jc w:val="both"/>
      </w:pPr>
      <w:r>
        <w:rPr>
          <w:rFonts w:ascii="Times New Roman"/>
          <w:b w:val="false"/>
          <w:i w:val="false"/>
          <w:color w:val="000000"/>
          <w:sz w:val="28"/>
        </w:rPr>
        <w:t>
      2) жерасты суларының сапалық сипаттамаларын бағалау туралы бастапқы деректер;</w:t>
      </w:r>
    </w:p>
    <w:bookmarkEnd w:id="72"/>
    <w:bookmarkStart w:name="z79" w:id="73"/>
    <w:p>
      <w:pPr>
        <w:spacing w:after="0"/>
        <w:ind w:left="0"/>
        <w:jc w:val="both"/>
      </w:pPr>
      <w:r>
        <w:rPr>
          <w:rFonts w:ascii="Times New Roman"/>
          <w:b w:val="false"/>
          <w:i w:val="false"/>
          <w:color w:val="000000"/>
          <w:sz w:val="28"/>
        </w:rPr>
        <w:t>
      3) санитарлық қорғау аймағының шекараларында жерасты суларының режимін бақылауды ұйымдастыруға және жүргізуге, әрбір пайдалану ұңғымасы бойынша алынған судың есебін жүргізуге, ұңғымалардағы судың деңгейін, оның құрамы мен қасиеттерін бақылауды жүзеге асыруға қойылатын талаптар;</w:t>
      </w:r>
    </w:p>
    <w:bookmarkEnd w:id="73"/>
    <w:bookmarkStart w:name="z80" w:id="74"/>
    <w:p>
      <w:pPr>
        <w:spacing w:after="0"/>
        <w:ind w:left="0"/>
        <w:jc w:val="both"/>
      </w:pPr>
      <w:r>
        <w:rPr>
          <w:rFonts w:ascii="Times New Roman"/>
          <w:b w:val="false"/>
          <w:i w:val="false"/>
          <w:color w:val="000000"/>
          <w:sz w:val="28"/>
        </w:rPr>
        <w:t>
      4) мониторингке жататын жерасты суларының сулы горизонттарының жағдайы туралы деректерді жинау рәсімінің сипаттамасы, оның ішінде:</w:t>
      </w:r>
    </w:p>
    <w:bookmarkEnd w:id="74"/>
    <w:bookmarkStart w:name="z81" w:id="75"/>
    <w:p>
      <w:pPr>
        <w:spacing w:after="0"/>
        <w:ind w:left="0"/>
        <w:jc w:val="both"/>
      </w:pPr>
      <w:r>
        <w:rPr>
          <w:rFonts w:ascii="Times New Roman"/>
          <w:b w:val="false"/>
          <w:i w:val="false"/>
          <w:color w:val="000000"/>
          <w:sz w:val="28"/>
        </w:rPr>
        <w:t>
      жерасты суларының химиялық құрамын, деңгейін және температурасын қоса алғанда, жерасты суларының жай-күйі туралы мәліметтерді жинау және беру тәртібі мен кезеңділігі;</w:t>
      </w:r>
    </w:p>
    <w:bookmarkEnd w:id="75"/>
    <w:bookmarkStart w:name="z82" w:id="76"/>
    <w:p>
      <w:pPr>
        <w:spacing w:after="0"/>
        <w:ind w:left="0"/>
        <w:jc w:val="both"/>
      </w:pPr>
      <w:r>
        <w:rPr>
          <w:rFonts w:ascii="Times New Roman"/>
          <w:b w:val="false"/>
          <w:i w:val="false"/>
          <w:color w:val="000000"/>
          <w:sz w:val="28"/>
        </w:rPr>
        <w:t>
      ұңғымалардың бітелу және коррозия дәрежесін бағалау әдістемесінің сипаттамасы, оны жүргізу кезеңділігі;</w:t>
      </w:r>
    </w:p>
    <w:bookmarkEnd w:id="76"/>
    <w:bookmarkStart w:name="z83" w:id="77"/>
    <w:p>
      <w:pPr>
        <w:spacing w:after="0"/>
        <w:ind w:left="0"/>
        <w:jc w:val="both"/>
      </w:pPr>
      <w:r>
        <w:rPr>
          <w:rFonts w:ascii="Times New Roman"/>
          <w:b w:val="false"/>
          <w:i w:val="false"/>
          <w:color w:val="000000"/>
          <w:sz w:val="28"/>
        </w:rPr>
        <w:t xml:space="preserve">
      5) мониторинг процесінде алынған деректерді Ұлттық гидрогеологиялық қызметке беру тәртібі мен мерзімдері. </w:t>
      </w:r>
    </w:p>
    <w:bookmarkEnd w:id="77"/>
    <w:bookmarkStart w:name="z84" w:id="78"/>
    <w:p>
      <w:pPr>
        <w:spacing w:after="0"/>
        <w:ind w:left="0"/>
        <w:jc w:val="both"/>
      </w:pPr>
      <w:r>
        <w:rPr>
          <w:rFonts w:ascii="Times New Roman"/>
          <w:b w:val="false"/>
          <w:i w:val="false"/>
          <w:color w:val="000000"/>
          <w:sz w:val="28"/>
        </w:rPr>
        <w:t xml:space="preserve">
      Шаруашылық қызметі жерасты суларының жай-күйіне теріс әсер етуі мүмкін жеке және заңды тұлғалар Кодекстің 92-бабының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жерасты суларына мониторинг жүргізуге және су ресурстарының ластануы мен сарқылуын және судың зиянды әсерін болғызбау жөнінде уақтылы шаралар қабылдауға міндетті.</w:t>
      </w:r>
    </w:p>
    <w:bookmarkEnd w:id="78"/>
    <w:bookmarkStart w:name="z85" w:id="79"/>
    <w:p>
      <w:pPr>
        <w:spacing w:after="0"/>
        <w:ind w:left="0"/>
        <w:jc w:val="both"/>
      </w:pPr>
      <w:r>
        <w:rPr>
          <w:rFonts w:ascii="Times New Roman"/>
          <w:b w:val="false"/>
          <w:i w:val="false"/>
          <w:color w:val="000000"/>
          <w:sz w:val="28"/>
        </w:rPr>
        <w:t>
      17. Мониторингтеу бағдарламасында көзделген бақылаулар кезеңділігі:</w:t>
      </w:r>
    </w:p>
    <w:bookmarkEnd w:id="79"/>
    <w:bookmarkStart w:name="z86" w:id="80"/>
    <w:p>
      <w:pPr>
        <w:spacing w:after="0"/>
        <w:ind w:left="0"/>
        <w:jc w:val="both"/>
      </w:pPr>
      <w:r>
        <w:rPr>
          <w:rFonts w:ascii="Times New Roman"/>
          <w:b w:val="false"/>
          <w:i w:val="false"/>
          <w:color w:val="000000"/>
          <w:sz w:val="28"/>
        </w:rPr>
        <w:t>
      1) су деңгейін және дебитін өлшеу – айына кемінде бір рет.</w:t>
      </w:r>
    </w:p>
    <w:bookmarkEnd w:id="80"/>
    <w:bookmarkStart w:name="z87" w:id="81"/>
    <w:p>
      <w:pPr>
        <w:spacing w:after="0"/>
        <w:ind w:left="0"/>
        <w:jc w:val="both"/>
      </w:pPr>
      <w:r>
        <w:rPr>
          <w:rFonts w:ascii="Times New Roman"/>
          <w:b w:val="false"/>
          <w:i w:val="false"/>
          <w:color w:val="000000"/>
          <w:sz w:val="28"/>
        </w:rPr>
        <w:t>
      2) ауыз судың құрамын қысқартылған химиялық талдау – айына кемінде бір рет.</w:t>
      </w:r>
    </w:p>
    <w:bookmarkEnd w:id="81"/>
    <w:bookmarkStart w:name="z88" w:id="82"/>
    <w:p>
      <w:pPr>
        <w:spacing w:after="0"/>
        <w:ind w:left="0"/>
        <w:jc w:val="both"/>
      </w:pPr>
      <w:r>
        <w:rPr>
          <w:rFonts w:ascii="Times New Roman"/>
          <w:b w:val="false"/>
          <w:i w:val="false"/>
          <w:color w:val="000000"/>
          <w:sz w:val="28"/>
        </w:rPr>
        <w:t>
      3) ауыз судың құрамын толық химиялық талдау – тоқсанына кемінде бір рет.</w:t>
      </w:r>
    </w:p>
    <w:bookmarkEnd w:id="82"/>
    <w:bookmarkStart w:name="z89" w:id="83"/>
    <w:p>
      <w:pPr>
        <w:spacing w:after="0"/>
        <w:ind w:left="0"/>
        <w:jc w:val="both"/>
      </w:pPr>
      <w:r>
        <w:rPr>
          <w:rFonts w:ascii="Times New Roman"/>
          <w:b w:val="false"/>
          <w:i w:val="false"/>
          <w:color w:val="000000"/>
          <w:sz w:val="28"/>
        </w:rPr>
        <w:t>
      4) техникалық судың химиялық құрамын талдау – тоқсанына кемінде бір рет.</w:t>
      </w:r>
    </w:p>
    <w:bookmarkEnd w:id="83"/>
    <w:bookmarkStart w:name="z90" w:id="84"/>
    <w:p>
      <w:pPr>
        <w:spacing w:after="0"/>
        <w:ind w:left="0"/>
        <w:jc w:val="both"/>
      </w:pPr>
      <w:r>
        <w:rPr>
          <w:rFonts w:ascii="Times New Roman"/>
          <w:b w:val="false"/>
          <w:i w:val="false"/>
          <w:color w:val="000000"/>
          <w:sz w:val="28"/>
        </w:rPr>
        <w:t>
      18. Жерасты суларын мониторингтеу бағдарламасына сәйкес жүргізілетін жерасты суларын мониторингтеу нәтижелері бойынша есеп жыл сайын есепті жылдан кейінгі 20 қаңтардан кешіктірмей Ұлттық гидрогеологиялық қызметке деректерді қағаз немесе электрондық форматта беру жолымен ұсынылады.</w:t>
      </w:r>
    </w:p>
    <w:bookmarkEnd w:id="84"/>
    <w:bookmarkStart w:name="z91" w:id="85"/>
    <w:p>
      <w:pPr>
        <w:spacing w:after="0"/>
        <w:ind w:left="0"/>
        <w:jc w:val="both"/>
      </w:pPr>
      <w:r>
        <w:rPr>
          <w:rFonts w:ascii="Times New Roman"/>
          <w:b w:val="false"/>
          <w:i w:val="false"/>
          <w:color w:val="000000"/>
          <w:sz w:val="28"/>
        </w:rPr>
        <w:t>
      Есептілік бақылау желісінің құрамы мен конструкциясын, жерасты суларының ағынын, динамикалық және статикалық деңгейлерін, химиялық құрамын бақылаудың кезеңділігі мен тәртібін көрсете отырып, деректердің нәтижелерін қамтиды.</w:t>
      </w:r>
    </w:p>
    <w:bookmarkEnd w:id="85"/>
    <w:bookmarkStart w:name="z92" w:id="86"/>
    <w:p>
      <w:pPr>
        <w:spacing w:after="0"/>
        <w:ind w:left="0"/>
        <w:jc w:val="left"/>
      </w:pPr>
      <w:r>
        <w:rPr>
          <w:rFonts w:ascii="Times New Roman"/>
          <w:b/>
          <w:i w:val="false"/>
          <w:color w:val="000000"/>
        </w:rPr>
        <w:t xml:space="preserve"> Параграф 3. Жерасты суларын алу жобасын келісу тәртібі</w:t>
      </w:r>
    </w:p>
    <w:bookmarkEnd w:id="86"/>
    <w:bookmarkStart w:name="z93" w:id="87"/>
    <w:p>
      <w:pPr>
        <w:spacing w:after="0"/>
        <w:ind w:left="0"/>
        <w:jc w:val="both"/>
      </w:pPr>
      <w:r>
        <w:rPr>
          <w:rFonts w:ascii="Times New Roman"/>
          <w:b w:val="false"/>
          <w:i w:val="false"/>
          <w:color w:val="000000"/>
          <w:sz w:val="28"/>
        </w:rPr>
        <w:t xml:space="preserve">
      19. Жерасты суларын алу жобасы жер қойнауын зерттеу жөніндегі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жерасты суларын алу жобасын әзірлеген адамның өтініші бойынша келісуге жіберіледі.</w:t>
      </w:r>
    </w:p>
    <w:bookmarkEnd w:id="87"/>
    <w:bookmarkStart w:name="z94" w:id="88"/>
    <w:p>
      <w:pPr>
        <w:spacing w:after="0"/>
        <w:ind w:left="0"/>
        <w:jc w:val="both"/>
      </w:pPr>
      <w:r>
        <w:rPr>
          <w:rFonts w:ascii="Times New Roman"/>
          <w:b w:val="false"/>
          <w:i w:val="false"/>
          <w:color w:val="000000"/>
          <w:sz w:val="28"/>
        </w:rPr>
        <w:t>
      20. Жерасты суларын алу жобасын келісу туралы өтініш бассейндік су инспекциясына кеңсе қызметкеріне келіп түседі, ол өтініш келіп түскен күні Кодекстің 45-бабы 5-тармағының 4) тармақшасында көрсетілген құжаттармен қоса тіркеледі және орындаушыға жолдайды.</w:t>
      </w:r>
    </w:p>
    <w:bookmarkEnd w:id="88"/>
    <w:bookmarkStart w:name="z95" w:id="89"/>
    <w:p>
      <w:pPr>
        <w:spacing w:after="0"/>
        <w:ind w:left="0"/>
        <w:jc w:val="both"/>
      </w:pPr>
      <w:r>
        <w:rPr>
          <w:rFonts w:ascii="Times New Roman"/>
          <w:b w:val="false"/>
          <w:i w:val="false"/>
          <w:color w:val="000000"/>
          <w:sz w:val="28"/>
        </w:rPr>
        <w:t>
      Орындаушы өтініш тіркелген сәттен бастап 7 (жеті) жұмыс күні ішінде ұсынылған құжаттардың толықтығын тексереді.</w:t>
      </w:r>
    </w:p>
    <w:bookmarkEnd w:id="89"/>
    <w:bookmarkStart w:name="z96" w:id="90"/>
    <w:p>
      <w:pPr>
        <w:spacing w:after="0"/>
        <w:ind w:left="0"/>
        <w:jc w:val="both"/>
      </w:pPr>
      <w:r>
        <w:rPr>
          <w:rFonts w:ascii="Times New Roman"/>
          <w:b w:val="false"/>
          <w:i w:val="false"/>
          <w:color w:val="000000"/>
          <w:sz w:val="28"/>
        </w:rPr>
        <w:t>
      Ұсынылған құжаттардың және (немесе) мәліметтердің толық емес екендігі анықталған жағдайда, орындаушы дәлелді ескертулерді көрсете отырып, өтінішті қабылдаудан дәлелді бас тартуды (әкімшілік актіні) дайындайды, ол бассейндік су инспекциясы басшысының электрондық цифрлық қолтаңбасымен (бұдан әрі – ЭЦҚ) қол қойылған электрондық құжат нысанында жіберіледі.</w:t>
      </w:r>
    </w:p>
    <w:bookmarkEnd w:id="90"/>
    <w:bookmarkStart w:name="z97" w:id="91"/>
    <w:p>
      <w:pPr>
        <w:spacing w:after="0"/>
        <w:ind w:left="0"/>
        <w:jc w:val="both"/>
      </w:pPr>
      <w:r>
        <w:rPr>
          <w:rFonts w:ascii="Times New Roman"/>
          <w:b w:val="false"/>
          <w:i w:val="false"/>
          <w:color w:val="000000"/>
          <w:sz w:val="28"/>
        </w:rPr>
        <w:t>
      Өтініш беруші дәлелді ескертулерді жоймаған жағдайда бассейндік су инспекциясының орындаушысы Қазақстан Республикасы Әкімшілік рәсімдік -процестік кодексінің (бұдан әрі – ҚР ӘРПК) 73-бабының 1-тармағына сәйкес өтініш берушіге алдын ала шешім туралы, сондай-ақ тыңдауды өткізу уақыты мен орны туралы хабарламаны өтініш берушіге алдын ала шешім бойынша, бірақ үш жұмыс күнінен кешіктірмей позициясын білдіру мүмкіндігі үшін жібереді әкімшілік акті қабылданғанға дейін.</w:t>
      </w:r>
    </w:p>
    <w:bookmarkEnd w:id="91"/>
    <w:bookmarkStart w:name="z98" w:id="92"/>
    <w:p>
      <w:pPr>
        <w:spacing w:after="0"/>
        <w:ind w:left="0"/>
        <w:jc w:val="both"/>
      </w:pPr>
      <w:r>
        <w:rPr>
          <w:rFonts w:ascii="Times New Roman"/>
          <w:b w:val="false"/>
          <w:i w:val="false"/>
          <w:color w:val="000000"/>
          <w:sz w:val="28"/>
        </w:rPr>
        <w:t>
      Өтініш берушінің қарсылығын алдын ала шешім бойынша су қорын қорғау және пайдалану саласындағы уәкілетті орган оны алған күннен бастап 2 (екі) жұмыс күні ішінде қабылдайды.</w:t>
      </w:r>
    </w:p>
    <w:bookmarkEnd w:id="92"/>
    <w:bookmarkStart w:name="z99" w:id="93"/>
    <w:p>
      <w:pPr>
        <w:spacing w:after="0"/>
        <w:ind w:left="0"/>
        <w:jc w:val="both"/>
      </w:pPr>
      <w:r>
        <w:rPr>
          <w:rFonts w:ascii="Times New Roman"/>
          <w:b w:val="false"/>
          <w:i w:val="false"/>
          <w:color w:val="000000"/>
          <w:sz w:val="28"/>
        </w:rPr>
        <w:t>
      Тыңдау нәтижелері бойынша су қорын қорғау және пайдалану саласындағы уәкілетті орган арнайы су пайдалануға рұқсат дайындау туралы шешім қабылдайды немесе рұқсат беруден дәлелді бас тартуды қалыптастырады.</w:t>
      </w:r>
    </w:p>
    <w:bookmarkEnd w:id="93"/>
    <w:bookmarkStart w:name="z100" w:id="94"/>
    <w:p>
      <w:pPr>
        <w:spacing w:after="0"/>
        <w:ind w:left="0"/>
        <w:jc w:val="both"/>
      </w:pPr>
      <w:r>
        <w:rPr>
          <w:rFonts w:ascii="Times New Roman"/>
          <w:b w:val="false"/>
          <w:i w:val="false"/>
          <w:color w:val="000000"/>
          <w:sz w:val="28"/>
        </w:rPr>
        <w:t>
      Нәтижесі өтініш берушіге су қорын қорғау және пайдалану саласындағы уәкілетті орган басшысының ЭЦҚ қойылған электрондық құжат нысанында жіберіледі.</w:t>
      </w:r>
    </w:p>
    <w:bookmarkEnd w:id="94"/>
    <w:bookmarkStart w:name="z101" w:id="95"/>
    <w:p>
      <w:pPr>
        <w:spacing w:after="0"/>
        <w:ind w:left="0"/>
        <w:jc w:val="both"/>
      </w:pPr>
      <w:r>
        <w:rPr>
          <w:rFonts w:ascii="Times New Roman"/>
          <w:b w:val="false"/>
          <w:i w:val="false"/>
          <w:color w:val="000000"/>
          <w:sz w:val="28"/>
        </w:rPr>
        <w:t>
      Жойылатын ұсынылған мәліметтер және (немесе) құжаттар анықталған жағдайда бассейндік су инспекциясы анықталған сәйкессіздіктерді жою қажеттігі туралы өтініш берушіні хабардар етеді. Анықталған сәйкессіздіктерді жою мерзімі хабарлама жіберілген күннен бастап 10 (он) жұмыс күнін құрайды, кейіннен сәйкессіздіктер жойылған сәтке дейінгі мерзім ішінде өтінішті қарауды тоқтата тұрады.</w:t>
      </w:r>
    </w:p>
    <w:bookmarkEnd w:id="95"/>
    <w:bookmarkStart w:name="z102" w:id="96"/>
    <w:p>
      <w:pPr>
        <w:spacing w:after="0"/>
        <w:ind w:left="0"/>
        <w:jc w:val="both"/>
      </w:pPr>
      <w:r>
        <w:rPr>
          <w:rFonts w:ascii="Times New Roman"/>
          <w:b w:val="false"/>
          <w:i w:val="false"/>
          <w:color w:val="000000"/>
          <w:sz w:val="28"/>
        </w:rPr>
        <w:t>
      Егер өтініш беруші белгіленген мерзімде анықталған сәйкессіздіктерді жоймаса, бассейндік су инспекциясы тиісті дәлелді бас тартуды (әкімшілік актіні) жібере отырып, өтінішті одан әрі қараудан бас тарту туралы шешім қабылдайды.</w:t>
      </w:r>
    </w:p>
    <w:bookmarkEnd w:id="96"/>
    <w:bookmarkStart w:name="z103" w:id="97"/>
    <w:p>
      <w:pPr>
        <w:spacing w:after="0"/>
        <w:ind w:left="0"/>
        <w:jc w:val="both"/>
      </w:pPr>
      <w:r>
        <w:rPr>
          <w:rFonts w:ascii="Times New Roman"/>
          <w:b w:val="false"/>
          <w:i w:val="false"/>
          <w:color w:val="000000"/>
          <w:sz w:val="28"/>
        </w:rPr>
        <w:t>
      Ұсынылған құжаттардың және (немесе) мәліметтердің толықтығы анықталған жағдайда, орындаушы жобалау құжаттарына ұсыныстар мен ескертулер беру үшін жер қойнауын зерттеу жөніндегі уәкілетті органға немесе оның аумақтық бөлімшесіне сұрау салу жібереді.</w:t>
      </w:r>
    </w:p>
    <w:bookmarkEnd w:id="97"/>
    <w:bookmarkStart w:name="z104" w:id="98"/>
    <w:p>
      <w:pPr>
        <w:spacing w:after="0"/>
        <w:ind w:left="0"/>
        <w:jc w:val="both"/>
      </w:pPr>
      <w:r>
        <w:rPr>
          <w:rFonts w:ascii="Times New Roman"/>
          <w:b w:val="false"/>
          <w:i w:val="false"/>
          <w:color w:val="000000"/>
          <w:sz w:val="28"/>
        </w:rPr>
        <w:t>
      Жер қойнауын зерттеу жөніндегі уәкілетті органның немесе оның аумақтық бөлімшесінің қызметкері 5 (бес) жұмыс күні ішінде жобалау құжаттарына өз ұсыныстары мен ескертулерін ұсынады.</w:t>
      </w:r>
    </w:p>
    <w:bookmarkEnd w:id="98"/>
    <w:bookmarkStart w:name="z105" w:id="99"/>
    <w:p>
      <w:pPr>
        <w:spacing w:after="0"/>
        <w:ind w:left="0"/>
        <w:jc w:val="both"/>
      </w:pPr>
      <w:r>
        <w:rPr>
          <w:rFonts w:ascii="Times New Roman"/>
          <w:b w:val="false"/>
          <w:i w:val="false"/>
          <w:color w:val="000000"/>
          <w:sz w:val="28"/>
        </w:rPr>
        <w:t>
      Өтініш беруші бассейндік су инспекциясының басшысы ЭЦҚ-мен қол қойған арнайы су пайдалануға рұқсаттарды порталда электрондық құжат нысанында жеке кабинетте алады.</w:t>
      </w:r>
    </w:p>
    <w:bookmarkEnd w:id="99"/>
    <w:bookmarkStart w:name="z106" w:id="100"/>
    <w:p>
      <w:pPr>
        <w:spacing w:after="0"/>
        <w:ind w:left="0"/>
        <w:jc w:val="both"/>
      </w:pPr>
      <w:r>
        <w:rPr>
          <w:rFonts w:ascii="Times New Roman"/>
          <w:b w:val="false"/>
          <w:i w:val="false"/>
          <w:color w:val="000000"/>
          <w:sz w:val="28"/>
        </w:rPr>
        <w:t>
      Өтініш беруші дәлелді ескертулерді жоймаған жағдайда, ҚР ӘРПК 73-бабының 1-тармағына сәйкес бассейндік су инспекциясының орындаушысы өтініш берушіге алдын ала шешім туралы, сондай-ақ тыңдауды өткізу уақыты мен орны туралы хабарламаны өтініш берушіге алдын ала шешім бойынша, бірақ Әкімшілік акт қабылданғанға дейін үш жұмыс күнінен кешіктірмей позициясын білдіру мүмкіндігі үшін жібереді.</w:t>
      </w:r>
    </w:p>
    <w:bookmarkEnd w:id="100"/>
    <w:bookmarkStart w:name="z107" w:id="101"/>
    <w:p>
      <w:pPr>
        <w:spacing w:after="0"/>
        <w:ind w:left="0"/>
        <w:jc w:val="both"/>
      </w:pPr>
      <w:r>
        <w:rPr>
          <w:rFonts w:ascii="Times New Roman"/>
          <w:b w:val="false"/>
          <w:i w:val="false"/>
          <w:color w:val="000000"/>
          <w:sz w:val="28"/>
        </w:rPr>
        <w:t>
      Өтініш берушінің қарсылығын алдын ала шешім бойынша су қорын қорғау және пайдалану саласындағы уәкілетті орган оны алған күннен бастап 2 (екі) жұмыс күні ішінде қабылдайды.</w:t>
      </w:r>
    </w:p>
    <w:bookmarkEnd w:id="101"/>
    <w:bookmarkStart w:name="z108" w:id="102"/>
    <w:p>
      <w:pPr>
        <w:spacing w:after="0"/>
        <w:ind w:left="0"/>
        <w:jc w:val="both"/>
      </w:pPr>
      <w:r>
        <w:rPr>
          <w:rFonts w:ascii="Times New Roman"/>
          <w:b w:val="false"/>
          <w:i w:val="false"/>
          <w:color w:val="000000"/>
          <w:sz w:val="28"/>
        </w:rPr>
        <w:t>
      Тыңдау нәтижелері бойынша су қорын қорғау және пайдалану саласындағы уәкілетті орган арнайы су пайдалануға рұқсат дайындау туралы шешім қабылдайды немесе рұқсат беруден дәлелді бас тартуды қалыптастырады.</w:t>
      </w:r>
    </w:p>
    <w:bookmarkEnd w:id="102"/>
    <w:bookmarkStart w:name="z109" w:id="103"/>
    <w:p>
      <w:pPr>
        <w:spacing w:after="0"/>
        <w:ind w:left="0"/>
        <w:jc w:val="both"/>
      </w:pPr>
      <w:r>
        <w:rPr>
          <w:rFonts w:ascii="Times New Roman"/>
          <w:b w:val="false"/>
          <w:i w:val="false"/>
          <w:color w:val="000000"/>
          <w:sz w:val="28"/>
        </w:rPr>
        <w:t>
      Нәтижесі өтініш берушіге су қорын қорғау және пайдалану саласындағы уәкілетті орган басшысының ЭЦҚ қойылған электрондық құжат нысанында жіберіледі.</w:t>
      </w:r>
    </w:p>
    <w:bookmarkEnd w:id="103"/>
    <w:bookmarkStart w:name="z110" w:id="104"/>
    <w:p>
      <w:pPr>
        <w:spacing w:after="0"/>
        <w:ind w:left="0"/>
        <w:jc w:val="both"/>
      </w:pPr>
      <w:r>
        <w:rPr>
          <w:rFonts w:ascii="Times New Roman"/>
          <w:b w:val="false"/>
          <w:i w:val="false"/>
          <w:color w:val="000000"/>
          <w:sz w:val="28"/>
        </w:rPr>
        <w:t>
      21. Жер қойнауын зерттеу жөніндегі уәкілетті орган жерасты суларын алу жобасын оның мазмұнының Кодекстің 25-бабы 1-тармағының 5) тармақшасында белгіленген сәйкестігіне келіседі.</w:t>
      </w:r>
    </w:p>
    <w:bookmarkEnd w:id="104"/>
    <w:bookmarkStart w:name="z111" w:id="105"/>
    <w:p>
      <w:pPr>
        <w:spacing w:after="0"/>
        <w:ind w:left="0"/>
        <w:jc w:val="both"/>
      </w:pPr>
      <w:r>
        <w:rPr>
          <w:rFonts w:ascii="Times New Roman"/>
          <w:b w:val="false"/>
          <w:i w:val="false"/>
          <w:color w:val="000000"/>
          <w:sz w:val="28"/>
        </w:rPr>
        <w:t>
      22. Жерасты суларын алу жобасының осы Қағидалардың 1-параграфының талаптарына толық емес және (немесе) сәйкессіздіктер анықталған жағдайда, егер анықталған кемшіліктер жойылатын сипатта болса жер қойнауын зерттеу жөніндегі уәкілетті орган өтініш берушіні жерасты суларын алу жобасын пысықтау қажеттігі туралы хабардар етеді. Салынған жобалық шешімдерді қайта қарауды немесе қосымша зерттеулер жүргізуді талап етпейтін және жерасты суларын алу жобасына толықтырулар мен нақтылаулар арқылы жойылуы мүмкін кемшіліктер жойылуы мүмкін деп танылады.</w:t>
      </w:r>
    </w:p>
    <w:bookmarkEnd w:id="105"/>
    <w:bookmarkStart w:name="z112" w:id="106"/>
    <w:p>
      <w:pPr>
        <w:spacing w:after="0"/>
        <w:ind w:left="0"/>
        <w:jc w:val="both"/>
      </w:pPr>
      <w:r>
        <w:rPr>
          <w:rFonts w:ascii="Times New Roman"/>
          <w:b w:val="false"/>
          <w:i w:val="false"/>
          <w:color w:val="000000"/>
          <w:sz w:val="28"/>
        </w:rPr>
        <w:t xml:space="preserve">
      23. Жойылмайтын кемшіліктер анықталған жағдайда жер қойнауын зерттеу жөніндегі уәкілетті орган жерасты суларын алу жобасын келісуден бас тартады. </w:t>
      </w:r>
    </w:p>
    <w:bookmarkEnd w:id="106"/>
    <w:bookmarkStart w:name="z113" w:id="107"/>
    <w:p>
      <w:pPr>
        <w:spacing w:after="0"/>
        <w:ind w:left="0"/>
        <w:jc w:val="both"/>
      </w:pPr>
      <w:r>
        <w:rPr>
          <w:rFonts w:ascii="Times New Roman"/>
          <w:b w:val="false"/>
          <w:i w:val="false"/>
          <w:color w:val="000000"/>
          <w:sz w:val="28"/>
        </w:rPr>
        <w:t>
      Шешілмейтін кемшіліктер жобалық шешімдерді қайта қараусыз немесе қосымша зерттеулер жүргізбестен жойылмайтын сәйкессіздіктер деп танылады.</w:t>
      </w:r>
    </w:p>
    <w:bookmarkEnd w:id="107"/>
    <w:bookmarkStart w:name="z114" w:id="108"/>
    <w:p>
      <w:pPr>
        <w:spacing w:after="0"/>
        <w:ind w:left="0"/>
        <w:jc w:val="left"/>
      </w:pPr>
      <w:r>
        <w:rPr>
          <w:rFonts w:ascii="Times New Roman"/>
          <w:b/>
          <w:i w:val="false"/>
          <w:color w:val="000000"/>
        </w:rPr>
        <w:t xml:space="preserve"> Параграф 4. Жерасты суларын мониторингтеу бағдарламасын келісу тәртібі</w:t>
      </w:r>
    </w:p>
    <w:bookmarkEnd w:id="108"/>
    <w:bookmarkStart w:name="z115" w:id="109"/>
    <w:p>
      <w:pPr>
        <w:spacing w:after="0"/>
        <w:ind w:left="0"/>
        <w:jc w:val="both"/>
      </w:pPr>
      <w:r>
        <w:rPr>
          <w:rFonts w:ascii="Times New Roman"/>
          <w:b w:val="false"/>
          <w:i w:val="false"/>
          <w:color w:val="000000"/>
          <w:sz w:val="28"/>
        </w:rPr>
        <w:t xml:space="preserve">
      24. Жерасты суларын мониторингтеу бағдарламалары жер қойнауын зерттеу жөніндегі уәкілетті органның аумақтық бөлімшелеріне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жерасты суларын мониторинтеу бағдарламасының жобасын әзірлеген адамның өтініші бойынша келісуге жіберіледі.</w:t>
      </w:r>
    </w:p>
    <w:bookmarkEnd w:id="109"/>
    <w:bookmarkStart w:name="z116" w:id="110"/>
    <w:p>
      <w:pPr>
        <w:spacing w:after="0"/>
        <w:ind w:left="0"/>
        <w:jc w:val="both"/>
      </w:pPr>
      <w:r>
        <w:rPr>
          <w:rFonts w:ascii="Times New Roman"/>
          <w:b w:val="false"/>
          <w:i w:val="false"/>
          <w:color w:val="000000"/>
          <w:sz w:val="28"/>
        </w:rPr>
        <w:t>
      25. Жерасты суларын алу жобасын немесе жерасты суларын мониторингтеу бағдарламасын келісу туралы өтініш бассейндік су инспекциясына кеңсе қызметкеріне келіп түседі, ол өтініш келіп түскен күні Кодекстің 45-бабы 5-тармағының 4) тармақшасында көрсетілген құжаттармен қоса тіркеледі және орындаушыға жолдайды.</w:t>
      </w:r>
    </w:p>
    <w:bookmarkEnd w:id="110"/>
    <w:bookmarkStart w:name="z117" w:id="111"/>
    <w:p>
      <w:pPr>
        <w:spacing w:after="0"/>
        <w:ind w:left="0"/>
        <w:jc w:val="both"/>
      </w:pPr>
      <w:r>
        <w:rPr>
          <w:rFonts w:ascii="Times New Roman"/>
          <w:b w:val="false"/>
          <w:i w:val="false"/>
          <w:color w:val="000000"/>
          <w:sz w:val="28"/>
        </w:rPr>
        <w:t>
      Орындаушы өтініш тіркелген сәттен бастап 7 (жеті) жұмыс күні ішінде ұсынылған құжаттардың толықтығын тексереді.</w:t>
      </w:r>
    </w:p>
    <w:bookmarkEnd w:id="111"/>
    <w:bookmarkStart w:name="z118" w:id="112"/>
    <w:p>
      <w:pPr>
        <w:spacing w:after="0"/>
        <w:ind w:left="0"/>
        <w:jc w:val="both"/>
      </w:pPr>
      <w:r>
        <w:rPr>
          <w:rFonts w:ascii="Times New Roman"/>
          <w:b w:val="false"/>
          <w:i w:val="false"/>
          <w:color w:val="000000"/>
          <w:sz w:val="28"/>
        </w:rPr>
        <w:t>
      Ұсынылған құжаттардың және (немесе) мәліметтердің толық емес екендігі анықталған жағдайда, орындаушы дәлелді ескертулерді көрсете отырып, өтінішті қабылдаудан дәлелді бас тартуды (әкімшілік актіні) дайындайды, ол бассейндік су инспекциясы басшысының электрондық цифрлық қолтаңбасымен (бұдан әрі – ЭЦҚ) қол қойылған электрондық құжат нысанында жіберіледі.</w:t>
      </w:r>
    </w:p>
    <w:bookmarkEnd w:id="112"/>
    <w:bookmarkStart w:name="z119" w:id="113"/>
    <w:p>
      <w:pPr>
        <w:spacing w:after="0"/>
        <w:ind w:left="0"/>
        <w:jc w:val="both"/>
      </w:pPr>
      <w:r>
        <w:rPr>
          <w:rFonts w:ascii="Times New Roman"/>
          <w:b w:val="false"/>
          <w:i w:val="false"/>
          <w:color w:val="000000"/>
          <w:sz w:val="28"/>
        </w:rPr>
        <w:t>
      Өтініш беруші дәлелді ескертулерді жоймаған жағдайда бассейндік су инспекциясының орындаушысы ҚР ӘРПК 73-бабының 1-тармағына сәйкес өтініш берушіге алдын ала шешім туралы, сондай-ақ тыңдауды өткізу уақыты мен орны туралы хабарламаны өтініш берушіге алдын ала шешім бойынша, бірақ үш жұмыс күнінен кешіктірмей позициясын білдіру мүмкіндігі үшін жібереді әкімшілік акті қабылданғанға дейін.</w:t>
      </w:r>
    </w:p>
    <w:bookmarkEnd w:id="113"/>
    <w:bookmarkStart w:name="z120" w:id="114"/>
    <w:p>
      <w:pPr>
        <w:spacing w:after="0"/>
        <w:ind w:left="0"/>
        <w:jc w:val="both"/>
      </w:pPr>
      <w:r>
        <w:rPr>
          <w:rFonts w:ascii="Times New Roman"/>
          <w:b w:val="false"/>
          <w:i w:val="false"/>
          <w:color w:val="000000"/>
          <w:sz w:val="28"/>
        </w:rPr>
        <w:t>
      Өтініш берушінің қарсылығын алдын ала шешім бойынша су қорын қорғау және пайдалану саласындағы уәкілетті орган оны алған күннен бастап 2 (екі) жұмыс күні ішінде қабылдайды.</w:t>
      </w:r>
    </w:p>
    <w:bookmarkEnd w:id="114"/>
    <w:bookmarkStart w:name="z121" w:id="115"/>
    <w:p>
      <w:pPr>
        <w:spacing w:after="0"/>
        <w:ind w:left="0"/>
        <w:jc w:val="both"/>
      </w:pPr>
      <w:r>
        <w:rPr>
          <w:rFonts w:ascii="Times New Roman"/>
          <w:b w:val="false"/>
          <w:i w:val="false"/>
          <w:color w:val="000000"/>
          <w:sz w:val="28"/>
        </w:rPr>
        <w:t>
      Тыңдау нәтижелері бойынша су қорын қорғау және пайдалану саласындағы уәкілетті орган арнайы су пайдалануға рұқсат дайындау туралы шешім қабылдайды немесе рұқсат беруден дәлелді бас тартуды қалыптастырады.</w:t>
      </w:r>
    </w:p>
    <w:bookmarkEnd w:id="115"/>
    <w:bookmarkStart w:name="z122" w:id="116"/>
    <w:p>
      <w:pPr>
        <w:spacing w:after="0"/>
        <w:ind w:left="0"/>
        <w:jc w:val="both"/>
      </w:pPr>
      <w:r>
        <w:rPr>
          <w:rFonts w:ascii="Times New Roman"/>
          <w:b w:val="false"/>
          <w:i w:val="false"/>
          <w:color w:val="000000"/>
          <w:sz w:val="28"/>
        </w:rPr>
        <w:t>
      Нәтижесі өтініш берушіге су қорын қорғау және пайдалану саласындағы уәкілетті орган басшысының ЭЦҚ қойылған электрондық құжат нысанында жіберіледі.</w:t>
      </w:r>
    </w:p>
    <w:bookmarkEnd w:id="116"/>
    <w:bookmarkStart w:name="z123" w:id="117"/>
    <w:p>
      <w:pPr>
        <w:spacing w:after="0"/>
        <w:ind w:left="0"/>
        <w:jc w:val="both"/>
      </w:pPr>
      <w:r>
        <w:rPr>
          <w:rFonts w:ascii="Times New Roman"/>
          <w:b w:val="false"/>
          <w:i w:val="false"/>
          <w:color w:val="000000"/>
          <w:sz w:val="28"/>
        </w:rPr>
        <w:t>
      Жойылатын ұсынылған мәліметтер және (немесе) құжаттар анықталған жағдайда бассейндік су инспекциясы анықталған сәйкессіздіктерді жою қажеттігі туралы өтініш берушіні хабардар етеді. Анықталған сәйкессіздіктерді жою мерзімі хабарлама жіберілген күннен бастап 10 (он) жұмыс күнін құрайды, кейіннен сәйкессіздіктер жойылған сәтке дейінгі мерзім ішінде өтінішті қарауды тоқтата тұрады.</w:t>
      </w:r>
    </w:p>
    <w:bookmarkEnd w:id="117"/>
    <w:bookmarkStart w:name="z124" w:id="118"/>
    <w:p>
      <w:pPr>
        <w:spacing w:after="0"/>
        <w:ind w:left="0"/>
        <w:jc w:val="both"/>
      </w:pPr>
      <w:r>
        <w:rPr>
          <w:rFonts w:ascii="Times New Roman"/>
          <w:b w:val="false"/>
          <w:i w:val="false"/>
          <w:color w:val="000000"/>
          <w:sz w:val="28"/>
        </w:rPr>
        <w:t>
      Егер өтініш беруші белгіленген мерзімде анықталған сәйкессіздіктерді жоймаса, бассейндік су инспекциясы тиісті дәлелді бас тартуды (әкімшілік актіні) жібере отырып, өтінішті одан әрі қараудан бас тарту туралы шешім қабылдайды.</w:t>
      </w:r>
    </w:p>
    <w:bookmarkEnd w:id="118"/>
    <w:bookmarkStart w:name="z125" w:id="119"/>
    <w:p>
      <w:pPr>
        <w:spacing w:after="0"/>
        <w:ind w:left="0"/>
        <w:jc w:val="both"/>
      </w:pPr>
      <w:r>
        <w:rPr>
          <w:rFonts w:ascii="Times New Roman"/>
          <w:b w:val="false"/>
          <w:i w:val="false"/>
          <w:color w:val="000000"/>
          <w:sz w:val="28"/>
        </w:rPr>
        <w:t>
      Ұсынылған құжаттардың және (немесе) мәліметтердің толықтығы анықталған жағдайда, орындаушы жобалау құжаттарына ұсыныстар мен ескертулер беру үшін жер қойнауын зерттеу жөніндегі уәкілетті органға немесе оның аумақтық бөлімшесіне сұрау салу жібереді.</w:t>
      </w:r>
    </w:p>
    <w:bookmarkEnd w:id="119"/>
    <w:bookmarkStart w:name="z126" w:id="120"/>
    <w:p>
      <w:pPr>
        <w:spacing w:after="0"/>
        <w:ind w:left="0"/>
        <w:jc w:val="both"/>
      </w:pPr>
      <w:r>
        <w:rPr>
          <w:rFonts w:ascii="Times New Roman"/>
          <w:b w:val="false"/>
          <w:i w:val="false"/>
          <w:color w:val="000000"/>
          <w:sz w:val="28"/>
        </w:rPr>
        <w:t>
      Жер қойнауын зерттеу жөніндегі уәкілетті органның немесе оның аумақтық бөлімшесінің қызметкері 5 (бес) жұмыс күні ішінде жобалау құжаттарына өз ұсыныстары мен ескертулерін ұсынады.</w:t>
      </w:r>
    </w:p>
    <w:bookmarkEnd w:id="120"/>
    <w:bookmarkStart w:name="z127" w:id="121"/>
    <w:p>
      <w:pPr>
        <w:spacing w:after="0"/>
        <w:ind w:left="0"/>
        <w:jc w:val="both"/>
      </w:pPr>
      <w:r>
        <w:rPr>
          <w:rFonts w:ascii="Times New Roman"/>
          <w:b w:val="false"/>
          <w:i w:val="false"/>
          <w:color w:val="000000"/>
          <w:sz w:val="28"/>
        </w:rPr>
        <w:t>
      Өтініш беруші бассейндік су инспекциясының басшысы ЭЦҚ-мен қол қойған арнайы су пайдалануға рұқсаттарды порталда электрондық құжат нысанында жеке кабинетте алады.</w:t>
      </w:r>
    </w:p>
    <w:bookmarkEnd w:id="121"/>
    <w:bookmarkStart w:name="z128" w:id="122"/>
    <w:p>
      <w:pPr>
        <w:spacing w:after="0"/>
        <w:ind w:left="0"/>
        <w:jc w:val="both"/>
      </w:pPr>
      <w:r>
        <w:rPr>
          <w:rFonts w:ascii="Times New Roman"/>
          <w:b w:val="false"/>
          <w:i w:val="false"/>
          <w:color w:val="000000"/>
          <w:sz w:val="28"/>
        </w:rPr>
        <w:t>
      Өтініш беруші дәлелді ескертулерді жоймаған жағдайда, ҚР ӘРПК 73-бабының 1-тармағына сәйкес бассейндік су инспекциясының орындаушысы өтініш берушіге алдын ала шешім туралы, сондай-ақ тыңдауды өткізу уақыты мен орны туралы хабарламаны өтініш берушіге алдын ала шешім бойынша, бірақ Әкімшілік акт қабылданғанға дейін үш жұмыс күнінен кешіктірмей позициясын білдіру мүмкіндігі үшін жібереді.</w:t>
      </w:r>
    </w:p>
    <w:bookmarkEnd w:id="122"/>
    <w:bookmarkStart w:name="z129" w:id="123"/>
    <w:p>
      <w:pPr>
        <w:spacing w:after="0"/>
        <w:ind w:left="0"/>
        <w:jc w:val="both"/>
      </w:pPr>
      <w:r>
        <w:rPr>
          <w:rFonts w:ascii="Times New Roman"/>
          <w:b w:val="false"/>
          <w:i w:val="false"/>
          <w:color w:val="000000"/>
          <w:sz w:val="28"/>
        </w:rPr>
        <w:t>
      Өтініш берушінің қарсылығын алдын ала шешім бойынша су қорын қорғау және пайдалану саласындағы уәкілетті орган оны алған күннен бастап 2 (екі) жұмыс күні ішінде қабылдайды.</w:t>
      </w:r>
    </w:p>
    <w:bookmarkEnd w:id="123"/>
    <w:bookmarkStart w:name="z130" w:id="124"/>
    <w:p>
      <w:pPr>
        <w:spacing w:after="0"/>
        <w:ind w:left="0"/>
        <w:jc w:val="both"/>
      </w:pPr>
      <w:r>
        <w:rPr>
          <w:rFonts w:ascii="Times New Roman"/>
          <w:b w:val="false"/>
          <w:i w:val="false"/>
          <w:color w:val="000000"/>
          <w:sz w:val="28"/>
        </w:rPr>
        <w:t>
      Тыңдау нәтижелері бойынша су қорын қорғау және пайдалану саласындағы уәкілетті орган арнайы су пайдалануға рұқсат дайындау туралы шешім қабылдайды немесе рұқсат беруден дәлелді бас тартуды қалыптастырады.</w:t>
      </w:r>
    </w:p>
    <w:bookmarkEnd w:id="124"/>
    <w:bookmarkStart w:name="z131" w:id="125"/>
    <w:p>
      <w:pPr>
        <w:spacing w:after="0"/>
        <w:ind w:left="0"/>
        <w:jc w:val="both"/>
      </w:pPr>
      <w:r>
        <w:rPr>
          <w:rFonts w:ascii="Times New Roman"/>
          <w:b w:val="false"/>
          <w:i w:val="false"/>
          <w:color w:val="000000"/>
          <w:sz w:val="28"/>
        </w:rPr>
        <w:t>
      Нәтижесі өтініш берушіге су қорын қорғау және пайдалану саласындағы уәкілетті орган басшысының ЭЦҚ қойылған электрондық құжат нысанында жіберіледі.</w:t>
      </w:r>
    </w:p>
    <w:bookmarkEnd w:id="125"/>
    <w:bookmarkStart w:name="z132" w:id="126"/>
    <w:p>
      <w:pPr>
        <w:spacing w:after="0"/>
        <w:ind w:left="0"/>
        <w:jc w:val="both"/>
      </w:pPr>
      <w:r>
        <w:rPr>
          <w:rFonts w:ascii="Times New Roman"/>
          <w:b w:val="false"/>
          <w:i w:val="false"/>
          <w:color w:val="000000"/>
          <w:sz w:val="28"/>
        </w:rPr>
        <w:t>
      26. Жер қойнауын зерттеу жөніндегі уәкілетті органның аумақтық бөлімшелері жерасты суларын мониторингтеу бағдарламаларын оның мазмұнының Кодекстің 45-бабы 5-тармағының 4) тармақшасында белгіленген талаптарға сәйкестігіне келіседі.</w:t>
      </w:r>
    </w:p>
    <w:bookmarkEnd w:id="126"/>
    <w:bookmarkStart w:name="z133" w:id="127"/>
    <w:p>
      <w:pPr>
        <w:spacing w:after="0"/>
        <w:ind w:left="0"/>
        <w:jc w:val="both"/>
      </w:pPr>
      <w:r>
        <w:rPr>
          <w:rFonts w:ascii="Times New Roman"/>
          <w:b w:val="false"/>
          <w:i w:val="false"/>
          <w:color w:val="000000"/>
          <w:sz w:val="28"/>
        </w:rPr>
        <w:t>
      27. Жерасты суларын мониторингтеу бағдарламасының осы Қағидалардың 2-параграфының талаптарына толық емес және (немесе) сәйкессіздіктер анықталған жағдайда, жер қойнауын зерттеу жөніндегі уәкілетті органның аумақтық бөлімшелері өтініш берушіні жерасты суларын мониторингтеу бағдарламасын пысықтау қажеттігі туралы хабардар етеді және егер анықталған кемшіліктер жойылатын сипатта болса. Салынған жобалық шешімдерді қайта қарауды немесе қосымша зерттеулер жүргізуді талап етпейтін және жерасты суларын алу жобасына толықтырулар мен нақтылаулар арқылы жойылуы мүмкін кемшіліктер жойылуы мүмкін деп танылады.</w:t>
      </w:r>
    </w:p>
    <w:bookmarkEnd w:id="127"/>
    <w:bookmarkStart w:name="z134" w:id="128"/>
    <w:p>
      <w:pPr>
        <w:spacing w:after="0"/>
        <w:ind w:left="0"/>
        <w:jc w:val="both"/>
      </w:pPr>
      <w:r>
        <w:rPr>
          <w:rFonts w:ascii="Times New Roman"/>
          <w:b w:val="false"/>
          <w:i w:val="false"/>
          <w:color w:val="000000"/>
          <w:sz w:val="28"/>
        </w:rPr>
        <w:t xml:space="preserve">
      28. Жойылмайтын кемшіліктер анықталған жағдайда жер қойнауын зерттеу жөніндегі уәкілетті органның аумақтық бөлімшелері жерасты суларын мониторингтеу бағдарламасын келісуден бас тартады. </w:t>
      </w:r>
    </w:p>
    <w:bookmarkEnd w:id="128"/>
    <w:bookmarkStart w:name="z135" w:id="129"/>
    <w:p>
      <w:pPr>
        <w:spacing w:after="0"/>
        <w:ind w:left="0"/>
        <w:jc w:val="both"/>
      </w:pPr>
      <w:r>
        <w:rPr>
          <w:rFonts w:ascii="Times New Roman"/>
          <w:b w:val="false"/>
          <w:i w:val="false"/>
          <w:color w:val="000000"/>
          <w:sz w:val="28"/>
        </w:rPr>
        <w:t>
      Шешілмейтін кемшіліктер жобалық шешімдерді қайта қараусыз немесе қосымша зерттеулер жүргізбестен жойылмайтын сәйкессіздіктер деп танылады.</w:t>
      </w:r>
    </w:p>
    <w:bookmarkEnd w:id="129"/>
    <w:bookmarkStart w:name="z136" w:id="130"/>
    <w:p>
      <w:pPr>
        <w:spacing w:after="0"/>
        <w:ind w:left="0"/>
        <w:jc w:val="left"/>
      </w:pPr>
      <w:r>
        <w:rPr>
          <w:rFonts w:ascii="Times New Roman"/>
          <w:b/>
          <w:i w:val="false"/>
          <w:color w:val="000000"/>
        </w:rPr>
        <w:t xml:space="preserve"> 3-тарау. Уәкілетті органның және (немесе) олардың лауазымды адамдарының жерасты суларын алу жобасын және жерасты суларын мониторингтеу бағдарламасын келісу мәселелері бойынша шешімдеріне, әрекеттеріне (әрекетсіздігіне) шағымдану тәртібі</w:t>
      </w:r>
    </w:p>
    <w:bookmarkEnd w:id="130"/>
    <w:bookmarkStart w:name="z137" w:id="131"/>
    <w:p>
      <w:pPr>
        <w:spacing w:after="0"/>
        <w:ind w:left="0"/>
        <w:jc w:val="both"/>
      </w:pPr>
      <w:r>
        <w:rPr>
          <w:rFonts w:ascii="Times New Roman"/>
          <w:b w:val="false"/>
          <w:i w:val="false"/>
          <w:color w:val="000000"/>
          <w:sz w:val="28"/>
        </w:rPr>
        <w:t>
      29. Уәкілетті органның және (немесе) оның лауазымды адамдарының жерасты суларын алу жобасын және жерасты суларын мониторингтеу бағдарламасын келісу мәселелері бойынша шешімдеріне, әрекеттеріне (әрекетсіздігіне) шағымдану үшін шағым өтініш берушіге әкімшілік актінің қабылданғаны немесе бассейндік су инспекциясының әрекеттерінің (әрекетсіздіктерінің) жасалғаны туралы белгілі болған күннен бастап 3 (үш) айдан кешіктірілмей беріледі:</w:t>
      </w:r>
    </w:p>
    <w:bookmarkEnd w:id="131"/>
    <w:bookmarkStart w:name="z138" w:id="132"/>
    <w:p>
      <w:pPr>
        <w:spacing w:after="0"/>
        <w:ind w:left="0"/>
        <w:jc w:val="both"/>
      </w:pPr>
      <w:r>
        <w:rPr>
          <w:rFonts w:ascii="Times New Roman"/>
          <w:b w:val="false"/>
          <w:i w:val="false"/>
          <w:color w:val="000000"/>
          <w:sz w:val="28"/>
        </w:rPr>
        <w:t>
      арнайы су пайдалануға рұқсат берген бассейндік су инспекциясы басшылығының атына;</w:t>
      </w:r>
    </w:p>
    <w:bookmarkEnd w:id="132"/>
    <w:bookmarkStart w:name="z139" w:id="13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133"/>
    <w:bookmarkStart w:name="z140" w:id="134"/>
    <w:p>
      <w:pPr>
        <w:spacing w:after="0"/>
        <w:ind w:left="0"/>
        <w:jc w:val="both"/>
      </w:pPr>
      <w:r>
        <w:rPr>
          <w:rFonts w:ascii="Times New Roman"/>
          <w:b w:val="false"/>
          <w:i w:val="false"/>
          <w:color w:val="000000"/>
          <w:sz w:val="28"/>
        </w:rPr>
        <w:t>
      Бассейндік су инспекциясының шағымды қарау мерзімі қажет болған жағдайда 10 (он) жұмыс күнінен аспайды.</w:t>
      </w:r>
    </w:p>
    <w:bookmarkEnd w:id="134"/>
    <w:bookmarkStart w:name="z141" w:id="135"/>
    <w:p>
      <w:pPr>
        <w:spacing w:after="0"/>
        <w:ind w:left="0"/>
        <w:jc w:val="both"/>
      </w:pPr>
      <w:r>
        <w:rPr>
          <w:rFonts w:ascii="Times New Roman"/>
          <w:b w:val="false"/>
          <w:i w:val="false"/>
          <w:color w:val="000000"/>
          <w:sz w:val="28"/>
        </w:rPr>
        <w:t>
      Шағым түскен жағдайда ҚР ӘРПК 91-бабының 4-тармағына сәйкес бассейндік су инспекциясы шағым түскен күннен бастап 3 (үш) жұмыс күні ішінде қарайтын су қорын қорғау және пайдалану жөніндегі уәкілетті органға жіберіледі. Шағымды бассейндік су инспекциясы қолайлы акт қабылданған, әкімшілік іс-әрекет жасалған, шағымда көрсетілген талаптарды толық қанағаттандыратын жағдайда шағымды қарайтын органға жібермейді.</w:t>
      </w:r>
    </w:p>
    <w:bookmarkEnd w:id="135"/>
    <w:bookmarkStart w:name="z142" w:id="136"/>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End w:id="136"/>
    <w:bookmarkStart w:name="z143" w:id="137"/>
    <w:p>
      <w:pPr>
        <w:spacing w:after="0"/>
        <w:ind w:left="0"/>
        <w:jc w:val="both"/>
      </w:pPr>
      <w:r>
        <w:rPr>
          <w:rFonts w:ascii="Times New Roman"/>
          <w:b w:val="false"/>
          <w:i w:val="false"/>
          <w:color w:val="000000"/>
          <w:sz w:val="28"/>
        </w:rPr>
        <w:t>
      30. Шағымды қарайтын бассейндік су инспекциясының шешімімен келіспеген жағдайда, өтініш беруші шағымды қарайтын басқа органға немесе ҚР ӘРПК 100-бабының 6-тармағына сәйкес сотқа жүгінеді.</w:t>
      </w:r>
    </w:p>
    <w:bookmarkEnd w:id="137"/>
    <w:bookmarkStart w:name="z144" w:id="138"/>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ҚР ӘРПК 91-бабының 5-тармағына сәйкес сотқа дейінгі тәртіппен шағымданғаннан кейін жол беріледі.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суларын алу</w:t>
            </w:r>
            <w:r>
              <w:br/>
            </w:r>
            <w:r>
              <w:rPr>
                <w:rFonts w:ascii="Times New Roman"/>
                <w:b w:val="false"/>
                <w:i w:val="false"/>
                <w:color w:val="000000"/>
                <w:sz w:val="20"/>
              </w:rPr>
              <w:t>жобасын және жерасты</w:t>
            </w:r>
            <w:r>
              <w:br/>
            </w:r>
            <w:r>
              <w:rPr>
                <w:rFonts w:ascii="Times New Roman"/>
                <w:b w:val="false"/>
                <w:i w:val="false"/>
                <w:color w:val="000000"/>
                <w:sz w:val="20"/>
              </w:rPr>
              <w:t>суларын мониторингтеу</w:t>
            </w:r>
            <w:r>
              <w:br/>
            </w:r>
            <w:r>
              <w:rPr>
                <w:rFonts w:ascii="Times New Roman"/>
                <w:b w:val="false"/>
                <w:i w:val="false"/>
                <w:color w:val="000000"/>
                <w:sz w:val="20"/>
              </w:rPr>
              <w:t>бағдарламасын әзірлеу және</w:t>
            </w:r>
            <w:r>
              <w:br/>
            </w:r>
            <w:r>
              <w:rPr>
                <w:rFonts w:ascii="Times New Roman"/>
                <w:b w:val="false"/>
                <w:i w:val="false"/>
                <w:color w:val="000000"/>
                <w:sz w:val="20"/>
              </w:rPr>
              <w:t>келісу қағидаларына</w:t>
            </w:r>
            <w:r>
              <w:br/>
            </w:r>
            <w:r>
              <w:rPr>
                <w:rFonts w:ascii="Times New Roman"/>
                <w:b w:val="false"/>
                <w:i w:val="false"/>
                <w:color w:val="000000"/>
                <w:sz w:val="20"/>
              </w:rPr>
              <w:t>1-қосымша</w:t>
            </w:r>
          </w:p>
        </w:tc>
      </w:tr>
    </w:tbl>
    <w:bookmarkStart w:name="z146" w:id="139"/>
    <w:p>
      <w:pPr>
        <w:spacing w:after="0"/>
        <w:ind w:left="0"/>
        <w:jc w:val="both"/>
      </w:pPr>
      <w:r>
        <w:rPr>
          <w:rFonts w:ascii="Times New Roman"/>
          <w:b w:val="false"/>
          <w:i w:val="false"/>
          <w:color w:val="000000"/>
          <w:sz w:val="28"/>
        </w:rPr>
        <w:t>
      Нысан</w:t>
      </w:r>
    </w:p>
    <w:bookmarkEnd w:id="139"/>
    <w:bookmarkStart w:name="z147" w:id="140"/>
    <w:p>
      <w:pPr>
        <w:spacing w:after="0"/>
        <w:ind w:left="0"/>
        <w:jc w:val="left"/>
      </w:pPr>
      <w:r>
        <w:rPr>
          <w:rFonts w:ascii="Times New Roman"/>
          <w:b/>
          <w:i w:val="false"/>
          <w:color w:val="000000"/>
        </w:rPr>
        <w:t xml:space="preserve"> Жерасты суларын алу жобасын келісуге өтініш</w:t>
      </w:r>
    </w:p>
    <w:bookmarkEnd w:id="140"/>
    <w:bookmarkStart w:name="z148" w:id="141"/>
    <w:p>
      <w:pPr>
        <w:spacing w:after="0"/>
        <w:ind w:left="0"/>
        <w:jc w:val="both"/>
      </w:pPr>
      <w:r>
        <w:rPr>
          <w:rFonts w:ascii="Times New Roman"/>
          <w:b w:val="false"/>
          <w:i w:val="false"/>
          <w:color w:val="000000"/>
          <w:sz w:val="28"/>
        </w:rPr>
        <w:t>
      Кімге:____________________________________________________________</w:t>
      </w:r>
    </w:p>
    <w:bookmarkEnd w:id="141"/>
    <w:bookmarkStart w:name="z149" w:id="142"/>
    <w:p>
      <w:pPr>
        <w:spacing w:after="0"/>
        <w:ind w:left="0"/>
        <w:jc w:val="both"/>
      </w:pPr>
      <w:r>
        <w:rPr>
          <w:rFonts w:ascii="Times New Roman"/>
          <w:b w:val="false"/>
          <w:i w:val="false"/>
          <w:color w:val="000000"/>
          <w:sz w:val="28"/>
        </w:rPr>
        <w:t>
      (мемлекеттік органның толық атауы)</w:t>
      </w:r>
    </w:p>
    <w:bookmarkEnd w:id="142"/>
    <w:bookmarkStart w:name="z150" w:id="143"/>
    <w:p>
      <w:pPr>
        <w:spacing w:after="0"/>
        <w:ind w:left="0"/>
        <w:jc w:val="both"/>
      </w:pPr>
      <w:r>
        <w:rPr>
          <w:rFonts w:ascii="Times New Roman"/>
          <w:b w:val="false"/>
          <w:i w:val="false"/>
          <w:color w:val="000000"/>
          <w:sz w:val="28"/>
        </w:rPr>
        <w:t>
      Бастап:___________________________________________________________</w:t>
      </w:r>
    </w:p>
    <w:bookmarkEnd w:id="143"/>
    <w:bookmarkStart w:name="z151" w:id="144"/>
    <w:p>
      <w:pPr>
        <w:spacing w:after="0"/>
        <w:ind w:left="0"/>
        <w:jc w:val="both"/>
      </w:pPr>
      <w:r>
        <w:rPr>
          <w:rFonts w:ascii="Times New Roman"/>
          <w:b w:val="false"/>
          <w:i w:val="false"/>
          <w:color w:val="000000"/>
          <w:sz w:val="28"/>
        </w:rPr>
        <w:t>
          (өтініш берушінің тегі, аты, әкесінің аты (бар болса), толық атауы)</w:t>
      </w:r>
    </w:p>
    <w:bookmarkEnd w:id="144"/>
    <w:bookmarkStart w:name="z152" w:id="145"/>
    <w:p>
      <w:pPr>
        <w:spacing w:after="0"/>
        <w:ind w:left="0"/>
        <w:jc w:val="both"/>
      </w:pPr>
      <w:r>
        <w:rPr>
          <w:rFonts w:ascii="Times New Roman"/>
          <w:b w:val="false"/>
          <w:i w:val="false"/>
          <w:color w:val="000000"/>
          <w:sz w:val="28"/>
        </w:rPr>
        <w:t>
      Мекен-жайы:______________________________________________________</w:t>
      </w:r>
    </w:p>
    <w:bookmarkEnd w:id="145"/>
    <w:bookmarkStart w:name="z153" w:id="146"/>
    <w:p>
      <w:pPr>
        <w:spacing w:after="0"/>
        <w:ind w:left="0"/>
        <w:jc w:val="both"/>
      </w:pPr>
      <w:r>
        <w:rPr>
          <w:rFonts w:ascii="Times New Roman"/>
          <w:b w:val="false"/>
          <w:i w:val="false"/>
          <w:color w:val="000000"/>
          <w:sz w:val="28"/>
        </w:rPr>
        <w:t>
                         (индекс, қала, аудан, облыс, көше, үйдің №, телефон, e-mail)</w:t>
      </w:r>
    </w:p>
    <w:bookmarkEnd w:id="146"/>
    <w:bookmarkStart w:name="z154" w:id="147"/>
    <w:p>
      <w:pPr>
        <w:spacing w:after="0"/>
        <w:ind w:left="0"/>
        <w:jc w:val="both"/>
      </w:pPr>
      <w:r>
        <w:rPr>
          <w:rFonts w:ascii="Times New Roman"/>
          <w:b w:val="false"/>
          <w:i w:val="false"/>
          <w:color w:val="000000"/>
          <w:sz w:val="28"/>
        </w:rPr>
        <w:t>
      Өтініш берушінің деректемелері:_____________________________________</w:t>
      </w:r>
    </w:p>
    <w:bookmarkEnd w:id="147"/>
    <w:bookmarkStart w:name="z155" w:id="148"/>
    <w:p>
      <w:pPr>
        <w:spacing w:after="0"/>
        <w:ind w:left="0"/>
        <w:jc w:val="both"/>
      </w:pPr>
      <w:r>
        <w:rPr>
          <w:rFonts w:ascii="Times New Roman"/>
          <w:b w:val="false"/>
          <w:i w:val="false"/>
          <w:color w:val="000000"/>
          <w:sz w:val="28"/>
        </w:rPr>
        <w:t>
                         (ЗТ/ЖК, БСН, ЖСН, мемлекеттік тіркеу туралы куәліктің №)</w:t>
      </w:r>
    </w:p>
    <w:bookmarkEnd w:id="148"/>
    <w:bookmarkStart w:name="z156" w:id="149"/>
    <w:p>
      <w:pPr>
        <w:spacing w:after="0"/>
        <w:ind w:left="0"/>
        <w:jc w:val="both"/>
      </w:pPr>
      <w:r>
        <w:rPr>
          <w:rFonts w:ascii="Times New Roman"/>
          <w:b w:val="false"/>
          <w:i w:val="false"/>
          <w:color w:val="000000"/>
          <w:sz w:val="28"/>
        </w:rPr>
        <w:t>
      Жерасты суларын алу жобасын келісуді сұраймын:</w:t>
      </w:r>
    </w:p>
    <w:bookmarkEnd w:id="149"/>
    <w:bookmarkStart w:name="z157" w:id="150"/>
    <w:p>
      <w:pPr>
        <w:spacing w:after="0"/>
        <w:ind w:left="0"/>
        <w:jc w:val="both"/>
      </w:pPr>
      <w:r>
        <w:rPr>
          <w:rFonts w:ascii="Times New Roman"/>
          <w:b w:val="false"/>
          <w:i w:val="false"/>
          <w:color w:val="000000"/>
          <w:sz w:val="28"/>
        </w:rPr>
        <w:t>
      _________________________________________________________________</w:t>
      </w:r>
    </w:p>
    <w:bookmarkEnd w:id="150"/>
    <w:bookmarkStart w:name="z158" w:id="151"/>
    <w:p>
      <w:pPr>
        <w:spacing w:after="0"/>
        <w:ind w:left="0"/>
        <w:jc w:val="both"/>
      </w:pPr>
      <w:r>
        <w:rPr>
          <w:rFonts w:ascii="Times New Roman"/>
          <w:b w:val="false"/>
          <w:i w:val="false"/>
          <w:color w:val="000000"/>
          <w:sz w:val="28"/>
        </w:rPr>
        <w:t>
                                                (жобаның толық атауын көрсету)</w:t>
      </w:r>
    </w:p>
    <w:bookmarkEnd w:id="151"/>
    <w:bookmarkStart w:name="z159" w:id="152"/>
    <w:p>
      <w:pPr>
        <w:spacing w:after="0"/>
        <w:ind w:left="0"/>
        <w:jc w:val="both"/>
      </w:pPr>
      <w:r>
        <w:rPr>
          <w:rFonts w:ascii="Times New Roman"/>
          <w:b w:val="false"/>
          <w:i w:val="false"/>
          <w:color w:val="000000"/>
          <w:sz w:val="28"/>
        </w:rPr>
        <w:t>
      Жерасты суларын тәуліктік алудың болжамды көлемі, сондай-ақ жерасты  суларын пайдалану мақсаттары:_________________________________________</w:t>
      </w:r>
    </w:p>
    <w:bookmarkEnd w:id="152"/>
    <w:bookmarkStart w:name="z160" w:id="153"/>
    <w:p>
      <w:pPr>
        <w:spacing w:after="0"/>
        <w:ind w:left="0"/>
        <w:jc w:val="both"/>
      </w:pPr>
      <w:r>
        <w:rPr>
          <w:rFonts w:ascii="Times New Roman"/>
          <w:b w:val="false"/>
          <w:i w:val="false"/>
          <w:color w:val="000000"/>
          <w:sz w:val="28"/>
        </w:rPr>
        <w:t>
      Қоса беріліп отырған құжаттардың тізбесі:</w:t>
      </w:r>
    </w:p>
    <w:bookmarkEnd w:id="153"/>
    <w:bookmarkStart w:name="z161" w:id="154"/>
    <w:p>
      <w:pPr>
        <w:spacing w:after="0"/>
        <w:ind w:left="0"/>
        <w:jc w:val="both"/>
      </w:pPr>
      <w:r>
        <w:rPr>
          <w:rFonts w:ascii="Times New Roman"/>
          <w:b w:val="false"/>
          <w:i w:val="false"/>
          <w:color w:val="000000"/>
          <w:sz w:val="28"/>
        </w:rPr>
        <w:t>
      1) әзірлеуші қол қойған жерасты суларын алу жобасы;</w:t>
      </w:r>
    </w:p>
    <w:bookmarkEnd w:id="154"/>
    <w:bookmarkStart w:name="z162" w:id="155"/>
    <w:p>
      <w:pPr>
        <w:spacing w:after="0"/>
        <w:ind w:left="0"/>
        <w:jc w:val="both"/>
      </w:pPr>
      <w:r>
        <w:rPr>
          <w:rFonts w:ascii="Times New Roman"/>
          <w:b w:val="false"/>
          <w:i w:val="false"/>
          <w:color w:val="000000"/>
          <w:sz w:val="28"/>
        </w:rPr>
        <w:t>
      2) жер қойнауы және жер қойнауын пайдалану туралы заңнамаға сәйкес жер қойнауына мемлекеттік сараптамадан өткен жерасты сулары кен орнының қорларын есептеу жөніндегі есептің көшірмесі;</w:t>
      </w:r>
    </w:p>
    <w:bookmarkEnd w:id="155"/>
    <w:bookmarkStart w:name="z163" w:id="156"/>
    <w:p>
      <w:pPr>
        <w:spacing w:after="0"/>
        <w:ind w:left="0"/>
        <w:jc w:val="both"/>
      </w:pPr>
      <w:r>
        <w:rPr>
          <w:rFonts w:ascii="Times New Roman"/>
          <w:b w:val="false"/>
          <w:i w:val="false"/>
          <w:color w:val="000000"/>
          <w:sz w:val="28"/>
        </w:rPr>
        <w:t>
      3) жобаның тапсырыс берушісі болып табылатын адамның шегінде кен орны орналасқан учаскеде жер пайдалану құқығын растайтын жер учаскесіне құқық белгілейтін құжаттардың көшірмелері;</w:t>
      </w:r>
    </w:p>
    <w:bookmarkEnd w:id="156"/>
    <w:bookmarkStart w:name="z164" w:id="157"/>
    <w:p>
      <w:pPr>
        <w:spacing w:after="0"/>
        <w:ind w:left="0"/>
        <w:jc w:val="both"/>
      </w:pPr>
      <w:r>
        <w:rPr>
          <w:rFonts w:ascii="Times New Roman"/>
          <w:b w:val="false"/>
          <w:i w:val="false"/>
          <w:color w:val="000000"/>
          <w:sz w:val="28"/>
        </w:rPr>
        <w:t>
      4) ұңғымалардың орналасу координаттарын көрсететін топографиялық схема.</w:t>
      </w:r>
    </w:p>
    <w:bookmarkEnd w:id="157"/>
    <w:bookmarkStart w:name="z165" w:id="158"/>
    <w:p>
      <w:pPr>
        <w:spacing w:after="0"/>
        <w:ind w:left="0"/>
        <w:jc w:val="both"/>
      </w:pPr>
      <w:r>
        <w:rPr>
          <w:rFonts w:ascii="Times New Roman"/>
          <w:b w:val="false"/>
          <w:i w:val="false"/>
          <w:color w:val="000000"/>
          <w:sz w:val="28"/>
        </w:rPr>
        <w:t>
      Материалдарда құпия ақпарат жоқ.</w:t>
      </w:r>
    </w:p>
    <w:bookmarkEnd w:id="158"/>
    <w:bookmarkStart w:name="z166" w:id="159"/>
    <w:p>
      <w:pPr>
        <w:spacing w:after="0"/>
        <w:ind w:left="0"/>
        <w:jc w:val="both"/>
      </w:pPr>
      <w:r>
        <w:rPr>
          <w:rFonts w:ascii="Times New Roman"/>
          <w:b w:val="false"/>
          <w:i w:val="false"/>
          <w:color w:val="000000"/>
          <w:sz w:val="28"/>
        </w:rPr>
        <w:t>
      _______________________________________________</w:t>
      </w:r>
    </w:p>
    <w:bookmarkEnd w:id="159"/>
    <w:bookmarkStart w:name="z167" w:id="160"/>
    <w:p>
      <w:pPr>
        <w:spacing w:after="0"/>
        <w:ind w:left="0"/>
        <w:jc w:val="both"/>
      </w:pPr>
      <w:r>
        <w:rPr>
          <w:rFonts w:ascii="Times New Roman"/>
          <w:b w:val="false"/>
          <w:i w:val="false"/>
          <w:color w:val="000000"/>
          <w:sz w:val="28"/>
        </w:rPr>
        <w:t>
           (лауазымы, тегі, аты, әкесінің аты (бар болса)</w:t>
      </w:r>
    </w:p>
    <w:bookmarkEnd w:id="160"/>
    <w:bookmarkStart w:name="z168" w:id="161"/>
    <w:p>
      <w:pPr>
        <w:spacing w:after="0"/>
        <w:ind w:left="0"/>
        <w:jc w:val="both"/>
      </w:pPr>
      <w:r>
        <w:rPr>
          <w:rFonts w:ascii="Times New Roman"/>
          <w:b w:val="false"/>
          <w:i w:val="false"/>
          <w:color w:val="000000"/>
          <w:sz w:val="28"/>
        </w:rPr>
        <w:t>
      20___жылғы "___" ____________   ________________________  (қолы)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суларын алу жобасын</w:t>
            </w:r>
            <w:r>
              <w:br/>
            </w:r>
            <w:r>
              <w:rPr>
                <w:rFonts w:ascii="Times New Roman"/>
                <w:b w:val="false"/>
                <w:i w:val="false"/>
                <w:color w:val="000000"/>
                <w:sz w:val="20"/>
              </w:rPr>
              <w:t>және жерасты суларын</w:t>
            </w:r>
            <w:r>
              <w:br/>
            </w:r>
            <w:r>
              <w:rPr>
                <w:rFonts w:ascii="Times New Roman"/>
                <w:b w:val="false"/>
                <w:i w:val="false"/>
                <w:color w:val="000000"/>
                <w:sz w:val="20"/>
              </w:rPr>
              <w:t>мониторингтеу бағдарламасын</w:t>
            </w:r>
            <w:r>
              <w:br/>
            </w:r>
            <w:r>
              <w:rPr>
                <w:rFonts w:ascii="Times New Roman"/>
                <w:b w:val="false"/>
                <w:i w:val="false"/>
                <w:color w:val="000000"/>
                <w:sz w:val="20"/>
              </w:rPr>
              <w:t>әзірлеу және келісу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0" w:id="162"/>
    <w:p>
      <w:pPr>
        <w:spacing w:after="0"/>
        <w:ind w:left="0"/>
        <w:jc w:val="both"/>
      </w:pPr>
      <w:r>
        <w:rPr>
          <w:rFonts w:ascii="Times New Roman"/>
          <w:b w:val="false"/>
          <w:i w:val="false"/>
          <w:color w:val="000000"/>
          <w:sz w:val="28"/>
        </w:rPr>
        <w:t>
      Нысан</w:t>
      </w:r>
    </w:p>
    <w:bookmarkEnd w:id="162"/>
    <w:bookmarkStart w:name="z171" w:id="163"/>
    <w:p>
      <w:pPr>
        <w:spacing w:after="0"/>
        <w:ind w:left="0"/>
        <w:jc w:val="left"/>
      </w:pPr>
      <w:r>
        <w:rPr>
          <w:rFonts w:ascii="Times New Roman"/>
          <w:b/>
          <w:i w:val="false"/>
          <w:color w:val="000000"/>
        </w:rPr>
        <w:t xml:space="preserve"> Жерасты суларын мониторингтеу бағдарламасын келісуге өтініш</w:t>
      </w:r>
    </w:p>
    <w:bookmarkEnd w:id="163"/>
    <w:bookmarkStart w:name="z172" w:id="164"/>
    <w:p>
      <w:pPr>
        <w:spacing w:after="0"/>
        <w:ind w:left="0"/>
        <w:jc w:val="both"/>
      </w:pPr>
      <w:r>
        <w:rPr>
          <w:rFonts w:ascii="Times New Roman"/>
          <w:b w:val="false"/>
          <w:i w:val="false"/>
          <w:color w:val="000000"/>
          <w:sz w:val="28"/>
        </w:rPr>
        <w:t>
      Кімге:______________________________________________________________</w:t>
      </w:r>
    </w:p>
    <w:bookmarkEnd w:id="164"/>
    <w:bookmarkStart w:name="z173" w:id="165"/>
    <w:p>
      <w:pPr>
        <w:spacing w:after="0"/>
        <w:ind w:left="0"/>
        <w:jc w:val="both"/>
      </w:pPr>
      <w:r>
        <w:rPr>
          <w:rFonts w:ascii="Times New Roman"/>
          <w:b w:val="false"/>
          <w:i w:val="false"/>
          <w:color w:val="000000"/>
          <w:sz w:val="28"/>
        </w:rPr>
        <w:t>
                                                (мемлекеттік органның толық атауы)</w:t>
      </w:r>
    </w:p>
    <w:bookmarkEnd w:id="165"/>
    <w:bookmarkStart w:name="z174" w:id="166"/>
    <w:p>
      <w:pPr>
        <w:spacing w:after="0"/>
        <w:ind w:left="0"/>
        <w:jc w:val="both"/>
      </w:pPr>
      <w:r>
        <w:rPr>
          <w:rFonts w:ascii="Times New Roman"/>
          <w:b w:val="false"/>
          <w:i w:val="false"/>
          <w:color w:val="000000"/>
          <w:sz w:val="28"/>
        </w:rPr>
        <w:t>
      Бастап:______________________________________________________________</w:t>
      </w:r>
    </w:p>
    <w:bookmarkEnd w:id="166"/>
    <w:bookmarkStart w:name="z175" w:id="167"/>
    <w:p>
      <w:pPr>
        <w:spacing w:after="0"/>
        <w:ind w:left="0"/>
        <w:jc w:val="both"/>
      </w:pPr>
      <w:r>
        <w:rPr>
          <w:rFonts w:ascii="Times New Roman"/>
          <w:b w:val="false"/>
          <w:i w:val="false"/>
          <w:color w:val="000000"/>
          <w:sz w:val="28"/>
        </w:rPr>
        <w:t>
                     (өтініш берушінің тегі, аты, әкесінің аты (бар болса), толық атауы)</w:t>
      </w:r>
    </w:p>
    <w:bookmarkEnd w:id="167"/>
    <w:bookmarkStart w:name="z176" w:id="168"/>
    <w:p>
      <w:pPr>
        <w:spacing w:after="0"/>
        <w:ind w:left="0"/>
        <w:jc w:val="both"/>
      </w:pPr>
      <w:r>
        <w:rPr>
          <w:rFonts w:ascii="Times New Roman"/>
          <w:b w:val="false"/>
          <w:i w:val="false"/>
          <w:color w:val="000000"/>
          <w:sz w:val="28"/>
        </w:rPr>
        <w:t>
      Мекен-жайы:_________________________________________________________</w:t>
      </w:r>
    </w:p>
    <w:bookmarkEnd w:id="168"/>
    <w:bookmarkStart w:name="z177" w:id="169"/>
    <w:p>
      <w:pPr>
        <w:spacing w:after="0"/>
        <w:ind w:left="0"/>
        <w:jc w:val="both"/>
      </w:pPr>
      <w:r>
        <w:rPr>
          <w:rFonts w:ascii="Times New Roman"/>
          <w:b w:val="false"/>
          <w:i w:val="false"/>
          <w:color w:val="000000"/>
          <w:sz w:val="28"/>
        </w:rPr>
        <w:t>
                              (индекс, қала, аудан, облыс, көше, үйдің №, телефон, e-mail)</w:t>
      </w:r>
    </w:p>
    <w:bookmarkEnd w:id="169"/>
    <w:bookmarkStart w:name="z178" w:id="170"/>
    <w:p>
      <w:pPr>
        <w:spacing w:after="0"/>
        <w:ind w:left="0"/>
        <w:jc w:val="both"/>
      </w:pPr>
      <w:r>
        <w:rPr>
          <w:rFonts w:ascii="Times New Roman"/>
          <w:b w:val="false"/>
          <w:i w:val="false"/>
          <w:color w:val="000000"/>
          <w:sz w:val="28"/>
        </w:rPr>
        <w:t>
      Өтініш берушінің деректемелері:________________________________________</w:t>
      </w:r>
    </w:p>
    <w:bookmarkEnd w:id="170"/>
    <w:bookmarkStart w:name="z179" w:id="171"/>
    <w:p>
      <w:pPr>
        <w:spacing w:after="0"/>
        <w:ind w:left="0"/>
        <w:jc w:val="both"/>
      </w:pPr>
      <w:r>
        <w:rPr>
          <w:rFonts w:ascii="Times New Roman"/>
          <w:b w:val="false"/>
          <w:i w:val="false"/>
          <w:color w:val="000000"/>
          <w:sz w:val="28"/>
        </w:rPr>
        <w:t>
                      (ЗТ/ЖК, БСН, ЖСН, мемлекеттік тіркеу туралы куәліктің №)</w:t>
      </w:r>
    </w:p>
    <w:bookmarkEnd w:id="171"/>
    <w:bookmarkStart w:name="z180" w:id="172"/>
    <w:p>
      <w:pPr>
        <w:spacing w:after="0"/>
        <w:ind w:left="0"/>
        <w:jc w:val="both"/>
      </w:pPr>
      <w:r>
        <w:rPr>
          <w:rFonts w:ascii="Times New Roman"/>
          <w:b w:val="false"/>
          <w:i w:val="false"/>
          <w:color w:val="000000"/>
          <w:sz w:val="28"/>
        </w:rPr>
        <w:t>
      Жерасты суларының мониторингтеу бағдарламасын жобасына келісуді  сұраймын:</w:t>
      </w:r>
    </w:p>
    <w:bookmarkEnd w:id="172"/>
    <w:bookmarkStart w:name="z181" w:id="173"/>
    <w:p>
      <w:pPr>
        <w:spacing w:after="0"/>
        <w:ind w:left="0"/>
        <w:jc w:val="both"/>
      </w:pPr>
      <w:r>
        <w:rPr>
          <w:rFonts w:ascii="Times New Roman"/>
          <w:b w:val="false"/>
          <w:i w:val="false"/>
          <w:color w:val="000000"/>
          <w:sz w:val="28"/>
        </w:rPr>
        <w:t>
      ___________________________________________________________</w:t>
      </w:r>
    </w:p>
    <w:bookmarkEnd w:id="173"/>
    <w:bookmarkStart w:name="z182" w:id="174"/>
    <w:p>
      <w:pPr>
        <w:spacing w:after="0"/>
        <w:ind w:left="0"/>
        <w:jc w:val="both"/>
      </w:pPr>
      <w:r>
        <w:rPr>
          <w:rFonts w:ascii="Times New Roman"/>
          <w:b w:val="false"/>
          <w:i w:val="false"/>
          <w:color w:val="000000"/>
          <w:sz w:val="28"/>
        </w:rPr>
        <w:t>
                                      (жобаның толық атауын көрсету)</w:t>
      </w:r>
    </w:p>
    <w:bookmarkEnd w:id="174"/>
    <w:bookmarkStart w:name="z183" w:id="175"/>
    <w:p>
      <w:pPr>
        <w:spacing w:after="0"/>
        <w:ind w:left="0"/>
        <w:jc w:val="both"/>
      </w:pPr>
      <w:r>
        <w:rPr>
          <w:rFonts w:ascii="Times New Roman"/>
          <w:b w:val="false"/>
          <w:i w:val="false"/>
          <w:color w:val="000000"/>
          <w:sz w:val="28"/>
        </w:rPr>
        <w:t>
      Жерасты суларын тәуліктік алудың болжамды көлемі, сондай-ақ жерасты  суларын пайдалану мақсаттары:_________________________________________</w:t>
      </w:r>
    </w:p>
    <w:bookmarkEnd w:id="175"/>
    <w:bookmarkStart w:name="z184" w:id="176"/>
    <w:p>
      <w:pPr>
        <w:spacing w:after="0"/>
        <w:ind w:left="0"/>
        <w:jc w:val="both"/>
      </w:pPr>
      <w:r>
        <w:rPr>
          <w:rFonts w:ascii="Times New Roman"/>
          <w:b w:val="false"/>
          <w:i w:val="false"/>
          <w:color w:val="000000"/>
          <w:sz w:val="28"/>
        </w:rPr>
        <w:t>
      Қоса беріліп отырған құжаттардың тізбесі:</w:t>
      </w:r>
    </w:p>
    <w:bookmarkEnd w:id="176"/>
    <w:bookmarkStart w:name="z185" w:id="177"/>
    <w:p>
      <w:pPr>
        <w:spacing w:after="0"/>
        <w:ind w:left="0"/>
        <w:jc w:val="both"/>
      </w:pPr>
      <w:r>
        <w:rPr>
          <w:rFonts w:ascii="Times New Roman"/>
          <w:b w:val="false"/>
          <w:i w:val="false"/>
          <w:color w:val="000000"/>
          <w:sz w:val="28"/>
        </w:rPr>
        <w:t>
      1) әзірлеуші қол қойған жерасты суларын мониторингтеу бағдарламасы;</w:t>
      </w:r>
    </w:p>
    <w:bookmarkEnd w:id="177"/>
    <w:bookmarkStart w:name="z186" w:id="178"/>
    <w:p>
      <w:pPr>
        <w:spacing w:after="0"/>
        <w:ind w:left="0"/>
        <w:jc w:val="both"/>
      </w:pPr>
      <w:r>
        <w:rPr>
          <w:rFonts w:ascii="Times New Roman"/>
          <w:b w:val="false"/>
          <w:i w:val="false"/>
          <w:color w:val="000000"/>
          <w:sz w:val="28"/>
        </w:rPr>
        <w:t>
      2) жер қойнауы және жер қойнауын пайдалану туралы заңнамаға сәйкес жер қойнауына мемлекеттік сараптамадан өткен жерасты сулары кен орнының қорларын есептеу жөніндегі есептің көшірмесі;</w:t>
      </w:r>
    </w:p>
    <w:bookmarkEnd w:id="178"/>
    <w:bookmarkStart w:name="z187" w:id="179"/>
    <w:p>
      <w:pPr>
        <w:spacing w:after="0"/>
        <w:ind w:left="0"/>
        <w:jc w:val="both"/>
      </w:pPr>
      <w:r>
        <w:rPr>
          <w:rFonts w:ascii="Times New Roman"/>
          <w:b w:val="false"/>
          <w:i w:val="false"/>
          <w:color w:val="000000"/>
          <w:sz w:val="28"/>
        </w:rPr>
        <w:t>
      3) жобаның тапсырыс берушісі болып табылатын адамның шегінде кен орны орналасқан учаскеде жер пайдалану құқығын растайтын жер учаскесіне құқық белгілейтін құжаттардың көшірмелері;</w:t>
      </w:r>
    </w:p>
    <w:bookmarkEnd w:id="179"/>
    <w:bookmarkStart w:name="z188" w:id="180"/>
    <w:p>
      <w:pPr>
        <w:spacing w:after="0"/>
        <w:ind w:left="0"/>
        <w:jc w:val="both"/>
      </w:pPr>
      <w:r>
        <w:rPr>
          <w:rFonts w:ascii="Times New Roman"/>
          <w:b w:val="false"/>
          <w:i w:val="false"/>
          <w:color w:val="000000"/>
          <w:sz w:val="28"/>
        </w:rPr>
        <w:t>
      4) ұңғымалардың орналасу координаттарын көрсететін топографиялық схема.</w:t>
      </w:r>
    </w:p>
    <w:bookmarkEnd w:id="180"/>
    <w:bookmarkStart w:name="z189" w:id="181"/>
    <w:p>
      <w:pPr>
        <w:spacing w:after="0"/>
        <w:ind w:left="0"/>
        <w:jc w:val="both"/>
      </w:pPr>
      <w:r>
        <w:rPr>
          <w:rFonts w:ascii="Times New Roman"/>
          <w:b w:val="false"/>
          <w:i w:val="false"/>
          <w:color w:val="000000"/>
          <w:sz w:val="28"/>
        </w:rPr>
        <w:t>
      Материалдарда құпия ақпарат жоқ.</w:t>
      </w:r>
    </w:p>
    <w:bookmarkEnd w:id="181"/>
    <w:bookmarkStart w:name="z190" w:id="182"/>
    <w:p>
      <w:pPr>
        <w:spacing w:after="0"/>
        <w:ind w:left="0"/>
        <w:jc w:val="both"/>
      </w:pPr>
      <w:r>
        <w:rPr>
          <w:rFonts w:ascii="Times New Roman"/>
          <w:b w:val="false"/>
          <w:i w:val="false"/>
          <w:color w:val="000000"/>
          <w:sz w:val="28"/>
        </w:rPr>
        <w:t>
      ________________________________________________</w:t>
      </w:r>
    </w:p>
    <w:bookmarkEnd w:id="182"/>
    <w:bookmarkStart w:name="z191" w:id="183"/>
    <w:p>
      <w:pPr>
        <w:spacing w:after="0"/>
        <w:ind w:left="0"/>
        <w:jc w:val="both"/>
      </w:pPr>
      <w:r>
        <w:rPr>
          <w:rFonts w:ascii="Times New Roman"/>
          <w:b w:val="false"/>
          <w:i w:val="false"/>
          <w:color w:val="000000"/>
          <w:sz w:val="28"/>
        </w:rPr>
        <w:t>
      (лауазымы, тегі, аты, әкесінің аты (бар болса)</w:t>
      </w:r>
    </w:p>
    <w:bookmarkEnd w:id="183"/>
    <w:bookmarkStart w:name="z192" w:id="184"/>
    <w:p>
      <w:pPr>
        <w:spacing w:after="0"/>
        <w:ind w:left="0"/>
        <w:jc w:val="both"/>
      </w:pPr>
      <w:r>
        <w:rPr>
          <w:rFonts w:ascii="Times New Roman"/>
          <w:b w:val="false"/>
          <w:i w:val="false"/>
          <w:color w:val="000000"/>
          <w:sz w:val="28"/>
        </w:rPr>
        <w:t>
      20___жылғы "___" _________   _________________  (қолы)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