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45ea" w14:textId="98a4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мамырдағы № 11-2/VIII шешімі. Шығыс Қазақстан облысының Әділет департаментінде 2024 жылғы 4 мамырда № 9014-16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 xml:space="preserve">____________ </w:t>
            </w:r>
          </w:p>
          <w:p>
            <w:pPr>
              <w:spacing w:after="0"/>
              <w:ind w:left="0"/>
              <w:jc w:val="left"/>
            </w:pPr>
          </w:p>
          <w:p>
            <w:pPr>
              <w:spacing w:after="20"/>
              <w:ind w:left="20"/>
              <w:jc w:val="both"/>
            </w:pPr>
            <w:r>
              <w:rPr>
                <w:rFonts w:ascii="Times New Roman"/>
                <w:b/>
                <w:i/>
                <w:color w:val="000000"/>
                <w:sz w:val="20"/>
              </w:rPr>
              <w:t>____________ 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мамырдағы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Самар ауданы мәслихатының 18.09.2025 </w:t>
      </w:r>
      <w:r>
        <w:rPr>
          <w:rFonts w:ascii="Times New Roman"/>
          <w:b w:val="false"/>
          <w:i w:val="false"/>
          <w:color w:val="ff0000"/>
          <w:sz w:val="28"/>
        </w:rPr>
        <w:t>№ 24-8/VIII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 тарау. Жалпы ережелер</w:t>
      </w:r>
    </w:p>
    <w:bookmarkEnd w:id="4"/>
    <w:bookmarkStart w:name="z14"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7"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тұлғаның (отбасының) өтінішін қарау бойынша Шығыс Қазақстан облысы Самар ауданы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9" w:id="10"/>
    <w:p>
      <w:pPr>
        <w:spacing w:after="0"/>
        <w:ind w:left="0"/>
        <w:jc w:val="both"/>
      </w:pPr>
      <w:r>
        <w:rPr>
          <w:rFonts w:ascii="Times New Roman"/>
          <w:b w:val="false"/>
          <w:i w:val="false"/>
          <w:color w:val="000000"/>
          <w:sz w:val="28"/>
        </w:rPr>
        <w:t>
      4) әлеуметтік көмек - Самар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көрсетуді жүзеге асыратын "Самар ауданының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құны бойынша ең төменгі тұтыну себетінің құнына тең бір адамға шаққандағы қажетті ең төменгі ақшалай кіріс;</w:t>
      </w:r>
    </w:p>
    <w:bookmarkEnd w:id="12"/>
    <w:bookmarkStart w:name="z22"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3"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4"/>
    <w:bookmarkStart w:name="z24"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5"/>
    <w:bookmarkStart w:name="z25"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26" w:id="17"/>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7" w:id="18"/>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8"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9"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0"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1" w:id="22"/>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көзделген тәртіппен көрсетіледі.</w:t>
      </w:r>
    </w:p>
    <w:bookmarkEnd w:id="22"/>
    <w:bookmarkStart w:name="z32" w:id="2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3"/>
    <w:bookmarkStart w:name="z33" w:id="24"/>
    <w:p>
      <w:pPr>
        <w:spacing w:after="0"/>
        <w:ind w:left="0"/>
        <w:jc w:val="both"/>
      </w:pPr>
      <w:r>
        <w:rPr>
          <w:rFonts w:ascii="Times New Roman"/>
          <w:b w:val="false"/>
          <w:i w:val="false"/>
          <w:color w:val="000000"/>
          <w:sz w:val="28"/>
        </w:rPr>
        <w:t>
      5. Осы Қағидалар Самар ауданының аумағында тұрақты тұрғылықты жері бойынша тіркелген тұлғаларға қолданылады.</w:t>
      </w:r>
    </w:p>
    <w:bookmarkEnd w:id="24"/>
    <w:bookmarkStart w:name="z34" w:id="25"/>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5"/>
    <w:bookmarkStart w:name="z35"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6" w:id="27"/>
    <w:p>
      <w:pPr>
        <w:spacing w:after="0"/>
        <w:ind w:left="0"/>
        <w:jc w:val="both"/>
      </w:pPr>
      <w:r>
        <w:rPr>
          <w:rFonts w:ascii="Times New Roman"/>
          <w:b w:val="false"/>
          <w:i w:val="false"/>
          <w:color w:val="000000"/>
          <w:sz w:val="28"/>
        </w:rPr>
        <w:t>
      7. Атаулы күндер мен мереке күндеріне орай әлеуметтік көмек негіздердің бірі бойынша мезгіл-мезгіл (жылына 1 рет) ақшалай төлемдер түрінде азаматтардың мынадай санаттарына көрсетіледі:</w:t>
      </w:r>
    </w:p>
    <w:bookmarkEnd w:id="27"/>
    <w:bookmarkStart w:name="z37"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8"/>
    <w:bookmarkStart w:name="z38"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9"/>
    <w:bookmarkStart w:name="z39"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40"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1"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2"/>
    <w:bookmarkStart w:name="z42"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3"/>
    <w:bookmarkStart w:name="z43"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4"/>
    <w:bookmarkStart w:name="z44"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5"/>
    <w:bookmarkStart w:name="z45" w:id="36"/>
    <w:p>
      <w:pPr>
        <w:spacing w:after="0"/>
        <w:ind w:left="0"/>
        <w:jc w:val="both"/>
      </w:pPr>
      <w:r>
        <w:rPr>
          <w:rFonts w:ascii="Times New Roman"/>
          <w:b w:val="false"/>
          <w:i w:val="false"/>
          <w:color w:val="000000"/>
          <w:sz w:val="28"/>
        </w:rPr>
        <w:t>
      2) Халықаралық әйелдер күні – 8 наурыз:</w:t>
      </w:r>
    </w:p>
    <w:bookmarkEnd w:id="36"/>
    <w:bookmarkStart w:name="z46" w:id="3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7"/>
    <w:bookmarkStart w:name="z47" w:id="38"/>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8"/>
    <w:bookmarkStart w:name="z48" w:id="39"/>
    <w:p>
      <w:pPr>
        <w:spacing w:after="0"/>
        <w:ind w:left="0"/>
        <w:jc w:val="both"/>
      </w:pPr>
      <w:r>
        <w:rPr>
          <w:rFonts w:ascii="Times New Roman"/>
          <w:b w:val="false"/>
          <w:i w:val="false"/>
          <w:color w:val="000000"/>
          <w:sz w:val="28"/>
        </w:rPr>
        <w:t>
      3) Отан қорғаушылар күні -7 мамыр:</w:t>
      </w:r>
    </w:p>
    <w:bookmarkEnd w:id="39"/>
    <w:bookmarkStart w:name="z49" w:id="4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0"/>
    <w:bookmarkStart w:name="z50"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1"/>
    <w:bookmarkStart w:name="z51"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2"/>
    <w:bookmarkStart w:name="z52"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3"/>
    <w:bookmarkStart w:name="z53"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4"/>
    <w:bookmarkStart w:name="z54"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5" w:id="46"/>
    <w:p>
      <w:pPr>
        <w:spacing w:after="0"/>
        <w:ind w:left="0"/>
        <w:jc w:val="both"/>
      </w:pPr>
      <w:r>
        <w:rPr>
          <w:rFonts w:ascii="Times New Roman"/>
          <w:b w:val="false"/>
          <w:i w:val="false"/>
          <w:color w:val="000000"/>
          <w:sz w:val="28"/>
        </w:rPr>
        <w:t>
      4) Жеңіс күні - 9 мамыр:</w:t>
      </w:r>
    </w:p>
    <w:bookmarkEnd w:id="46"/>
    <w:bookmarkStart w:name="z56" w:id="4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 теңге мөлшерінде;</w:t>
      </w:r>
    </w:p>
    <w:bookmarkEnd w:id="47"/>
    <w:bookmarkStart w:name="z57"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 теңге мөлшерінде;</w:t>
      </w:r>
    </w:p>
    <w:bookmarkEnd w:id="48"/>
    <w:bookmarkStart w:name="z58"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49"/>
    <w:bookmarkStart w:name="z59"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1"/>
    <w:bookmarkStart w:name="z61"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2"/>
    <w:bookmarkStart w:name="z62"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3"/>
    <w:bookmarkStart w:name="z63"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4"/>
    <w:bookmarkStart w:name="z64"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5"/>
    <w:bookmarkStart w:name="z65"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7"/>
    <w:bookmarkStart w:name="z67"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8"/>
    <w:bookmarkStart w:name="z68" w:id="59"/>
    <w:p>
      <w:pPr>
        <w:spacing w:after="0"/>
        <w:ind w:left="0"/>
        <w:jc w:val="both"/>
      </w:pPr>
      <w:r>
        <w:rPr>
          <w:rFonts w:ascii="Times New Roman"/>
          <w:b w:val="false"/>
          <w:i w:val="false"/>
          <w:color w:val="000000"/>
          <w:sz w:val="28"/>
        </w:rPr>
        <w:t>
      5) Саяси қуғын-сүргін және ашаршылық құрбандарын еске алу - 31 мамыр:</w:t>
      </w:r>
    </w:p>
    <w:bookmarkEnd w:id="59"/>
    <w:bookmarkStart w:name="z69" w:id="60"/>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0"/>
    <w:bookmarkStart w:name="z70" w:id="6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1"/>
    <w:bookmarkStart w:name="z71"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2"/>
    <w:bookmarkStart w:name="z72" w:id="63"/>
    <w:p>
      <w:pPr>
        <w:spacing w:after="0"/>
        <w:ind w:left="0"/>
        <w:jc w:val="both"/>
      </w:pPr>
      <w:r>
        <w:rPr>
          <w:rFonts w:ascii="Times New Roman"/>
          <w:b w:val="false"/>
          <w:i w:val="false"/>
          <w:color w:val="000000"/>
          <w:sz w:val="28"/>
        </w:rPr>
        <w:t>
      7) Тәуелсіздік күні - 16 желтоқсан:</w:t>
      </w:r>
    </w:p>
    <w:bookmarkEnd w:id="63"/>
    <w:bookmarkStart w:name="z73" w:id="64"/>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4"/>
    <w:bookmarkStart w:name="z74" w:id="6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5"/>
    <w:bookmarkStart w:name="z75" w:id="6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6"/>
    <w:bookmarkStart w:name="z76" w:id="6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7"/>
    <w:bookmarkStart w:name="z77" w:id="68"/>
    <w:p>
      <w:pPr>
        <w:spacing w:after="0"/>
        <w:ind w:left="0"/>
        <w:jc w:val="both"/>
      </w:pPr>
      <w:r>
        <w:rPr>
          <w:rFonts w:ascii="Times New Roman"/>
          <w:b w:val="false"/>
          <w:i w:val="false"/>
          <w:color w:val="000000"/>
          <w:sz w:val="28"/>
        </w:rPr>
        <w:t>
      3) әлеуметтік маңызы бар аурудың болуы;</w:t>
      </w:r>
    </w:p>
    <w:bookmarkEnd w:id="68"/>
    <w:bookmarkStart w:name="z78" w:id="69"/>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69"/>
    <w:bookmarkStart w:name="z79" w:id="70"/>
    <w:p>
      <w:pPr>
        <w:spacing w:after="0"/>
        <w:ind w:left="0"/>
        <w:jc w:val="both"/>
      </w:pPr>
      <w:r>
        <w:rPr>
          <w:rFonts w:ascii="Times New Roman"/>
          <w:b w:val="false"/>
          <w:i w:val="false"/>
          <w:color w:val="000000"/>
          <w:sz w:val="28"/>
        </w:rPr>
        <w:t>
      5) жетімдік, ата-ана қамқорлығының болмауы;</w:t>
      </w:r>
    </w:p>
    <w:bookmarkEnd w:id="70"/>
    <w:bookmarkStart w:name="z80" w:id="7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1"/>
    <w:bookmarkStart w:name="z81" w:id="7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2"/>
    <w:bookmarkStart w:name="z82" w:id="73"/>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3"/>
    <w:bookmarkStart w:name="z83" w:id="74"/>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74"/>
    <w:bookmarkStart w:name="z84" w:id="75"/>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5"/>
    <w:bookmarkStart w:name="z85" w:id="76"/>
    <w:p>
      <w:pPr>
        <w:spacing w:after="0"/>
        <w:ind w:left="0"/>
        <w:jc w:val="both"/>
      </w:pPr>
      <w:r>
        <w:rPr>
          <w:rFonts w:ascii="Times New Roman"/>
          <w:b w:val="false"/>
          <w:i w:val="false"/>
          <w:color w:val="000000"/>
          <w:sz w:val="28"/>
        </w:rPr>
        <w:t>
      жетімдерге;</w:t>
      </w:r>
    </w:p>
    <w:bookmarkEnd w:id="76"/>
    <w:bookmarkStart w:name="z86" w:id="77"/>
    <w:p>
      <w:pPr>
        <w:spacing w:after="0"/>
        <w:ind w:left="0"/>
        <w:jc w:val="both"/>
      </w:pPr>
      <w:r>
        <w:rPr>
          <w:rFonts w:ascii="Times New Roman"/>
          <w:b w:val="false"/>
          <w:i w:val="false"/>
          <w:color w:val="000000"/>
          <w:sz w:val="28"/>
        </w:rPr>
        <w:t>
      ата-ананың қамқорлығынсыз қалғандарға;</w:t>
      </w:r>
    </w:p>
    <w:bookmarkEnd w:id="77"/>
    <w:bookmarkStart w:name="z87" w:id="78"/>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8"/>
    <w:bookmarkStart w:name="z88" w:id="79"/>
    <w:p>
      <w:pPr>
        <w:spacing w:after="0"/>
        <w:ind w:left="0"/>
        <w:jc w:val="both"/>
      </w:pPr>
      <w:r>
        <w:rPr>
          <w:rFonts w:ascii="Times New Roman"/>
          <w:b w:val="false"/>
          <w:i w:val="false"/>
          <w:color w:val="000000"/>
          <w:sz w:val="28"/>
        </w:rPr>
        <w:t>
      пробация қызметінің есебінде тұрған азаматтарға;</w:t>
      </w:r>
    </w:p>
    <w:bookmarkEnd w:id="79"/>
    <w:bookmarkStart w:name="z89" w:id="80"/>
    <w:p>
      <w:pPr>
        <w:spacing w:after="0"/>
        <w:ind w:left="0"/>
        <w:jc w:val="both"/>
      </w:pPr>
      <w:r>
        <w:rPr>
          <w:rFonts w:ascii="Times New Roman"/>
          <w:b w:val="false"/>
          <w:i w:val="false"/>
          <w:color w:val="000000"/>
          <w:sz w:val="28"/>
        </w:rPr>
        <w:t>
      2) жан басына шаққандағы орташа кірісі есепке алынбай:</w:t>
      </w:r>
    </w:p>
    <w:bookmarkEnd w:id="80"/>
    <w:bookmarkStart w:name="z90" w:id="81"/>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1"/>
    <w:bookmarkStart w:name="z91" w:id="8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2"/>
    <w:bookmarkStart w:name="z92" w:id="83"/>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3"/>
    <w:bookmarkStart w:name="z93" w:id="84"/>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4"/>
    <w:bookmarkStart w:name="z94" w:id="85"/>
    <w:p>
      <w:pPr>
        <w:spacing w:after="0"/>
        <w:ind w:left="0"/>
        <w:jc w:val="both"/>
      </w:pPr>
      <w:r>
        <w:rPr>
          <w:rFonts w:ascii="Times New Roman"/>
          <w:b w:val="false"/>
          <w:i w:val="false"/>
          <w:color w:val="000000"/>
          <w:sz w:val="28"/>
        </w:rPr>
        <w:t>
      2) 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27524 (жиырма бес мың сегіз жүз қырық төрт) теңге мөлшерінде көрсетіледі.</w:t>
      </w:r>
    </w:p>
    <w:bookmarkEnd w:id="85"/>
    <w:bookmarkStart w:name="z95" w:id="86"/>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бір жарым еселік мөлшерінде белгіленсін.</w:t>
      </w:r>
    </w:p>
    <w:bookmarkEnd w:id="86"/>
    <w:bookmarkStart w:name="z96" w:id="87"/>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7"/>
    <w:bookmarkStart w:name="z97"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8"/>
    <w:bookmarkStart w:name="z9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89"/>
    <w:bookmarkStart w:name="z99"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100" w:id="91"/>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Самар ауданының әкімдігі бекіткен алушылардың тізімдері бойынша алушылардың өтініштері талап етілмей көрсетіледі.</w:t>
      </w:r>
    </w:p>
    <w:bookmarkEnd w:id="91"/>
    <w:bookmarkStart w:name="z101" w:id="92"/>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2"/>
    <w:bookmarkStart w:name="z102" w:id="9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3"/>
    <w:bookmarkStart w:name="z103"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104" w:id="95"/>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5"/>
    <w:bookmarkStart w:name="z105" w:id="96"/>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6"/>
    <w:bookmarkStart w:name="z106" w:id="97"/>
    <w:p>
      <w:pPr>
        <w:spacing w:after="0"/>
        <w:ind w:left="0"/>
        <w:jc w:val="both"/>
      </w:pPr>
      <w:r>
        <w:rPr>
          <w:rFonts w:ascii="Times New Roman"/>
          <w:b w:val="false"/>
          <w:i w:val="false"/>
          <w:color w:val="000000"/>
          <w:sz w:val="28"/>
        </w:rPr>
        <w:t>
      16. Әлеуметтік көмек көрсетуден бас тарту:</w:t>
      </w:r>
    </w:p>
    <w:bookmarkEnd w:id="97"/>
    <w:bookmarkStart w:name="z107" w:id="9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8"/>
    <w:bookmarkStart w:name="z108" w:id="9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9"/>
    <w:bookmarkStart w:name="z109"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0"/>
    <w:bookmarkStart w:name="z110" w:id="10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1"/>
    <w:bookmarkStart w:name="z111" w:id="102"/>
    <w:p>
      <w:pPr>
        <w:spacing w:after="0"/>
        <w:ind w:left="0"/>
        <w:jc w:val="both"/>
      </w:pPr>
      <w:r>
        <w:rPr>
          <w:rFonts w:ascii="Times New Roman"/>
          <w:b w:val="false"/>
          <w:i w:val="false"/>
          <w:color w:val="000000"/>
          <w:sz w:val="28"/>
        </w:rPr>
        <w:t>
      17. Әлеуметтік көмек:</w:t>
      </w:r>
    </w:p>
    <w:bookmarkEnd w:id="102"/>
    <w:bookmarkStart w:name="z112" w:id="103"/>
    <w:p>
      <w:pPr>
        <w:spacing w:after="0"/>
        <w:ind w:left="0"/>
        <w:jc w:val="both"/>
      </w:pPr>
      <w:r>
        <w:rPr>
          <w:rFonts w:ascii="Times New Roman"/>
          <w:b w:val="false"/>
          <w:i w:val="false"/>
          <w:color w:val="000000"/>
          <w:sz w:val="28"/>
        </w:rPr>
        <w:t>
      1) алушы қайтыс болған;</w:t>
      </w:r>
    </w:p>
    <w:bookmarkEnd w:id="103"/>
    <w:bookmarkStart w:name="z113" w:id="104"/>
    <w:p>
      <w:pPr>
        <w:spacing w:after="0"/>
        <w:ind w:left="0"/>
        <w:jc w:val="both"/>
      </w:pPr>
      <w:r>
        <w:rPr>
          <w:rFonts w:ascii="Times New Roman"/>
          <w:b w:val="false"/>
          <w:i w:val="false"/>
          <w:color w:val="000000"/>
          <w:sz w:val="28"/>
        </w:rPr>
        <w:t>
      2) алушы тұрақты тұру үшін Самар ауданынан тыс кеткен;</w:t>
      </w:r>
    </w:p>
    <w:bookmarkEnd w:id="104"/>
    <w:bookmarkStart w:name="z114" w:id="10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5"/>
    <w:bookmarkStart w:name="z115" w:id="10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6"/>
    <w:bookmarkStart w:name="z116" w:id="10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7"/>
    <w:bookmarkStart w:name="z117" w:id="108"/>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8"/>
    <w:bookmarkStart w:name="z118" w:id="10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9"/>
    <w:bookmarkStart w:name="z119" w:id="11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0"/>
    <w:bookmarkStart w:name="z120" w:id="111"/>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1"/>
    <w:bookmarkStart w:name="z121" w:id="112"/>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2"/>
    <w:bookmarkStart w:name="z122" w:id="113"/>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