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5514" w14:textId="b5a5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2020 жылғы 23 маусымдағы № 462 "Алматы қаласындағы бейбіт жиналыстарды ұйымдастыру және өткізу үшін арнайы орындарды, сондай-ақ арнайы орындарды пайдалану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кезектен тыс XIV сессиясының 2024 жылғы 21 ақпандағы № 87 шешiмi. Алматы қаласы Әділет департаментінде 2024 жылғы 23 ақпанда № 1755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мәслихатының 2020 жылғы 23 маусымдағы № 462 "Алматы қаласындағы бейбіт жиналыстарды ұйымдастыру және өткізу үшін арнайы орындарды, сондай-ақ арнайы орындарды пайдалану тәртібін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1622 болып тіркелген), мынадай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мазмұндалсын: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Заңның 9-бабы 5-тармағында көзделген объектілердің іргелес аумақтарынан кемінде 400 метр арақашықтық шекарамен айқындалсын.".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