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9384" w14:textId="7769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2 қыркүйектегі № 362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6 мамырдағы № 175 шешімі. Қостанай облысының Әділет департаментінде 2024 жылғы 15 мамырда № 1020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22 қыркүйектегі № 3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6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