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bf51" w14:textId="bc8b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Жітіқара ауданы мәслихатының 2024 жылғы 29 сәуірдегі № 158 шешімі. Қостанай облысының Әділет департаментінде 2024 жылғы 4 мамырда № 10198-10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Жітіқара ауданы мәслихатының 18.02.2026 </w:t>
      </w:r>
      <w:r>
        <w:rPr>
          <w:rFonts w:ascii="Times New Roman"/>
          <w:b w:val="false"/>
          <w:i w:val="false"/>
          <w:color w:val="ff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Жітіқара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Қостанай облысы Жітіқара ауданы мәслихатының 18.02.2026 </w:t>
      </w:r>
      <w:r>
        <w:rPr>
          <w:rFonts w:ascii="Times New Roman"/>
          <w:b w:val="false"/>
          <w:i w:val="false"/>
          <w:color w:val="00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Жітіқара аудандық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3"/>
    <w:p>
      <w:pPr>
        <w:spacing w:after="0"/>
        <w:ind w:left="0"/>
        <w:jc w:val="left"/>
      </w:pPr>
      <w:r>
        <w:rPr>
          <w:rFonts w:ascii="Times New Roman"/>
          <w:b/>
          <w:i w:val="false"/>
          <w:color w:val="000000"/>
        </w:rPr>
        <w:t xml:space="preserve"> Жітіқара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Жітіқара ауданы мәслихатының 18.02.2026 </w:t>
      </w:r>
      <w:r>
        <w:rPr>
          <w:rFonts w:ascii="Times New Roman"/>
          <w:b w:val="false"/>
          <w:i w:val="false"/>
          <w:color w:val="ff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Жітіқара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5"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6"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17"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8" w:id="8"/>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9" w:id="9"/>
    <w:p>
      <w:pPr>
        <w:spacing w:after="0"/>
        <w:ind w:left="0"/>
        <w:jc w:val="both"/>
      </w:pPr>
      <w:r>
        <w:rPr>
          <w:rFonts w:ascii="Times New Roman"/>
          <w:b w:val="false"/>
          <w:i w:val="false"/>
          <w:color w:val="000000"/>
          <w:sz w:val="28"/>
        </w:rPr>
        <w:t>
      2. Тұрғын үй көмегін тағайындау "Жітіқара ауданы әкімдігінің жұмыспен қамту және әлеуметтік бағдарламалар бөлімі" мемлекеттік мекемесімен (бұдан әрі – көрсетілетін қызметті беруші) жүзеге асырылады.</w:t>
      </w:r>
    </w:p>
    <w:bookmarkEnd w:id="9"/>
    <w:bookmarkStart w:name="z20" w:id="10"/>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есептейді,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тәртіппен айқындалған.</w:t>
      </w:r>
    </w:p>
    <w:bookmarkEnd w:id="10"/>
    <w:bookmarkStart w:name="z21"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тұрғын үй көмегін тағайындауға өтініш білдірген тоқсанның алдындағы тоқсанға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Жітіқара ауданы мәслихатының 18.02.2026 </w:t>
      </w:r>
      <w:r>
        <w:rPr>
          <w:rFonts w:ascii="Times New Roman"/>
          <w:b w:val="false"/>
          <w:i w:val="false"/>
          <w:color w:val="00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2"/>
    <w:bookmarkStart w:name="z25" w:id="13"/>
    <w:p>
      <w:pPr>
        <w:spacing w:after="0"/>
        <w:ind w:left="0"/>
        <w:jc w:val="both"/>
      </w:pPr>
      <w:r>
        <w:rPr>
          <w:rFonts w:ascii="Times New Roman"/>
          <w:b w:val="false"/>
          <w:i w:val="false"/>
          <w:color w:val="000000"/>
          <w:sz w:val="28"/>
        </w:rPr>
        <w:t xml:space="preserve">
      6. Көрсетілетін қызметті алушы (не оның өкілі сенімхатқа, заңнамаға, сот шешіміне не әкімшілік актіге негізделген өкілеттікке байланысты) тұрғын үй көмегін тағайындау үшін тоқсанына бір рет "Азаматтарға арналған үкімет" Мемлекеттік корпорациясына (бұдан әрі - Мемлекеттік корпорация) немесе "электрондық үкіметтің" веб-порталына </w:t>
      </w:r>
      <w:r>
        <w:rPr>
          <w:rFonts w:ascii="Times New Roman"/>
          <w:b w:val="false"/>
          <w:i w:val="false"/>
          <w:color w:val="000000"/>
          <w:sz w:val="28"/>
        </w:rPr>
        <w:t>Қағидаларға</w:t>
      </w:r>
      <w:r>
        <w:rPr>
          <w:rFonts w:ascii="Times New Roman"/>
          <w:b w:val="false"/>
          <w:i w:val="false"/>
          <w:color w:val="000000"/>
          <w:sz w:val="28"/>
        </w:rPr>
        <w:t xml:space="preserve"> сәйкес жүгінеді.</w:t>
      </w:r>
    </w:p>
    <w:bookmarkEnd w:id="13"/>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Жітіқара ауданы мәслихатының 13.02.2025 </w:t>
      </w:r>
      <w:r>
        <w:rPr>
          <w:rFonts w:ascii="Times New Roman"/>
          <w:b w:val="false"/>
          <w:i w:val="false"/>
          <w:color w:val="000000"/>
          <w:sz w:val="28"/>
        </w:rPr>
        <w:t>№ 259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7. Тұрғын үй көмегі көрсетілген қызметті алушыларға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ай сайынғы жарналар туралы шоттар және бюджет қаражаты есебінен коммуналдық қызметтерді төлеуге шоттар бойынша көрсетіледі.</w:t>
      </w:r>
    </w:p>
    <w:bookmarkEnd w:id="14"/>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Қостанай облысы Жітіқара ауданы мәслихатының 18.02.2026 </w:t>
      </w:r>
      <w:r>
        <w:rPr>
          <w:rFonts w:ascii="Times New Roman"/>
          <w:b w:val="false"/>
          <w:i w:val="false"/>
          <w:color w:val="000000"/>
          <w:sz w:val="28"/>
        </w:rPr>
        <w:t>№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Start w:name="z29" w:id="15"/>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екінші деңгейдегі банктер арқылы есептелген сомаларды тұрғын үй көмегін алушылардың дербес шоттарына аудару жолымен жүзеге асырады.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16"/>
    <w:p>
      <w:pPr>
        <w:spacing w:after="0"/>
        <w:ind w:left="0"/>
        <w:jc w:val="left"/>
      </w:pPr>
      <w:r>
        <w:rPr>
          <w:rFonts w:ascii="Times New Roman"/>
          <w:b/>
          <w:i w:val="false"/>
          <w:color w:val="000000"/>
        </w:rPr>
        <w:t xml:space="preserve"> Мәслихаттың күші жойылды деп танылған кейбір шешімдерінің тізімі</w:t>
      </w:r>
    </w:p>
    <w:bookmarkEnd w:id="16"/>
    <w:bookmarkStart w:name="z35" w:id="17"/>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2014 жылғы 29 желтоқсандағы № 290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5348 тіркелген);</w:t>
      </w:r>
    </w:p>
    <w:bookmarkEnd w:id="17"/>
    <w:bookmarkStart w:name="z36" w:id="18"/>
    <w:p>
      <w:pPr>
        <w:spacing w:after="0"/>
        <w:ind w:left="0"/>
        <w:jc w:val="both"/>
      </w:pPr>
      <w:r>
        <w:rPr>
          <w:rFonts w:ascii="Times New Roman"/>
          <w:b w:val="false"/>
          <w:i w:val="false"/>
          <w:color w:val="000000"/>
          <w:sz w:val="28"/>
        </w:rPr>
        <w:t xml:space="preserve">
      2) Мәслихаттың "Мәслихаттың 2014 жылғы 29 желтоқсандағы № 290 "Тұрғын үй көмегін көрсету қағидасын бекіту туралы" шешіміне өзгерістер енгізу туралы" 2015 жылғы 10 желтоқсандағы № 388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6122 тіркелген);</w:t>
      </w:r>
    </w:p>
    <w:bookmarkEnd w:id="18"/>
    <w:bookmarkStart w:name="z37" w:id="19"/>
    <w:p>
      <w:pPr>
        <w:spacing w:after="0"/>
        <w:ind w:left="0"/>
        <w:jc w:val="both"/>
      </w:pPr>
      <w:r>
        <w:rPr>
          <w:rFonts w:ascii="Times New Roman"/>
          <w:b w:val="false"/>
          <w:i w:val="false"/>
          <w:color w:val="000000"/>
          <w:sz w:val="28"/>
        </w:rPr>
        <w:t xml:space="preserve">
      3) Мәслихаттың "Мәслихаттың 2014 жылғы 29 желтоқсандағы № 290 "Тұрғын үй көмегін көрсету қағидасын бекіту туралы" шешіміне өзгерістер енгізу туралы" 2016 жылғы 03 маусымдағы № 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6532 тіркелген);</w:t>
      </w:r>
    </w:p>
    <w:bookmarkEnd w:id="19"/>
    <w:bookmarkStart w:name="z38" w:id="20"/>
    <w:p>
      <w:pPr>
        <w:spacing w:after="0"/>
        <w:ind w:left="0"/>
        <w:jc w:val="both"/>
      </w:pPr>
      <w:r>
        <w:rPr>
          <w:rFonts w:ascii="Times New Roman"/>
          <w:b w:val="false"/>
          <w:i w:val="false"/>
          <w:color w:val="000000"/>
          <w:sz w:val="28"/>
        </w:rPr>
        <w:t xml:space="preserve">
      4) Мәслихаттың "Мәслихаттың 2014 жылғы 29 желтоқсандағы № 290 "Тұрғын үй көмегін көрсету қағидасын бекіту туралы" шешіміне өзгеріс енгізу туралы" 2016 жылғы 20 қыркүйектегі № 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6645 тіркелген);</w:t>
      </w:r>
    </w:p>
    <w:bookmarkEnd w:id="20"/>
    <w:bookmarkStart w:name="z39" w:id="21"/>
    <w:p>
      <w:pPr>
        <w:spacing w:after="0"/>
        <w:ind w:left="0"/>
        <w:jc w:val="both"/>
      </w:pPr>
      <w:r>
        <w:rPr>
          <w:rFonts w:ascii="Times New Roman"/>
          <w:b w:val="false"/>
          <w:i w:val="false"/>
          <w:color w:val="000000"/>
          <w:sz w:val="28"/>
        </w:rPr>
        <w:t xml:space="preserve">
      5) Мәслихаттың "Мәслихаттың 2014 жылғы 29 желтоқсандағы № 290 "Тұрғын үй көмегін көрсету қағидасын бекіту туралы" шешіміне өзгерістер енгізу туралы" 2019 жылғы 25 сәуiрдегі № 301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8392 тіркелген);</w:t>
      </w:r>
    </w:p>
    <w:bookmarkEnd w:id="21"/>
    <w:bookmarkStart w:name="z40" w:id="22"/>
    <w:p>
      <w:pPr>
        <w:spacing w:after="0"/>
        <w:ind w:left="0"/>
        <w:jc w:val="both"/>
      </w:pPr>
      <w:r>
        <w:rPr>
          <w:rFonts w:ascii="Times New Roman"/>
          <w:b w:val="false"/>
          <w:i w:val="false"/>
          <w:color w:val="000000"/>
          <w:sz w:val="28"/>
        </w:rPr>
        <w:t xml:space="preserve">
      6) Мәслихаттың "Мәслихаттың 2014 жылғы 29 желтоқсандағы № 290 "Тұрғын үй көмегін көрсету қағидасын бекіту туралы" шешіміне өзгерістер енгізу туралы" 2020 жылғы 22 маусымдағы № 417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9303 тіркелген);</w:t>
      </w:r>
    </w:p>
    <w:bookmarkEnd w:id="22"/>
    <w:bookmarkStart w:name="z41" w:id="23"/>
    <w:p>
      <w:pPr>
        <w:spacing w:after="0"/>
        <w:ind w:left="0"/>
        <w:jc w:val="both"/>
      </w:pPr>
      <w:r>
        <w:rPr>
          <w:rFonts w:ascii="Times New Roman"/>
          <w:b w:val="false"/>
          <w:i w:val="false"/>
          <w:color w:val="000000"/>
          <w:sz w:val="28"/>
        </w:rPr>
        <w:t xml:space="preserve">
      7) Мәслихаттың "Мәслихаттың 2014 жылғы 29 желтоқсандағы № 290 "Тұрғын үй көмегін көрсету қағидасын бекіту туралы" шешіміне өзгерістер енгізу туралы" 2021 жылғы 11 қарашадағы № 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25298 тіркелген);</w:t>
      </w:r>
    </w:p>
    <w:bookmarkEnd w:id="23"/>
    <w:bookmarkStart w:name="z42" w:id="24"/>
    <w:p>
      <w:pPr>
        <w:spacing w:after="0"/>
        <w:ind w:left="0"/>
        <w:jc w:val="both"/>
      </w:pPr>
      <w:r>
        <w:rPr>
          <w:rFonts w:ascii="Times New Roman"/>
          <w:b w:val="false"/>
          <w:i w:val="false"/>
          <w:color w:val="000000"/>
          <w:sz w:val="28"/>
        </w:rPr>
        <w:t xml:space="preserve">
      8) Мәслихаттың "Мәслихаттың 2014 жылғы 29 желтоқсандағы № 290 "Жітіқара ауданында тұрғын үй көмегін көрсетудің мөлшері мен тәртібін айқындау туралы" шешіміне өзгеріс енгізу туралы" 2023 жылғы 17 сәуiрдегі № 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9967 тіркелген);</w:t>
      </w:r>
    </w:p>
    <w:bookmarkEnd w:id="24"/>
    <w:bookmarkStart w:name="z43" w:id="25"/>
    <w:p>
      <w:pPr>
        <w:spacing w:after="0"/>
        <w:ind w:left="0"/>
        <w:jc w:val="both"/>
      </w:pPr>
      <w:r>
        <w:rPr>
          <w:rFonts w:ascii="Times New Roman"/>
          <w:b w:val="false"/>
          <w:i w:val="false"/>
          <w:color w:val="000000"/>
          <w:sz w:val="28"/>
        </w:rPr>
        <w:t xml:space="preserve">
      9) Мәслихаттың "Мәслихаттың 2014 жылғы 29 желтоқсандағы № 290 "Жітіқара ауданында тұрғын үй көмегін көрсетудің мөлшері мен тәртібін айқындау туралы" шешіміне өзгеріс енгізу туралы" 2023 жылғы 30 қарашадағы № 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10105-10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