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97e" w14:textId="de6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ауданының шалғайдағы елді мекендерінде тұратын балаларды жалпы білім беретін мектептерге тасымалдаудың схемасы мен тәртібін бекіту туралы" Қармақшы ауданы әкімдігінің 2015 жылғы 28 мамырдағы № 724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2024 жылғы 5 ақпандағы № 10 қаулысы. Қызылорда облысының Әділет департаментінде 2024 жылғы 6 ақпанда № 8490-11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ауданының шалғайдағы елді мекендерінде тұратын балаларды жалпы білім беретін мектептерге тасымалдаудың схемасы мен тәртібін бекіту туралы" Қармақшы ауданы әкімдігінің 2015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5031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