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735a" w14:textId="44f7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көрсетудің мөлшері мен тәртібін айқындау туралы" Нұр-Сұлтан қаласы мәслихатының 2021 жылғы 24 қарашадағы № 104/15-VIІ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2024 жылғы 6 мамырдағы № 176/21-VIII шешімі. Астана қаласының Әділет департаментінде 2024 жылғы 16 мамырда № 1380-01 болып тіркелді</w:t>
      </w:r>
    </w:p>
    <w:p>
      <w:pPr>
        <w:spacing w:after="0"/>
        <w:ind w:left="0"/>
        <w:jc w:val="both"/>
      </w:pPr>
      <w:bookmarkStart w:name="z1" w:id="0"/>
      <w:r>
        <w:rPr>
          <w:rFonts w:ascii="Times New Roman"/>
          <w:b w:val="false"/>
          <w:i w:val="false"/>
          <w:color w:val="000000"/>
          <w:sz w:val="28"/>
        </w:rPr>
        <w:t>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тұрғын үй көмегін көрсетудің мөлшері мен тәртібін айқындау туралы" Нұр-Сұлтан қаласы мәслихатының 2021 жылғы 24 қарашадағы № 104/15-VIІ (Нормативтік құқықтық актілерді мемлекеттік тіркеу тізілімінде № 25676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Астана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жаңа редакцияда жазылсын:</w:t>
      </w:r>
    </w:p>
    <w:bookmarkStart w:name="z9" w:id="1"/>
    <w:p>
      <w:pPr>
        <w:spacing w:after="0"/>
        <w:ind w:left="0"/>
        <w:jc w:val="both"/>
      </w:pPr>
      <w:r>
        <w:rPr>
          <w:rFonts w:ascii="Times New Roman"/>
          <w:b w:val="false"/>
          <w:i w:val="false"/>
          <w:color w:val="000000"/>
          <w:sz w:val="28"/>
        </w:rPr>
        <w:t>
      "8. Табысы аз отбасы (азамат) (немесе оның сенiмхатқа, заңдарға, сот шешiмiне не әкiмшiлiк құжатқа негiзделген өкiлi) тұрғын үй көмегін тағайындау үшін Тұрғын үй көмегін беру қағидаларына сәйкес тоқсанына бір рет "Азаматтарға арналған үкімет" мемлекеттік корпорацияға (бұдан әрі - Мемлекеттік корпорация) немесе "электрондық үкімет" веб-порталына жүгінеді.".</w:t>
      </w:r>
    </w:p>
    <w:bookmarkEnd w:id="1"/>
    <w:bookmarkStart w:name="z10"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