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dc99" w14:textId="2aed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қорымдарының (биотермиялық шұңқырлардың) тізілімін жүргізу қағидаларын бекіту туралы" Қазақстан Республикасы Ауыл шаруашылығы министрінің 2020 жылғы 3 ақпандағы № 35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2024 жылғы 2 желтоқсандағы № 388 бұйрығы. Қазақстан Республикасының Әділет министрлігінде 2024 жылғы 3 желтоқсанда № 35437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қорымдарының (биотермиялық шұңқырлардың) тізілімін жүргізу қағидаларын бекіту туралы" Қазақстан Республикасы Ауыл шаруашылығы министрінің 2020 жылғы 3 ақпандағы № 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19987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46-29)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Мал қорымдарының (биотермиялық шұңқырлардың)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Мал қорымдарының (биотермиялық шұңқырлардың)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"Ветеринария туралы"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46-29)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мал қорымдарының (биотермиялық шұңқырлардың) тізілімін жүргізу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Ведомство мал қорымдарына әріптерден және цифрлық символдардан (символдар бір-бірімен қиғаш сызықпен бөлінеді) тұратын нөмір бере отырып әкімшілік-аумақтық бірліктер бөлінісінде мал қорымдары (биотермиялық шұңқырлар) туралы деректерді (мәліметтерді) Тізілімге енгізеді: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символ – облыстың, республикалық маңызы бар қаланың, астананың литерлік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символдар – ауданның (облыстық маңызы бар қаланың)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төртінші-сегізінші символдар – Тізілімдегі реттік нөмір (облыс, республикалық маңызы бар қала, астана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Облыстың, республикалық маңызы бар қаланың, астананың литерлік коды, ауданның (облыстық маңызы бар қаланың) реттік нөмірі Қазақстан Республикасы Ауыл шаруашылығы министрінің 2015 жылғы 23 қаңтардағы № 7-1/37 бұйрығымен (Нормативтік құқықтық актілерді мемлекеттік тіркеу тізілімінде № 10466 болып тіркелген) бекітілген 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қалаларда, астанада мал қорымдарын (биотермиялық шұңқырларды) нөмірлеу кезінде екінші және үшінші символдарда нөлдер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министрлігінің Ветеринариялық бақылау және қадағалау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www.gov.kz интернет-ресурста орналастырылған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қорымдарының (биотермиялық шұңқырлардың) тізілімі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нысан 1-см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20___жылғы "__"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ұсынатын тұлғалар тобы: кенттердің, ауылдардың, ауылдық округтердің, аудандық маңызы бар қалалардың әкімдері, аудандардың, облыстық маңызы бар қалалардың, облыстардың, республикалық маңызы бар қалалардың, астананың жергілікті атқарушы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 ұсыну мерзімі: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кенттердің, ауылдардың, ауылдық округтердің, аудандық маңызы бар қалалардың әкімдері аудандардың жергілікті атқарушы органдарына ақпаратты есепті тоқсаннан кейінгі айдың бесінші жұмыс күнінен кешіктірмей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облыстық маңызы бар қалалардың жергілікті атқарушы органдары облыстардың жергілікті атқарушы органдарына ақпаратты есепті тоқсаннан кейінгі айдың оныншы жұмыс күнінен кешіктірмей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қалалардың, астананың жергілікті атқарушы органдары Қазақстан Республикасы Ауыл шаруашылығы министрлігінің Ветеринариялық бақылау және қадағалау комитетіне ақпаратты есепті тоқсаннан кейінгі айдың он бесінші жұмыс күнінен кешіктірмей ұсынады.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адамдар ұсынған жағдайда, сондай-ақ агрегатталған түрде толтырылмайды).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мал қорымдары (биотермиялық шұңқырлар) туралы деректер (мәліметтер)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ауданның, ауылдық округтің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нөмірі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типі (примитивті немесе үлгілік)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қорымының (биотермиялық шұңқырдың) көлемі (алаңы)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метрлер)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жай-күйі (жұмыс істейді немесе жұмыс істемейді)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 (меншік иесі)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2-бөлім._____________________________________________________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сібір жарасы көмінділері туралы деректер (мәліметтер)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ауданның, ауылдық округтің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 көмінділерінің нөмірі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және өсімдіктің сипаты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 көмінділерінің көлемі (алаңы) (шаршы метрлер)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 (меншік иесі)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шығысбойлық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айырым белгілері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кадастрының ақпараттық жүйесіне енгізілді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"Мал қорымдарының (биотермиялық шұңқырлардың) тізілімі" әкімшілік деректерді жинауға арналған нысанды толтыру бойынша түсініктеме осы нысанның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 Мекенжайы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почтаның мекенжайы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 және әкесінің аты (бар болса), тегі)            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 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 қорымдарының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(биотермиялық шұңқырлардың)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тізілімі" 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"Мал қорымдарының (биотермиялық шұңқырлардың) тізілімі" әкімшілік деректерді жинауға арналған нысанды толтыру бойынша түсіндірме (индексі: 1-см, кезеңділігі: тоқсан сайын)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"Мал қорымдарының (биотермиялық шұңқырлардың) тізілімі" әкімшілік деректерді жинауға арналған нысанды (бұдан әрі – Нысан) толтыру бойынша бірыңғай талаптарды айқындайды.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басшы не тегі мен аты-жөнін көрсете отырып оның міндетін атқаратын адам қол қояды.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орыс тілдерінде толтырылады.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1-бөлімнің 1-бағанында реттік нөмірі көрсетіледі.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1-бөлімнің 2-бағанында Әкімшілік-аумақтық объектілер сыныптауышына (ӘАОС) сәйкес облыстың, ауданның, ауылдық округтің атауы көрсетіледі.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1-бөлімнің 3-бағанында есепті кезеңдегі мал қорымының (биотермиялық шұңқырдың) нөмірі көрсетіледі.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1-бөлімнің 4-бағанында мал қорымының (биотермиялық шұңқырдың) типі көрсетіледі.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1-бөлімнің 5-бағанында мал қорымының (биотермиялық шұңқырдың) көлемі (шаршы метрлер) көрсетіледі.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1-бөлімнің 6 және 7-бағандарында координаттар (ендік, бойлық) көрсетіледі.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1-бөлімнің 8-бағанында мал қорымының (биотермиялық шұңқырдың) ағымдағы жай-күйі көрсетіледі.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1-бөлімнің 9-бағанында мал қорымының (биотермиялық шұңқырдың) баланс ұстаушысы көрсетіледі.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2-бөлімнің 1-бағанында реттік нөмірі көрсетіледі.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2-бөлімнің 2-бағанында Әкімшілік-аумақтық объектілер сыныптауышына (ӘАОС) сәйкес облыстың, ауданның, ауылдық округтің атауы көрсетіледі.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2-бөлімнің 3-бағанында есепті кезеңдегі сібір жарасы көмінділерінің нөмірі көрсетіледі.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2-бөлімнің 4-бағанында топырақ пен өсімдіктердің сипаты көрсетіледі.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2-бөлімнің 5-бағанында сібір жарасы көмінділерінің көлемі (шаршы метрлер) көрсетіледі.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2-бөлімнің 6 және 7-бағандарында координаттар (ендік, бойлық) көрсетіледі.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2-бөлімнің 8, 9 және 10-бағандарында сібір жарасы көмінділерінің сипаттамасы (қоршау, айырым белгілері, мемлекеттік жер кадастрының ақпараттық жүйесіне енгізу) көрсетіледі.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2-бөлімнің 11-бағанында сібір жарасы көмінділерінің баланс ұстаушысы көрсетіледі.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