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f087b" w14:textId="b6f08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және оқыту, орта, арнаулы, қосымша,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Қазақстан Республикасы Білім және ғылым министрінің 2020 жылғы 6 сәуірдегі № 130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2024 жылғы 29 қазандағы № 319 бұйрығы. Қазақстан Республикасының Әділет министрлігінде 2024 жылғы 31 қазанда № 35313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"Мектепке дейінгі тәрбие және оқыту, орта, арнаулы, қосымша,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Қазақстан Республикасы Білім және ғылым министрінің 2020 жылғы 6 сәуірдегі № 130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20317 болып тіркелген)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Орта және арнаулы білім беру ұйымдарының педагогтері жүргізу үшін міндетті құжаттардың </w:t>
      </w:r>
      <w:r>
        <w:rPr>
          <w:rFonts w:ascii="Times New Roman"/>
          <w:b w:val="false"/>
          <w:i w:val="false"/>
          <w:color w:val="000000"/>
          <w:sz w:val="28"/>
        </w:rPr>
        <w:t>тізбесінде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3"/>
    <w:p>
      <w:pPr>
        <w:spacing w:after="0"/>
        <w:ind w:left="0"/>
        <w:jc w:val="both"/>
      </w:pPr>
      <w:r>
        <w:rPr>
          <w:rFonts w:ascii="Times New Roman"/>
          <w:b w:val="false"/>
          <w:i w:val="false"/>
          <w:color w:val="000000"/>
          <w:sz w:val="28"/>
        </w:rPr>
        <w:t>
      "1. Барлық оқу пәндерінің педагогтері:</w:t>
      </w:r>
    </w:p>
    <w:bookmarkEnd w:id="3"/>
    <w:p>
      <w:pPr>
        <w:spacing w:after="0"/>
        <w:ind w:left="0"/>
        <w:jc w:val="both"/>
      </w:pPr>
      <w:r>
        <w:rPr>
          <w:rFonts w:ascii="Times New Roman"/>
          <w:b w:val="false"/>
          <w:i w:val="false"/>
          <w:color w:val="000000"/>
          <w:sz w:val="28"/>
        </w:rPr>
        <w:t>
      күн сайын сабақ кестесіне сәйкес:</w:t>
      </w:r>
    </w:p>
    <w:p>
      <w:pPr>
        <w:spacing w:after="0"/>
        <w:ind w:left="0"/>
        <w:jc w:val="both"/>
      </w:pPr>
      <w:r>
        <w:rPr>
          <w:rFonts w:ascii="Times New Roman"/>
          <w:b w:val="false"/>
          <w:i w:val="false"/>
          <w:color w:val="000000"/>
          <w:sz w:val="28"/>
        </w:rPr>
        <w:t>
      1) 1-4 сыныптарға арналған cынып журналын, 5-11 (12) сыныптарға арналған сынып журналын, факультативтік сабақтар, үйде оқыту журналын (қағаз немесе электрондық форматта);</w:t>
      </w:r>
    </w:p>
    <w:p>
      <w:pPr>
        <w:spacing w:after="0"/>
        <w:ind w:left="0"/>
        <w:jc w:val="both"/>
      </w:pPr>
      <w:r>
        <w:rPr>
          <w:rFonts w:ascii="Times New Roman"/>
          <w:b w:val="false"/>
          <w:i w:val="false"/>
          <w:color w:val="000000"/>
          <w:sz w:val="28"/>
        </w:rPr>
        <w:t>
      2) қысқа мерзімді (сабақ) жоспарды (қағаз немесе электрондық word (ворд) немесе pdf (пдф) форматында) жүргізеді;</w:t>
      </w:r>
    </w:p>
    <w:p>
      <w:pPr>
        <w:spacing w:after="0"/>
        <w:ind w:left="0"/>
        <w:jc w:val="both"/>
      </w:pPr>
      <w:r>
        <w:rPr>
          <w:rFonts w:ascii="Times New Roman"/>
          <w:b w:val="false"/>
          <w:i w:val="false"/>
          <w:color w:val="000000"/>
          <w:sz w:val="28"/>
        </w:rPr>
        <w:t>
      оқу жылы басталғанға дейін бір рет:</w:t>
      </w:r>
    </w:p>
    <w:p>
      <w:pPr>
        <w:spacing w:after="0"/>
        <w:ind w:left="0"/>
        <w:jc w:val="both"/>
      </w:pPr>
      <w:r>
        <w:rPr>
          <w:rFonts w:ascii="Times New Roman"/>
          <w:b w:val="false"/>
          <w:i w:val="false"/>
          <w:color w:val="000000"/>
          <w:sz w:val="28"/>
        </w:rPr>
        <w:t>
      1) пәндер бойынша орта мерзімді (күнтізбелік-тақырыптық) жоспарды (қағаз немесе электрондық word (ворд) немесе pdf (пдф) форматында);</w:t>
      </w:r>
    </w:p>
    <w:p>
      <w:pPr>
        <w:spacing w:after="0"/>
        <w:ind w:left="0"/>
        <w:jc w:val="both"/>
      </w:pPr>
      <w:r>
        <w:rPr>
          <w:rFonts w:ascii="Times New Roman"/>
          <w:b w:val="false"/>
          <w:i w:val="false"/>
          <w:color w:val="000000"/>
          <w:sz w:val="28"/>
        </w:rPr>
        <w:t>
      2) тәлімгерлік жоспарды (қағаз немесе электрондық word (ворд) немесе pdf (пдф) форматында) әзірлейді;</w:t>
      </w:r>
    </w:p>
    <w:p>
      <w:pPr>
        <w:spacing w:after="0"/>
        <w:ind w:left="0"/>
        <w:jc w:val="both"/>
      </w:pPr>
      <w:r>
        <w:rPr>
          <w:rFonts w:ascii="Times New Roman"/>
          <w:b w:val="false"/>
          <w:i w:val="false"/>
          <w:color w:val="000000"/>
          <w:sz w:val="28"/>
        </w:rPr>
        <w:t>
      тоқсандық қорытынды бойынша:</w:t>
      </w:r>
    </w:p>
    <w:p>
      <w:pPr>
        <w:spacing w:after="0"/>
        <w:ind w:left="0"/>
        <w:jc w:val="both"/>
      </w:pPr>
      <w:r>
        <w:rPr>
          <w:rFonts w:ascii="Times New Roman"/>
          <w:b w:val="false"/>
          <w:i w:val="false"/>
          <w:color w:val="000000"/>
          <w:sz w:val="28"/>
        </w:rPr>
        <w:t>
      автоматтандырылған ақпараттық жүйеден автоматты түрде жасалатын бөлім бойынша жиынтық бағалау және тоқсан бойынша жиынтық бағалау нәтижелеріне сәйкес талдау жүргізеді (қағаз немесе электрондық word (ворд) немесе pdf (пдф) форматында);</w:t>
      </w:r>
    </w:p>
    <w:p>
      <w:pPr>
        <w:spacing w:after="0"/>
        <w:ind w:left="0"/>
        <w:jc w:val="both"/>
      </w:pPr>
      <w:r>
        <w:rPr>
          <w:rFonts w:ascii="Times New Roman"/>
          <w:b w:val="false"/>
          <w:i w:val="false"/>
          <w:color w:val="000000"/>
          <w:sz w:val="28"/>
        </w:rPr>
        <w:t>
      оқу жылының қорытындысы бойынша бір рет:</w:t>
      </w:r>
    </w:p>
    <w:p>
      <w:pPr>
        <w:spacing w:after="0"/>
        <w:ind w:left="0"/>
        <w:jc w:val="both"/>
      </w:pPr>
      <w:r>
        <w:rPr>
          <w:rFonts w:ascii="Times New Roman"/>
          <w:b w:val="false"/>
          <w:i w:val="false"/>
          <w:color w:val="000000"/>
          <w:sz w:val="28"/>
        </w:rPr>
        <w:t>
      негізгі орта және жалпы орта білім беру деңгейіндегі оқыту курсы үшін емтихан хаттамасын (қағаз немесе электрондық word (ворд) немесе pdf (пдф) форматында);</w:t>
      </w:r>
    </w:p>
    <w:p>
      <w:pPr>
        <w:spacing w:after="0"/>
        <w:ind w:left="0"/>
        <w:jc w:val="both"/>
      </w:pPr>
      <w:r>
        <w:rPr>
          <w:rFonts w:ascii="Times New Roman"/>
          <w:b w:val="false"/>
          <w:i w:val="false"/>
          <w:color w:val="000000"/>
          <w:sz w:val="28"/>
        </w:rPr>
        <w:t>
      9 (10), 11 (12) сынып білім алушыларын қорытынды аттестаттау хаттамаларын (қағаз немесе электрондық word (ворд) немесе pdf (пдф) форматында)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8" w:id="4"/>
    <w:p>
      <w:pPr>
        <w:spacing w:after="0"/>
        <w:ind w:left="0"/>
        <w:jc w:val="both"/>
      </w:pPr>
      <w:r>
        <w:rPr>
          <w:rFonts w:ascii="Times New Roman"/>
          <w:b w:val="false"/>
          <w:i w:val="false"/>
          <w:color w:val="000000"/>
          <w:sz w:val="28"/>
        </w:rPr>
        <w:t>
      "6. Басшы (директор):</w:t>
      </w:r>
    </w:p>
    <w:bookmarkEnd w:id="4"/>
    <w:p>
      <w:pPr>
        <w:spacing w:after="0"/>
        <w:ind w:left="0"/>
        <w:jc w:val="both"/>
      </w:pPr>
      <w:r>
        <w:rPr>
          <w:rFonts w:ascii="Times New Roman"/>
          <w:b w:val="false"/>
          <w:i w:val="false"/>
          <w:color w:val="000000"/>
          <w:sz w:val="28"/>
        </w:rPr>
        <w:t xml:space="preserve">
      оқу жылы басталғанға дейін бір рет: </w:t>
      </w:r>
    </w:p>
    <w:p>
      <w:pPr>
        <w:spacing w:after="0"/>
        <w:ind w:left="0"/>
        <w:jc w:val="both"/>
      </w:pPr>
      <w:r>
        <w:rPr>
          <w:rFonts w:ascii="Times New Roman"/>
          <w:b w:val="false"/>
          <w:i w:val="false"/>
          <w:color w:val="000000"/>
          <w:sz w:val="28"/>
        </w:rPr>
        <w:t>
      тәрбие жұмысы жоспарын, мектептің дамыту бағдарламасын, оқу-тәрбие жұмысы жоспарын, мектепішілік бақылау жоспарын, жұмыс оқу жоспарын бекітеді (қағаз түрінде немесе электрондық word (ворд) немесе pdf (пдф) форматта);</w:t>
      </w:r>
    </w:p>
    <w:p>
      <w:pPr>
        <w:spacing w:after="0"/>
        <w:ind w:left="0"/>
        <w:jc w:val="both"/>
      </w:pPr>
      <w:r>
        <w:rPr>
          <w:rFonts w:ascii="Times New Roman"/>
          <w:b w:val="false"/>
          <w:i w:val="false"/>
          <w:color w:val="000000"/>
          <w:sz w:val="28"/>
        </w:rPr>
        <w:t xml:space="preserve">
      Тәлімгерлік жоспарын Қазақстан Республикасы Білім және ғылым министрінің 2020 жылғы 24 сәуірдегі № 160 бұйрығымен бекітілген Тәлімгерлікті ұйымдастыру қағидаларын және тәлімгерлікті жүзеге асыратын педагогтерге қойылатын </w:t>
      </w:r>
      <w:r>
        <w:rPr>
          <w:rFonts w:ascii="Times New Roman"/>
          <w:b w:val="false"/>
          <w:i w:val="false"/>
          <w:color w:val="000000"/>
          <w:sz w:val="28"/>
        </w:rPr>
        <w:t>талаптарына</w:t>
      </w:r>
      <w:r>
        <w:rPr>
          <w:rFonts w:ascii="Times New Roman"/>
          <w:b w:val="false"/>
          <w:i w:val="false"/>
          <w:color w:val="000000"/>
          <w:sz w:val="28"/>
        </w:rPr>
        <w:t xml:space="preserve"> (Нормативтік құқықтық актілерді мемлекеттік тіркеу тізілімінде № 20486 болып тіркелген) сәйкес қосымша ақы алатын педагог толтырады.</w:t>
      </w:r>
    </w:p>
    <w:p>
      <w:pPr>
        <w:spacing w:after="0"/>
        <w:ind w:left="0"/>
        <w:jc w:val="both"/>
      </w:pPr>
      <w:r>
        <w:rPr>
          <w:rFonts w:ascii="Times New Roman"/>
          <w:b w:val="false"/>
          <w:i w:val="false"/>
          <w:color w:val="000000"/>
          <w:sz w:val="28"/>
        </w:rPr>
        <w:t xml:space="preserve">
      Ата-аналар жиналысының, педагогтік және ғылыми-әдістемелік кеңестің хаттамалары Қазақстан Республикасы Мәдениет және спорт министрінің 2023 жылғы 25 тамыздағы № 236 бұйрығымен (Нормативтік құқықтық актілерді мемлекеттік тіркеу тізілімінде № 33339 болып тіркелген) бекітілген Мемлекеттік және мемлекеттік емес ұйымдарда құжаттама жасау, құжаттаманы басқару және электрондық құжат айналымы жүйелерін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(қағаз немесе электрондық word (ворд) немесе pdf (пдф) форматында) жүргізіледі.</w:t>
      </w:r>
    </w:p>
    <w:p>
      <w:pPr>
        <w:spacing w:after="0"/>
        <w:ind w:left="0"/>
        <w:jc w:val="both"/>
      </w:pPr>
      <w:r>
        <w:rPr>
          <w:rFonts w:ascii="Times New Roman"/>
          <w:b w:val="false"/>
          <w:i w:val="false"/>
          <w:color w:val="000000"/>
          <w:sz w:val="28"/>
        </w:rPr>
        <w:t xml:space="preserve">
      Негізгі орта және жалпы орта білім беру деңгейіндегі оқыту курсы үшін емтихан хаттамасы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5191 болып тіркелген) бекітілген 3-қосымша нысанына сәйкес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Орта және арнаулы білім беру ұйымдарының педагогтері жүргізу үшін міндетті құжаттардың </w:t>
      </w:r>
      <w:r>
        <w:rPr>
          <w:rFonts w:ascii="Times New Roman"/>
          <w:b w:val="false"/>
          <w:i w:val="false"/>
          <w:color w:val="000000"/>
          <w:sz w:val="28"/>
        </w:rPr>
        <w:t>нысандарында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"Тәрбие жұмысының жоспары (орта, техникалық және кәсіптік білім, орта білімнен кейінгі білім беру ұйымдарына арналған)"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Техникалық және кәсіптік, орта білімнен кейінгі білім беру ұйымдарының педагогтері жүргізу үшін міндетті құжаттардың </w:t>
      </w:r>
      <w:r>
        <w:rPr>
          <w:rFonts w:ascii="Times New Roman"/>
          <w:b w:val="false"/>
          <w:i w:val="false"/>
          <w:color w:val="000000"/>
          <w:sz w:val="28"/>
        </w:rPr>
        <w:t>тізбесінде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10" w:id="5"/>
    <w:p>
      <w:pPr>
        <w:spacing w:after="0"/>
        <w:ind w:left="0"/>
        <w:jc w:val="both"/>
      </w:pPr>
      <w:r>
        <w:rPr>
          <w:rFonts w:ascii="Times New Roman"/>
          <w:b w:val="false"/>
          <w:i w:val="false"/>
          <w:color w:val="000000"/>
          <w:sz w:val="28"/>
        </w:rPr>
        <w:t xml:space="preserve">
      "9. Педагогтік және әдістемелік кеңестердің хаттамалары Қазақстан Республикасы Мәдениет және спорт министрінің 2023 жылғы 25 тамыздағы № 236 бұйрығымен (Нормативтік құқықтық актілерді мемлекеттік тіркеу тізілімінде № 33339 болып тіркелген) бекітілген Мемлекеттік және мемлекеттік емес ұйымдарда құжаттама жасау, құжаттаманы басқару және электрондық құжат айналымы жүйелерін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(қағаз немесе электрондық форматтарында) жүргізіледі.</w:t>
      </w:r>
    </w:p>
    <w:bookmarkEnd w:id="5"/>
    <w:p>
      <w:pPr>
        <w:spacing w:after="0"/>
        <w:ind w:left="0"/>
        <w:jc w:val="both"/>
      </w:pPr>
      <w:r>
        <w:rPr>
          <w:rFonts w:ascii="Times New Roman"/>
          <w:b w:val="false"/>
          <w:i w:val="false"/>
          <w:color w:val="000000"/>
          <w:sz w:val="28"/>
        </w:rPr>
        <w:t xml:space="preserve">
      Педагогтік кеңестің отырыстарын өткізу кезеңділігі Қазақстан Республикасы Білім және ғылым министрінің міндетін атқарушының 2007 жылғы 24 қазандағы № 506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4993 болып тіркелген) Техникалық және кәсіптік, орта білімнен кейінгі білім беру ұйымдарының педагогтік кеңесінің жұмысын ұйымдастырудың үлгілік қағидаларында айқындалған.</w:t>
      </w:r>
    </w:p>
    <w:p>
      <w:pPr>
        <w:spacing w:after="0"/>
        <w:ind w:left="0"/>
        <w:jc w:val="both"/>
      </w:pPr>
      <w:r>
        <w:rPr>
          <w:rFonts w:ascii="Times New Roman"/>
          <w:b w:val="false"/>
          <w:i w:val="false"/>
          <w:color w:val="000000"/>
          <w:sz w:val="28"/>
        </w:rPr>
        <w:t xml:space="preserve">
      Әдістемелік кеңестің отырыстарын өткізу кезеңділігі Қазақстан Республикасы Білім және ғылым министрінің міндетін атқарушының 2007 жылғы 21 желтоқсандағы № 644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5090 болып тіркелген) Әдістемелік (оқу-әдістемелік, ғылыми-әдістемелік) кеңес қызметі және оны сайлау тәртібінің үлгі ережесінде айқындалған.";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Техникалық және кәсіптік, орта білімнен кейінгі білім беру ұйымдарының педагогтері жүргізу үшін міндетті құжаттардың </w:t>
      </w:r>
      <w:r>
        <w:rPr>
          <w:rFonts w:ascii="Times New Roman"/>
          <w:b w:val="false"/>
          <w:i w:val="false"/>
          <w:color w:val="000000"/>
          <w:sz w:val="28"/>
        </w:rPr>
        <w:t>нысандарында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"Пән/модуль/өндірістік оқыту мен кәсіптік практика бойынша оқу жұмыс бағдарламасы"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Start w:name="z13" w:id="6"/>
    <w:p>
      <w:pPr>
        <w:spacing w:after="0"/>
        <w:ind w:left="0"/>
        <w:jc w:val="both"/>
      </w:pPr>
      <w:r>
        <w:rPr>
          <w:rFonts w:ascii="Times New Roman"/>
          <w:b w:val="false"/>
          <w:i w:val="false"/>
          <w:color w:val="000000"/>
          <w:sz w:val="28"/>
        </w:rPr>
        <w:t>
      2. Қазақстан Республикасы Оқу-ағарту министрлігінің Мектепке дейінгі білім беру департаменті заңнамада белгіленген тәртіппен:</w:t>
      </w:r>
    </w:p>
    <w:bookmarkEnd w:id="6"/>
    <w:bookmarkStart w:name="z14"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15" w:id="8"/>
    <w:p>
      <w:pPr>
        <w:spacing w:after="0"/>
        <w:ind w:left="0"/>
        <w:jc w:val="both"/>
      </w:pPr>
      <w:r>
        <w:rPr>
          <w:rFonts w:ascii="Times New Roman"/>
          <w:b w:val="false"/>
          <w:i w:val="false"/>
          <w:color w:val="000000"/>
          <w:sz w:val="28"/>
        </w:rPr>
        <w:t>
      2) осы бұйрықты Қазақстан Республикасы Оқу-ағарту министрлігінің интернет-ресурсында орналастыруды;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 </w:t>
      </w:r>
    </w:p>
    <w:bookmarkStart w:name="z17"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бірінші вице-министріне жүктелсін.</w:t>
      </w:r>
    </w:p>
    <w:bookmarkEnd w:id="9"/>
    <w:bookmarkStart w:name="z18"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2024 жылғы 29 қазандағы</w:t>
            </w:r>
            <w:r>
              <w:br/>
            </w:r>
            <w:r>
              <w:rPr>
                <w:rFonts w:ascii="Times New Roman"/>
                <w:b w:val="false"/>
                <w:i w:val="false"/>
                <w:color w:val="000000"/>
                <w:sz w:val="20"/>
              </w:rPr>
              <w:t>№ 319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6 сәуірдегі</w:t>
            </w:r>
            <w:r>
              <w:br/>
            </w:r>
            <w:r>
              <w:rPr>
                <w:rFonts w:ascii="Times New Roman"/>
                <w:b w:val="false"/>
                <w:i w:val="false"/>
                <w:color w:val="000000"/>
                <w:sz w:val="20"/>
              </w:rPr>
              <w:t>№ 130 бұйрығына</w:t>
            </w:r>
            <w:r>
              <w:br/>
            </w:r>
            <w:r>
              <w:rPr>
                <w:rFonts w:ascii="Times New Roman"/>
                <w:b w:val="false"/>
                <w:i w:val="false"/>
                <w:color w:val="000000"/>
                <w:sz w:val="20"/>
              </w:rPr>
              <w:t>1-қосымша</w:t>
            </w:r>
          </w:p>
        </w:tc>
      </w:tr>
    </w:tbl>
    <w:bookmarkStart w:name="z21" w:id="11"/>
    <w:p>
      <w:pPr>
        <w:spacing w:after="0"/>
        <w:ind w:left="0"/>
        <w:jc w:val="left"/>
      </w:pPr>
      <w:r>
        <w:rPr>
          <w:rFonts w:ascii="Times New Roman"/>
          <w:b/>
          <w:i w:val="false"/>
          <w:color w:val="000000"/>
        </w:rPr>
        <w:t xml:space="preserve"> Мектепке дейінгі тәрбие және оқыту ұйымдарының педагогтері жүргізу үшін міндетті құжаттардың тізбесі</w:t>
      </w:r>
    </w:p>
    <w:bookmarkEnd w:id="11"/>
    <w:bookmarkStart w:name="z22" w:id="12"/>
    <w:p>
      <w:pPr>
        <w:spacing w:after="0"/>
        <w:ind w:left="0"/>
        <w:jc w:val="both"/>
      </w:pPr>
      <w:r>
        <w:rPr>
          <w:rFonts w:ascii="Times New Roman"/>
          <w:b w:val="false"/>
          <w:i w:val="false"/>
          <w:color w:val="000000"/>
          <w:sz w:val="28"/>
        </w:rPr>
        <w:t xml:space="preserve">
      Педагогтер құжаттарды қағаз немесе электрондық форматта толтырады. Құжаттарды электрондық форматта толтыру кезінде қағаз форматы талап етілмейді. Құжаттарды қағаз форматта толтыру кезінде электрондық форматы талап етілмейді. </w:t>
      </w:r>
    </w:p>
    <w:bookmarkEnd w:id="12"/>
    <w:bookmarkStart w:name="z23" w:id="13"/>
    <w:p>
      <w:pPr>
        <w:spacing w:after="0"/>
        <w:ind w:left="0"/>
        <w:jc w:val="both"/>
      </w:pPr>
      <w:r>
        <w:rPr>
          <w:rFonts w:ascii="Times New Roman"/>
          <w:b w:val="false"/>
          <w:i w:val="false"/>
          <w:color w:val="000000"/>
          <w:sz w:val="28"/>
        </w:rPr>
        <w:t xml:space="preserve">
      Мектепке дейінгі ұйымдардың және жалпы білім беретін мектептердің, лицейлердің және гимназиялардың мектепалды сыныптарының (бұдан әрі – мектепалды сыныптар) педагогтері осы бұйрыққа </w:t>
      </w:r>
      <w:r>
        <w:rPr>
          <w:rFonts w:ascii="Times New Roman"/>
          <w:b w:val="false"/>
          <w:i w:val="false"/>
          <w:color w:val="000000"/>
          <w:sz w:val="28"/>
        </w:rPr>
        <w:t>2-қосымшаның</w:t>
      </w:r>
      <w:r>
        <w:rPr>
          <w:rFonts w:ascii="Times New Roman"/>
          <w:b w:val="false"/>
          <w:i w:val="false"/>
          <w:color w:val="000000"/>
          <w:sz w:val="28"/>
        </w:rPr>
        <w:t xml:space="preserve"> белгіленген нысаны бойынша (қағаз немесе электрондық нұсқада word (ворд) немесе pdf (пдф) форматында):</w:t>
      </w:r>
    </w:p>
    <w:bookmarkEnd w:id="13"/>
    <w:bookmarkStart w:name="z24" w:id="14"/>
    <w:p>
      <w:pPr>
        <w:spacing w:after="0"/>
        <w:ind w:left="0"/>
        <w:jc w:val="both"/>
      </w:pPr>
      <w:r>
        <w:rPr>
          <w:rFonts w:ascii="Times New Roman"/>
          <w:b w:val="false"/>
          <w:i w:val="false"/>
          <w:color w:val="000000"/>
          <w:sz w:val="28"/>
        </w:rPr>
        <w:t xml:space="preserve">
      1 жылына бір рет оқу жылы басталғанға дейін Қазақстан Республикасы Білім және ғылым министрінің 2012 жылғы 20 желтоқсандағы № 557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8275 болып тіркелген) Мектепке дейінгі тәрбие мен оқытудың үлгілік оқу жоспарларының (бұдан әрі – Үлгілік оқу жоспарлары) және Қазақстан Республикасы Білім және ғылым министрінің міндетін атқарушының 2016 жылғы 12 тамыздағы № 499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14235 болып тіркелген) Мектепке дейінгі тәрбие мен оқытудың үлгілік оқу бағдарламасының (бұдан әрі – Үлгілік оқу бағдарламасы) негізінде оқу жылына арналған жас тобындағы ұйымдастырылған іс-әрекеттің перспективалық жоспарын әзірлейді;</w:t>
      </w:r>
    </w:p>
    <w:bookmarkEnd w:id="14"/>
    <w:bookmarkStart w:name="z25" w:id="15"/>
    <w:p>
      <w:pPr>
        <w:spacing w:after="0"/>
        <w:ind w:left="0"/>
        <w:jc w:val="both"/>
      </w:pPr>
      <w:r>
        <w:rPr>
          <w:rFonts w:ascii="Times New Roman"/>
          <w:b w:val="false"/>
          <w:i w:val="false"/>
          <w:color w:val="000000"/>
          <w:sz w:val="28"/>
        </w:rPr>
        <w:t>
      2) апта сайын тәрбиелеу-білім беру процесінің циклограммасын құрастырады;</w:t>
      </w:r>
    </w:p>
    <w:bookmarkEnd w:id="15"/>
    <w:bookmarkStart w:name="z26" w:id="16"/>
    <w:p>
      <w:pPr>
        <w:spacing w:after="0"/>
        <w:ind w:left="0"/>
        <w:jc w:val="both"/>
      </w:pPr>
      <w:r>
        <w:rPr>
          <w:rFonts w:ascii="Times New Roman"/>
          <w:b w:val="false"/>
          <w:i w:val="false"/>
          <w:color w:val="000000"/>
          <w:sz w:val="28"/>
        </w:rPr>
        <w:t>
      3) оқу жылында баланың жеке даму картасына Үлгілік оқу бағдарламасының мазмұнын меңгеру бойынша бастапқы, аралық және қорытынды бақылау нәтижелерін ескере отырып, дамыту, түзету іс-шараларын енгізеді және оқу жылының аяғында қорытынды бақылау нәтижелерін ескеріп, баланың даму деңгейін айқындайды;</w:t>
      </w:r>
    </w:p>
    <w:bookmarkEnd w:id="16"/>
    <w:bookmarkStart w:name="z27" w:id="17"/>
    <w:p>
      <w:pPr>
        <w:spacing w:after="0"/>
        <w:ind w:left="0"/>
        <w:jc w:val="both"/>
      </w:pPr>
      <w:r>
        <w:rPr>
          <w:rFonts w:ascii="Times New Roman"/>
          <w:b w:val="false"/>
          <w:i w:val="false"/>
          <w:color w:val="000000"/>
          <w:sz w:val="28"/>
        </w:rPr>
        <w:t>
      3-1) оқу жылының аяғында Үлгілік оқу бағдарламасының мазмұнын меңгеру бойынша қорытынды бақылау нәтижелерін ескере отырып, Үлгілік оқу бағдарламасында айқындалған күтілетін нәтижелерге сәйкес мектепке дейінгі ұйымдардың мектепалды топтарындағы/мектепалды сыныптардағы балалардың біліктері мен дағдыларының деңгейін анықтайды және "Ұлттық білім беру деректер қоры" ақпараттық жүйесінде (бұдан әрі – ҰБДҚ АЖ) Мектепалды жасындағы баланың жеке даму картасын толтырады.</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2024 жылғы 29 қазандағы</w:t>
            </w:r>
            <w:r>
              <w:br/>
            </w:r>
            <w:r>
              <w:rPr>
                <w:rFonts w:ascii="Times New Roman"/>
                <w:b w:val="false"/>
                <w:i w:val="false"/>
                <w:color w:val="000000"/>
                <w:sz w:val="20"/>
              </w:rPr>
              <w:t>№ 319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6 сәуірдегі</w:t>
            </w:r>
            <w:r>
              <w:br/>
            </w:r>
            <w:r>
              <w:rPr>
                <w:rFonts w:ascii="Times New Roman"/>
                <w:b w:val="false"/>
                <w:i w:val="false"/>
                <w:color w:val="000000"/>
                <w:sz w:val="20"/>
              </w:rPr>
              <w:t>№ 130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30" w:id="18"/>
    <w:p>
      <w:pPr>
        <w:spacing w:after="0"/>
        <w:ind w:left="0"/>
        <w:jc w:val="left"/>
      </w:pPr>
      <w:r>
        <w:rPr>
          <w:rFonts w:ascii="Times New Roman"/>
          <w:b/>
          <w:i w:val="false"/>
          <w:color w:val="000000"/>
        </w:rPr>
        <w:t xml:space="preserve"> Мектепке дейінгі тәрбие мен оқытудың үлгілік оқу жоспарының және Мектепке дейінгі тәрбие мен оқытудың үлгілік оқу бағдарламасының негізінде 20___-20___ оқу жылына арналған ұйымдастырылған іс-әрекеттің перспективалық жоспары</w:t>
      </w:r>
    </w:p>
    <w:bookmarkEnd w:id="18"/>
    <w:p>
      <w:pPr>
        <w:spacing w:after="0"/>
        <w:ind w:left="0"/>
        <w:jc w:val="both"/>
      </w:pPr>
      <w:r>
        <w:rPr>
          <w:rFonts w:ascii="Times New Roman"/>
          <w:b w:val="false"/>
          <w:i w:val="false"/>
          <w:color w:val="000000"/>
          <w:sz w:val="28"/>
        </w:rPr>
        <w:t>
      Мектепке дейінгі ұйым (білім беру ұйымының атауы) 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Топ ____________________________________________________________</w:t>
      </w:r>
    </w:p>
    <w:p>
      <w:pPr>
        <w:spacing w:after="0"/>
        <w:ind w:left="0"/>
        <w:jc w:val="both"/>
      </w:pPr>
      <w:r>
        <w:rPr>
          <w:rFonts w:ascii="Times New Roman"/>
          <w:b w:val="false"/>
          <w:i w:val="false"/>
          <w:color w:val="000000"/>
          <w:sz w:val="28"/>
        </w:rPr>
        <w:t>
      Балалардың жасы ________________________________________________</w:t>
      </w:r>
    </w:p>
    <w:p>
      <w:pPr>
        <w:spacing w:after="0"/>
        <w:ind w:left="0"/>
        <w:jc w:val="both"/>
      </w:pPr>
      <w:r>
        <w:rPr>
          <w:rFonts w:ascii="Times New Roman"/>
          <w:b w:val="false"/>
          <w:i w:val="false"/>
          <w:color w:val="000000"/>
          <w:sz w:val="28"/>
        </w:rPr>
        <w:t>
      Мектепалды сынып (білім беру ұйымының атауы) 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Қандай кезеңге жасалды (айды, жылды көрсету)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іс-әрекет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іс-әрекеттің міндеттері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(ерекше білім беруді қажет ететін балалар (бұдан әрі – ерекше балалар) үшін бейімделген дене тәрбиесі)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(жүзу бассейні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 Математика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ұйымдастырылған іс-әрекеттің перспективалық жоспарын мектепке дейінгі ұйымның педагогтері: тәрбиеші қазақ тілінің педагогімен, дене шынықтыру (жүзу) нұсқаушысымен, музыка жетекшісімен, арнайы педагогпен (ерекше балалар бар болғанда) бірлесіп құрастырады және мектепалды сыныптың педагогі құрастырады.</w:t>
      </w:r>
    </w:p>
    <w:p>
      <w:pPr>
        <w:spacing w:after="0"/>
        <w:ind w:left="0"/>
        <w:jc w:val="both"/>
      </w:pPr>
      <w:r>
        <w:rPr>
          <w:rFonts w:ascii="Times New Roman"/>
          <w:b w:val="false"/>
          <w:i w:val="false"/>
          <w:color w:val="000000"/>
          <w:sz w:val="28"/>
        </w:rPr>
        <w:t>
      Нысан</w:t>
      </w:r>
    </w:p>
    <w:bookmarkStart w:name="z31" w:id="19"/>
    <w:p>
      <w:pPr>
        <w:spacing w:after="0"/>
        <w:ind w:left="0"/>
        <w:jc w:val="left"/>
      </w:pPr>
      <w:r>
        <w:rPr>
          <w:rFonts w:ascii="Times New Roman"/>
          <w:b/>
          <w:i w:val="false"/>
          <w:color w:val="000000"/>
        </w:rPr>
        <w:t xml:space="preserve"> Тәрбиелеу-білім беру процесінің циклограммасы</w:t>
      </w:r>
    </w:p>
    <w:bookmarkEnd w:id="19"/>
    <w:p>
      <w:pPr>
        <w:spacing w:after="0"/>
        <w:ind w:left="0"/>
        <w:jc w:val="both"/>
      </w:pPr>
      <w:r>
        <w:rPr>
          <w:rFonts w:ascii="Times New Roman"/>
          <w:b w:val="false"/>
          <w:i w:val="false"/>
          <w:color w:val="000000"/>
          <w:sz w:val="28"/>
        </w:rPr>
        <w:t>
      Мектепке дейінгі ұйым (білім беру ұйымының атауы) 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Топ ____________________________________________________________</w:t>
      </w:r>
    </w:p>
    <w:p>
      <w:pPr>
        <w:spacing w:after="0"/>
        <w:ind w:left="0"/>
        <w:jc w:val="both"/>
      </w:pPr>
      <w:r>
        <w:rPr>
          <w:rFonts w:ascii="Times New Roman"/>
          <w:b w:val="false"/>
          <w:i w:val="false"/>
          <w:color w:val="000000"/>
          <w:sz w:val="28"/>
        </w:rPr>
        <w:t>
      Балалардың жасы ________________________________________________</w:t>
      </w:r>
    </w:p>
    <w:p>
      <w:pPr>
        <w:spacing w:after="0"/>
        <w:ind w:left="0"/>
        <w:jc w:val="both"/>
      </w:pPr>
      <w:r>
        <w:rPr>
          <w:rFonts w:ascii="Times New Roman"/>
          <w:b w:val="false"/>
          <w:i w:val="false"/>
          <w:color w:val="000000"/>
          <w:sz w:val="28"/>
        </w:rPr>
        <w:t>
      Қандай кезеңге жасалды (апта күндерін, айды, жылды көрсету)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тәртібінің үлгісі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Ата-аналармен немесе баланың басқа заңды өкілдерімен әңгімелесу, кеңес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іс-әрекеті</w:t>
            </w:r>
          </w:p>
          <w:p>
            <w:pPr>
              <w:spacing w:after="20"/>
              <w:ind w:left="20"/>
              <w:jc w:val="both"/>
            </w:pPr>
            <w:r>
              <w:rPr>
                <w:rFonts w:ascii="Times New Roman"/>
                <w:b w:val="false"/>
                <w:i w:val="false"/>
                <w:color w:val="000000"/>
                <w:sz w:val="20"/>
              </w:rPr>
              <w:t>
(ойын, танымдық, коммуникативтік, шығармашылық, эксперименталдық, еңбек, қимыл, бейнелеу, дербес және басқалары)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Ертеңгілік жаттығу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іс-әрекетті өткізуге дайындық (бұдан әрі – ҰІӘ)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Кестеге сәйкес ҰІӘ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таңғы 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Серуенге дайындық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Серуеннен оралу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ұйқы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Ұйқыдан біртіндеп ояту, сауықтыру 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 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Балалармен жеке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Серуенге дайындық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Серуеннен оралу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үйге қайтуы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ҰІӘ кестеге сәйкес күннің бірінші және екінші жартысында жоспарланады. Тәрбиелеу-білім беру процесінің циклограммасын мектепке дейінгі ұйымның педагогтері: тәрбиеші қазақ тілінің педагогімен, педагог-психологпен, дене шынықтыру (жүзу) нұсқаушысымен, музыка жетекшісімен, арнайы педагогпен (ерекше балалар бар болғанда) бірлесіп құрастырады.</w:t>
      </w:r>
    </w:p>
    <w:p>
      <w:pPr>
        <w:spacing w:after="0"/>
        <w:ind w:left="0"/>
        <w:jc w:val="both"/>
      </w:pPr>
      <w:r>
        <w:rPr>
          <w:rFonts w:ascii="Times New Roman"/>
          <w:b w:val="false"/>
          <w:i w:val="false"/>
          <w:color w:val="000000"/>
          <w:sz w:val="28"/>
        </w:rPr>
        <w:t>
      Нысан</w:t>
      </w:r>
    </w:p>
    <w:bookmarkStart w:name="z32" w:id="20"/>
    <w:p>
      <w:pPr>
        <w:spacing w:after="0"/>
        <w:ind w:left="0"/>
        <w:jc w:val="left"/>
      </w:pPr>
      <w:r>
        <w:rPr>
          <w:rFonts w:ascii="Times New Roman"/>
          <w:b/>
          <w:i w:val="false"/>
          <w:color w:val="000000"/>
        </w:rPr>
        <w:t xml:space="preserve"> Тәрбиелеу-білім беру процесінің циклограммасы</w:t>
      </w:r>
    </w:p>
    <w:bookmarkEnd w:id="20"/>
    <w:p>
      <w:pPr>
        <w:spacing w:after="0"/>
        <w:ind w:left="0"/>
        <w:jc w:val="both"/>
      </w:pPr>
      <w:r>
        <w:rPr>
          <w:rFonts w:ascii="Times New Roman"/>
          <w:b w:val="false"/>
          <w:i w:val="false"/>
          <w:color w:val="000000"/>
          <w:sz w:val="28"/>
        </w:rPr>
        <w:t>
      Мектепалды сынып (білім беру ұйымының атауы) 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Балалардың жасы _______________________________________________</w:t>
      </w:r>
    </w:p>
    <w:p>
      <w:pPr>
        <w:spacing w:after="0"/>
        <w:ind w:left="0"/>
        <w:jc w:val="both"/>
      </w:pPr>
      <w:r>
        <w:rPr>
          <w:rFonts w:ascii="Times New Roman"/>
          <w:b w:val="false"/>
          <w:i w:val="false"/>
          <w:color w:val="000000"/>
          <w:sz w:val="28"/>
        </w:rPr>
        <w:t>
      Қандай кезеңге жасалды (апта күндерін, айды, жылды көрсету)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тәртібінің үлгісі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Ата-аналармен немесе баланың басқа заңды өкілдерімен әңгімелесу, кеңес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дербес іс-әрекеті (қимылдық, ұлттық, сюжетті-рөлдік, үстел үсті-баспа және басқа ойындар), бейнелеу іс-әрекеті, кітаптарды қарау және басқалары)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Ертеңгілік жаттығу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іс-әрекетті өткізуге дайындық (бұдан әрі – ҰІӘ)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Кестеге сәйкес ҰІӘ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Серуенге дайындық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Серуеннен оралу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Балалармен жеке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іс-әрекеті (ойын, танымдық, коммуникативтік, шығармашылық, эксперименталдық, еңбек,</w:t>
            </w:r>
          </w:p>
          <w:p>
            <w:pPr>
              <w:spacing w:after="20"/>
              <w:ind w:left="20"/>
              <w:jc w:val="both"/>
            </w:pPr>
            <w:r>
              <w:rPr>
                <w:rFonts w:ascii="Times New Roman"/>
                <w:b w:val="false"/>
                <w:i w:val="false"/>
                <w:color w:val="000000"/>
                <w:sz w:val="20"/>
              </w:rPr>
              <w:t>
қимыл, бейнелеу, дербес және басқалары)*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үйге қайтуы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Тәрбиелеу-білім беру процесінің циклограммасын мектепалды сыныптың педагогі педагог-психологпен бірлесіп құрастырады.</w:t>
      </w:r>
    </w:p>
    <w:p>
      <w:pPr>
        <w:spacing w:after="0"/>
        <w:ind w:left="0"/>
        <w:jc w:val="both"/>
      </w:pPr>
      <w:r>
        <w:rPr>
          <w:rFonts w:ascii="Times New Roman"/>
          <w:b w:val="false"/>
          <w:i w:val="false"/>
          <w:color w:val="000000"/>
          <w:sz w:val="28"/>
        </w:rPr>
        <w:t>
      *Балалардың қызығушылықтарын және қажеттіліктерін ескере отырып, олардың іс-әрекетінің бір немесе бірнеше түрі ұйымдастырылады және жеке баламен, шағын топпен немесе топпен өткізіледі.</w:t>
      </w:r>
    </w:p>
    <w:p>
      <w:pPr>
        <w:spacing w:after="0"/>
        <w:ind w:left="0"/>
        <w:jc w:val="both"/>
      </w:pPr>
      <w:r>
        <w:rPr>
          <w:rFonts w:ascii="Times New Roman"/>
          <w:b w:val="false"/>
          <w:i w:val="false"/>
          <w:color w:val="000000"/>
          <w:sz w:val="28"/>
        </w:rPr>
        <w:t>
      Нысан</w:t>
      </w:r>
    </w:p>
    <w:bookmarkStart w:name="z33" w:id="21"/>
    <w:p>
      <w:pPr>
        <w:spacing w:after="0"/>
        <w:ind w:left="0"/>
        <w:jc w:val="left"/>
      </w:pPr>
      <w:r>
        <w:rPr>
          <w:rFonts w:ascii="Times New Roman"/>
          <w:b/>
          <w:i w:val="false"/>
          <w:color w:val="000000"/>
        </w:rPr>
        <w:t xml:space="preserve"> 202 __ - 202 __ оқу жылындағы бала дамуының жеке картасы</w:t>
      </w:r>
    </w:p>
    <w:bookmarkEnd w:id="21"/>
    <w:p>
      <w:pPr>
        <w:spacing w:after="0"/>
        <w:ind w:left="0"/>
        <w:jc w:val="both"/>
      </w:pPr>
      <w:r>
        <w:rPr>
          <w:rFonts w:ascii="Times New Roman"/>
          <w:b w:val="false"/>
          <w:i w:val="false"/>
          <w:color w:val="000000"/>
          <w:sz w:val="28"/>
        </w:rPr>
        <w:t>
      Баланың аты-жөні (бар болғанда) ___________________________________</w:t>
      </w:r>
    </w:p>
    <w:p>
      <w:pPr>
        <w:spacing w:after="0"/>
        <w:ind w:left="0"/>
        <w:jc w:val="both"/>
      </w:pPr>
      <w:r>
        <w:rPr>
          <w:rFonts w:ascii="Times New Roman"/>
          <w:b w:val="false"/>
          <w:i w:val="false"/>
          <w:color w:val="000000"/>
          <w:sz w:val="28"/>
        </w:rPr>
        <w:t>
      Баланың туған жылы, айы, күні _____________________________________</w:t>
      </w:r>
    </w:p>
    <w:p>
      <w:pPr>
        <w:spacing w:after="0"/>
        <w:ind w:left="0"/>
        <w:jc w:val="both"/>
      </w:pPr>
      <w:r>
        <w:rPr>
          <w:rFonts w:ascii="Times New Roman"/>
          <w:b w:val="false"/>
          <w:i w:val="false"/>
          <w:color w:val="000000"/>
          <w:sz w:val="28"/>
        </w:rPr>
        <w:t>
      Мектепке дейінгі ұйым (білім беру ұйымының атауы) 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Топ ____________________________________________________________</w:t>
      </w:r>
    </w:p>
    <w:p>
      <w:pPr>
        <w:spacing w:after="0"/>
        <w:ind w:left="0"/>
        <w:jc w:val="both"/>
      </w:pPr>
      <w:r>
        <w:rPr>
          <w:rFonts w:ascii="Times New Roman"/>
          <w:b w:val="false"/>
          <w:i w:val="false"/>
          <w:color w:val="000000"/>
          <w:sz w:val="28"/>
        </w:rPr>
        <w:t>
      Балалардың жасы ________________________________________________</w:t>
      </w:r>
    </w:p>
    <w:p>
      <w:pPr>
        <w:spacing w:after="0"/>
        <w:ind w:left="0"/>
        <w:jc w:val="both"/>
      </w:pPr>
      <w:r>
        <w:rPr>
          <w:rFonts w:ascii="Times New Roman"/>
          <w:b w:val="false"/>
          <w:i w:val="false"/>
          <w:color w:val="000000"/>
          <w:sz w:val="28"/>
        </w:rPr>
        <w:t>
      Мектепалды сынып (білім беру ұйымының атауы) 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бақылау нәтижесіндегі іс-шаралар (дамытушы, түзету) (қазан-желтоқсан)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бақылау нәтижесіндегі іс-шаралар (дамытушы, түзету) (ақпан-сәуір)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 нәтижесіндегі іс-шаралар (дамытушы, түзету) (маусым-шілде)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(Үлгілік оқу бағдарламасында белгіленген күтілетін нәтижелерге сәйкес баланың даму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даму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және зияткерлік 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дағдылар, зерттеу іс-әрекеті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Әлеуметтік-эмоционалды 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Бала дамуының жеке картасын мектепке дейінгі ұйымның педагогтері: тәрбиеші қазақ тілінің педагогімен, педагог-психологпен, дене шынықтыру (жүзу) нұсқаушысымен, музыка жетекшісімен, арнайы педагогпен (ерекше балалар бар болғанда) бірлесіп және мектепалды сыныптың педагогі педагог-психологпен бірлесіп толтырады.</w:t>
      </w:r>
    </w:p>
    <w:p>
      <w:pPr>
        <w:spacing w:after="0"/>
        <w:ind w:left="0"/>
        <w:jc w:val="both"/>
      </w:pPr>
      <w:r>
        <w:rPr>
          <w:rFonts w:ascii="Times New Roman"/>
          <w:b w:val="false"/>
          <w:i w:val="false"/>
          <w:color w:val="000000"/>
          <w:sz w:val="28"/>
        </w:rPr>
        <w:t xml:space="preserve">
      Нысан </w:t>
      </w:r>
    </w:p>
    <w:bookmarkStart w:name="z34" w:id="22"/>
    <w:p>
      <w:pPr>
        <w:spacing w:after="0"/>
        <w:ind w:left="0"/>
        <w:jc w:val="left"/>
      </w:pPr>
      <w:r>
        <w:rPr>
          <w:rFonts w:ascii="Times New Roman"/>
          <w:b/>
          <w:i w:val="false"/>
          <w:color w:val="000000"/>
        </w:rPr>
        <w:t xml:space="preserve"> "Ұлттық білім беру деректер қоры" ақпараттық жүйесінде толтыру үшін мектепалды жасындағы бала дамуының жеке картасы</w:t>
      </w:r>
    </w:p>
    <w:bookmarkEnd w:id="22"/>
    <w:p>
      <w:pPr>
        <w:spacing w:after="0"/>
        <w:ind w:left="0"/>
        <w:jc w:val="both"/>
      </w:pPr>
      <w:r>
        <w:rPr>
          <w:rFonts w:ascii="Times New Roman"/>
          <w:b w:val="false"/>
          <w:i w:val="false"/>
          <w:color w:val="000000"/>
          <w:sz w:val="28"/>
        </w:rPr>
        <w:t>
      Баланың аты-жөні (бар болғанда) ____________________________________</w:t>
      </w:r>
    </w:p>
    <w:p>
      <w:pPr>
        <w:spacing w:after="0"/>
        <w:ind w:left="0"/>
        <w:jc w:val="both"/>
      </w:pPr>
      <w:r>
        <w:rPr>
          <w:rFonts w:ascii="Times New Roman"/>
          <w:b w:val="false"/>
          <w:i w:val="false"/>
          <w:color w:val="000000"/>
          <w:sz w:val="28"/>
        </w:rPr>
        <w:t>
      Баланың туған жылы, айы, күні _____________________________________</w:t>
      </w:r>
    </w:p>
    <w:p>
      <w:pPr>
        <w:spacing w:after="0"/>
        <w:ind w:left="0"/>
        <w:jc w:val="both"/>
      </w:pPr>
      <w:r>
        <w:rPr>
          <w:rFonts w:ascii="Times New Roman"/>
          <w:b w:val="false"/>
          <w:i w:val="false"/>
          <w:color w:val="000000"/>
          <w:sz w:val="28"/>
        </w:rPr>
        <w:t>
      Мектепалды топ/мектепалды сынып (білім беру ұйымының атауы) 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p>
            <w:pPr>
              <w:spacing w:after="20"/>
              <w:ind w:left="20"/>
              <w:jc w:val="both"/>
            </w:pPr>
            <w:r>
              <w:rPr>
                <w:rFonts w:ascii="Times New Roman"/>
                <w:b w:val="false"/>
                <w:i w:val="false"/>
                <w:color w:val="000000"/>
                <w:sz w:val="20"/>
              </w:rPr>
              <w:t>
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дағдылардың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дағдылардың қалыптасу көрсеткіші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 қалыптасқан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Қалыптаспаған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даму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 дағдыларын меңгерген, жеке гигиенаны сақтайды (киімі мен аяқ киімін қадағалайды, өз бетінше киінеді/шешінеді), тамақтану мәдениетінің ережелерін сақтайды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қимыл түрлерін (жүру, жүгіру, секіру, лақтыру, өрмелеу, еңбектеу, тепе-теңдікті сақтау) меңгерген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Құрдастарымен қимылды ойындарды ұйымдастыруда бастамашы, ойын ережелерін сақтайды, ептілік, жылдамдық, төзімділік көрсетеді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дағдыларды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дыбыстарын дұрыс айтады, сөйлеуде жай және құрмалас сөйлемдерді қолданады, ересек адамды түсінеді және толық жауап береді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әңгімелер құрастырады, мәтіннің мазмұнын қайталайды, өлеңдерді жатқа айтады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Дауысты, дауыссыз дыбыстарды ажыратады, сөздерді буындарға бөледі, сөзге дыбыстық талдау жасайды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бетінде бағдарланады, қарындашты дұрыс ұстайды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тіліне тән дыбыстарды дұрыс айтады, қоршаған ортадағы заттарды және қарапайым әрекеттерді атайды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және зияткерлік дағдыларды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 тура және кері санайды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 әртүрлі белгілері (түсі, пішіні, мөлшері, саны, көлемі, өлшемі, материалы) бойынша салыстырады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Уақытта, кеңістікте, жазықтықта бағдарланады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Геометриялық пішіндерді (шеңбер, сопақ, үшбұрыш, шаршы, тіктөртбұрыш) және денелерді (шар, текше, цилиндр) ажыратады және дұрыс атайды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ойын тапсырмаларын орындайды, қызығушылық танытады, қойылған міндетті шешудің жолдарын таба 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шығармашылық дағдыларын, зерттеу</w:t>
            </w:r>
          </w:p>
          <w:p>
            <w:pPr>
              <w:spacing w:after="20"/>
              <w:ind w:left="20"/>
              <w:jc w:val="both"/>
            </w:pPr>
            <w:r>
              <w:rPr>
                <w:rFonts w:ascii="Times New Roman"/>
                <w:b w:val="false"/>
                <w:i w:val="false"/>
                <w:color w:val="000000"/>
                <w:sz w:val="20"/>
              </w:rPr>
              <w:t>
іс-әрекетін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Натураға қарап және көз алдына елестете отырып мүсіндейді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алдына елестетіп, ауызша сипаттап, ұсынылған тақырып бойынша, өз бетінше, құрдастарымен бірлесіп түрлі материалдардан құрастырады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Бояулармен және қарындаштармен сурет салады, жиектен шықпай бояйды, негізгі түстерді және олардың реңктерін ажыратады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Қайшыны қолдануды біледі, пішіндерді қия 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жанрларды, балалар музыкалық аспаптарын ажыратады, би қимылдарын, таныс әндерді орындайды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Әлеуметтік-эмоционалды дағдыларды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мемлекеттік рәміздер, мерекелер, ұлттық дәстүрлер мен әдет-ғұрыптар туралы түсініктері бар, патриоттық сезімдері қалыптасқан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байланыстарды, отбасылық дәстүрлерді біледі, үлкендерге құрмет көрсетеді және кішілерге қамқорлық жасайды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мезгілдерін, табиғат құбылыстарын, жануарлар мен өсімдіктерді біледі, туған өлкенің табиғатына қамқорлық жасайды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мамандықтарды біледі және ересектердің жұмысын құрметтейді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іс-әрекет түрлеріне қатысады, тапсырмаларды орындайды, жұмыс нәтижелерін бағалайды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қоғамдық орындарда, жолда, табиғатта және төтенше жағдайларда қауіпсіз мінез-құлық дағдыларын меңгерген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Жеке сәйкестендіру нөмірлері______________________________________</w:t>
      </w:r>
    </w:p>
    <w:p>
      <w:pPr>
        <w:spacing w:after="0"/>
        <w:ind w:left="0"/>
        <w:jc w:val="both"/>
      </w:pPr>
      <w:r>
        <w:rPr>
          <w:rFonts w:ascii="Times New Roman"/>
          <w:b w:val="false"/>
          <w:i w:val="false"/>
          <w:color w:val="000000"/>
          <w:sz w:val="28"/>
        </w:rPr>
        <w:t>
      Картаны толтырған педагогтердің аты-жөні 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35" w:id="23"/>
    <w:p>
      <w:pPr>
        <w:spacing w:after="0"/>
        <w:ind w:left="0"/>
        <w:jc w:val="both"/>
      </w:pPr>
      <w:r>
        <w:rPr>
          <w:rFonts w:ascii="Times New Roman"/>
          <w:b w:val="false"/>
          <w:i w:val="false"/>
          <w:color w:val="000000"/>
          <w:sz w:val="28"/>
        </w:rPr>
        <w:t>
      Ескерту: Мектепалды жасындағы бала дамуының жеке картасын мектепке дейінгі ұйымның педагогтері: тәрбиеші қазақ тілінің педагогімен, педагог-психологпен, дене шынықтыру (жүзу) нұсқаушысымен, музыка жетекшісімен, арнайы педагогпен (ерекше балалар бар болғанда) бірлесіп және мектепалды сыныптың педагогі педагог-психологпен бірлесіп толтырады.</w:t>
      </w:r>
    </w:p>
    <w:bookmarkEnd w:id="23"/>
    <w:p>
      <w:pPr>
        <w:spacing w:after="0"/>
        <w:ind w:left="0"/>
        <w:jc w:val="both"/>
      </w:pPr>
      <w:r>
        <w:rPr>
          <w:rFonts w:ascii="Times New Roman"/>
          <w:b w:val="false"/>
          <w:i w:val="false"/>
          <w:color w:val="000000"/>
          <w:sz w:val="28"/>
        </w:rPr>
        <w:t>
      Мектепалды жасындағы бала дамуының жеке картасында педагог тиісті тор көзде тәрбиеленушінің біліктері мен дағдыларының "қалыптасқан" немесе "жеткіліксіз қалыптасқан", не "қалыптаспаған" деген көрсеткіштерінің біреуін белгілейді.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2024 жылғы 29 қазандағы</w:t>
            </w:r>
            <w:r>
              <w:br/>
            </w:r>
            <w:r>
              <w:rPr>
                <w:rFonts w:ascii="Times New Roman"/>
                <w:b w:val="false"/>
                <w:i w:val="false"/>
                <w:color w:val="000000"/>
                <w:sz w:val="20"/>
              </w:rPr>
              <w:t>№ 319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6 сәуірдегі</w:t>
            </w:r>
            <w:r>
              <w:br/>
            </w:r>
            <w:r>
              <w:rPr>
                <w:rFonts w:ascii="Times New Roman"/>
                <w:b w:val="false"/>
                <w:i w:val="false"/>
                <w:color w:val="000000"/>
                <w:sz w:val="20"/>
              </w:rPr>
              <w:t>№ 130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(білім беру ұйымының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Басшы </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(болған жағдайда)</w:t>
            </w:r>
            <w:r>
              <w:br/>
            </w:r>
            <w:r>
              <w:rPr>
                <w:rFonts w:ascii="Times New Roman"/>
                <w:b w:val="false"/>
                <w:i w:val="false"/>
                <w:color w:val="000000"/>
                <w:sz w:val="20"/>
              </w:rPr>
              <w:t>20__жыл "___" ____________</w:t>
            </w:r>
          </w:p>
        </w:tc>
      </w:tr>
    </w:tbl>
    <w:bookmarkStart w:name="z38" w:id="24"/>
    <w:p>
      <w:pPr>
        <w:spacing w:after="0"/>
        <w:ind w:left="0"/>
        <w:jc w:val="left"/>
      </w:pPr>
      <w:r>
        <w:rPr>
          <w:rFonts w:ascii="Times New Roman"/>
          <w:b/>
          <w:i w:val="false"/>
          <w:color w:val="000000"/>
        </w:rPr>
        <w:t xml:space="preserve"> Тәрбие жұмысының жоспары (орта, техникалық және кәсіптік білім, орта білімнен кейінгі білім беру ұйымдарына арналған)</w:t>
      </w:r>
    </w:p>
    <w:bookmarkEnd w:id="24"/>
    <w:p>
      <w:pPr>
        <w:spacing w:after="0"/>
        <w:ind w:left="0"/>
        <w:jc w:val="both"/>
      </w:pPr>
      <w:r>
        <w:rPr>
          <w:rFonts w:ascii="Times New Roman"/>
          <w:b w:val="false"/>
          <w:i w:val="false"/>
          <w:color w:val="000000"/>
          <w:sz w:val="28"/>
        </w:rPr>
        <w:t xml:space="preserve">
      _______________ оқу жылына </w:t>
      </w:r>
    </w:p>
    <w:p>
      <w:pPr>
        <w:spacing w:after="0"/>
        <w:ind w:left="0"/>
        <w:jc w:val="both"/>
      </w:pPr>
      <w:r>
        <w:rPr>
          <w:rFonts w:ascii="Times New Roman"/>
          <w:b w:val="false"/>
          <w:i w:val="false"/>
          <w:color w:val="000000"/>
          <w:sz w:val="28"/>
        </w:rPr>
        <w:t xml:space="preserve">
      Педагог 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Топ/Сынып _____________________________________________________ </w:t>
      </w:r>
    </w:p>
    <w:p>
      <w:pPr>
        <w:spacing w:after="0"/>
        <w:ind w:left="0"/>
        <w:jc w:val="both"/>
      </w:pPr>
      <w:r>
        <w:rPr>
          <w:rFonts w:ascii="Times New Roman"/>
          <w:b w:val="false"/>
          <w:i w:val="false"/>
          <w:color w:val="000000"/>
          <w:sz w:val="28"/>
        </w:rPr>
        <w:t>
                        (топтың/сыныптың атауын көрсету)</w:t>
      </w:r>
    </w:p>
    <w:p>
      <w:pPr>
        <w:spacing w:after="0"/>
        <w:ind w:left="0"/>
        <w:jc w:val="both"/>
      </w:pPr>
      <w:r>
        <w:rPr>
          <w:rFonts w:ascii="Times New Roman"/>
          <w:b w:val="false"/>
          <w:i w:val="false"/>
          <w:color w:val="000000"/>
          <w:sz w:val="28"/>
        </w:rPr>
        <w:t>
      Тәрбие жұмысының бағыттары бойынша іс-шаралар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Тәрбиені нормативтік құқықтық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Ғылыми-әдістемелік және ақпараттық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2024 жылғы 29 қазандағы</w:t>
            </w:r>
            <w:r>
              <w:br/>
            </w:r>
            <w:r>
              <w:rPr>
                <w:rFonts w:ascii="Times New Roman"/>
                <w:b w:val="false"/>
                <w:i w:val="false"/>
                <w:color w:val="000000"/>
                <w:sz w:val="20"/>
              </w:rPr>
              <w:t>№ 319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6 сәуірдегі</w:t>
            </w:r>
            <w:r>
              <w:br/>
            </w:r>
            <w:r>
              <w:rPr>
                <w:rFonts w:ascii="Times New Roman"/>
                <w:b w:val="false"/>
                <w:i w:val="false"/>
                <w:color w:val="000000"/>
                <w:sz w:val="20"/>
              </w:rPr>
              <w:t>№ 130 бұйрығына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____________________________________________________________________  (білім беру ұйымының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Басшының орынбасары</w:t>
            </w:r>
            <w:r>
              <w:br/>
            </w:r>
            <w:r>
              <w:rPr>
                <w:rFonts w:ascii="Times New Roman"/>
                <w:b w:val="false"/>
                <w:i w:val="false"/>
                <w:color w:val="000000"/>
                <w:sz w:val="20"/>
              </w:rPr>
              <w:t>______________________</w:t>
            </w:r>
            <w:r>
              <w:br/>
            </w:r>
            <w:r>
              <w:rPr>
                <w:rFonts w:ascii="Times New Roman"/>
                <w:b w:val="false"/>
                <w:i w:val="false"/>
                <w:color w:val="000000"/>
                <w:sz w:val="20"/>
              </w:rPr>
              <w:t>Т.А.Ә. (болған жағдайда)</w:t>
            </w:r>
            <w:r>
              <w:br/>
            </w:r>
            <w:r>
              <w:rPr>
                <w:rFonts w:ascii="Times New Roman"/>
                <w:b w:val="false"/>
                <w:i w:val="false"/>
                <w:color w:val="000000"/>
                <w:sz w:val="20"/>
              </w:rPr>
              <w:t>"___" ___________20___ж.</w:t>
            </w:r>
          </w:p>
        </w:tc>
      </w:tr>
    </w:tbl>
    <w:bookmarkStart w:name="z41" w:id="25"/>
    <w:p>
      <w:pPr>
        <w:spacing w:after="0"/>
        <w:ind w:left="0"/>
        <w:jc w:val="left"/>
      </w:pPr>
      <w:r>
        <w:rPr>
          <w:rFonts w:ascii="Times New Roman"/>
          <w:b/>
          <w:i w:val="false"/>
          <w:color w:val="000000"/>
        </w:rPr>
        <w:t xml:space="preserve"> Пән/модуль/өндірістік оқыту мен кәсіптік практика бойынша оқу жұмыс бағдарламасы </w:t>
      </w:r>
    </w:p>
    <w:bookmarkEnd w:id="25"/>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(модуль немесе пән атауы) </w:t>
      </w:r>
    </w:p>
    <w:p>
      <w:pPr>
        <w:spacing w:after="0"/>
        <w:ind w:left="0"/>
        <w:jc w:val="both"/>
      </w:pPr>
      <w:r>
        <w:rPr>
          <w:rFonts w:ascii="Times New Roman"/>
          <w:b w:val="false"/>
          <w:i w:val="false"/>
          <w:color w:val="000000"/>
          <w:sz w:val="28"/>
        </w:rPr>
        <w:t xml:space="preserve">
      Мамандық ______________________________________________________ </w:t>
      </w:r>
    </w:p>
    <w:p>
      <w:pPr>
        <w:spacing w:after="0"/>
        <w:ind w:left="0"/>
        <w:jc w:val="both"/>
      </w:pPr>
      <w:r>
        <w:rPr>
          <w:rFonts w:ascii="Times New Roman"/>
          <w:b w:val="false"/>
          <w:i w:val="false"/>
          <w:color w:val="000000"/>
          <w:sz w:val="28"/>
        </w:rPr>
        <w:t xml:space="preserve">
      (коды және атауы) </w:t>
      </w:r>
    </w:p>
    <w:p>
      <w:pPr>
        <w:spacing w:after="0"/>
        <w:ind w:left="0"/>
        <w:jc w:val="both"/>
      </w:pPr>
      <w:r>
        <w:rPr>
          <w:rFonts w:ascii="Times New Roman"/>
          <w:b w:val="false"/>
          <w:i w:val="false"/>
          <w:color w:val="000000"/>
          <w:sz w:val="28"/>
        </w:rPr>
        <w:t xml:space="preserve">
      Біліктілік _______________________________________________________ </w:t>
      </w:r>
    </w:p>
    <w:p>
      <w:pPr>
        <w:spacing w:after="0"/>
        <w:ind w:left="0"/>
        <w:jc w:val="both"/>
      </w:pPr>
      <w:r>
        <w:rPr>
          <w:rFonts w:ascii="Times New Roman"/>
          <w:b w:val="false"/>
          <w:i w:val="false"/>
          <w:color w:val="000000"/>
          <w:sz w:val="28"/>
        </w:rPr>
        <w:t xml:space="preserve">
      (коды және атауы) </w:t>
      </w:r>
    </w:p>
    <w:p>
      <w:pPr>
        <w:spacing w:after="0"/>
        <w:ind w:left="0"/>
        <w:jc w:val="both"/>
      </w:pPr>
      <w:r>
        <w:rPr>
          <w:rFonts w:ascii="Times New Roman"/>
          <w:b w:val="false"/>
          <w:i w:val="false"/>
          <w:color w:val="000000"/>
          <w:sz w:val="28"/>
        </w:rPr>
        <w:t xml:space="preserve">
      Оқыту нысаны ________ орта білім базасында _______________________ </w:t>
      </w:r>
    </w:p>
    <w:p>
      <w:pPr>
        <w:spacing w:after="0"/>
        <w:ind w:left="0"/>
        <w:jc w:val="both"/>
      </w:pPr>
      <w:r>
        <w:rPr>
          <w:rFonts w:ascii="Times New Roman"/>
          <w:b w:val="false"/>
          <w:i w:val="false"/>
          <w:color w:val="000000"/>
          <w:sz w:val="28"/>
        </w:rPr>
        <w:t xml:space="preserve">
      Жалпы сағат саны ________, кредит саны ___________________________ </w:t>
      </w:r>
    </w:p>
    <w:p>
      <w:pPr>
        <w:spacing w:after="0"/>
        <w:ind w:left="0"/>
        <w:jc w:val="both"/>
      </w:pPr>
      <w:r>
        <w:rPr>
          <w:rFonts w:ascii="Times New Roman"/>
          <w:b w:val="false"/>
          <w:i w:val="false"/>
          <w:color w:val="000000"/>
          <w:sz w:val="28"/>
        </w:rPr>
        <w:t xml:space="preserve">
      Әзірлеуші (-лер) ________________________________________________ </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Түсіндірме жазба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Пән/модуль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Қалыптастырылатын құзыреттіліктер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Пререквизиттер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Постреквизиттер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қажетті құралдар, жабдықтар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Педагогтің(тердің) байланыс ақпараты: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е-mail:</w:t>
            </w:r>
          </w:p>
        </w:tc>
      </w:tr>
    </w:tbl>
    <w:p>
      <w:pPr>
        <w:spacing w:after="0"/>
        <w:ind w:left="0"/>
        <w:jc w:val="both"/>
      </w:pPr>
      <w:r>
        <w:rPr>
          <w:rFonts w:ascii="Times New Roman"/>
          <w:b w:val="false"/>
          <w:i w:val="false"/>
          <w:color w:val="000000"/>
          <w:sz w:val="28"/>
        </w:rPr>
        <w:t>
      Семестр бойынша сағаттарды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Пән/модульдің коды және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w:t>
            </w:r>
          </w:p>
          <w:p>
            <w:pPr>
              <w:spacing w:after="20"/>
              <w:ind w:left="20"/>
              <w:jc w:val="both"/>
            </w:pPr>
            <w:r>
              <w:rPr>
                <w:rFonts w:ascii="Times New Roman"/>
                <w:b w:val="false"/>
                <w:i w:val="false"/>
                <w:color w:val="000000"/>
                <w:sz w:val="20"/>
              </w:rPr>
              <w:t>
дегі барлық сағат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курс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семестр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семестр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семестр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семестр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семестр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семестр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семестр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семестр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Пән/модуль бойынша оқытуға берілетін жалпы сағат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Оқу жұмыс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Тараулар/</w:t>
            </w:r>
          </w:p>
          <w:p>
            <w:pPr>
              <w:spacing w:after="20"/>
              <w:ind w:left="20"/>
              <w:jc w:val="both"/>
            </w:pPr>
            <w:r>
              <w:rPr>
                <w:rFonts w:ascii="Times New Roman"/>
                <w:b w:val="false"/>
                <w:i w:val="false"/>
                <w:color w:val="000000"/>
                <w:sz w:val="20"/>
              </w:rPr>
              <w:t>
оқыту нәтижелері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 және/немесе сабақ тақырыптары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Студенттің педагогпен өзіндік жұмысы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Студенттің өзіндік жұмысы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тәжірибелік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жоба/жұмыс (егер жоспарланған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 ерекше білім беру қажеттілігі бар адамдарды оқыту кезінде жеке сабақ сағаттарын көздейтін оқытудың "Білім беру" және "Өнер" бағыттары бойынша білім беру бағдарламаларын іске асыратын ұйымдар толтырады.</w:t>
      </w:r>
    </w:p>
    <w:p>
      <w:pPr>
        <w:spacing w:after="0"/>
        <w:ind w:left="0"/>
        <w:jc w:val="both"/>
      </w:pPr>
      <w:r>
        <w:rPr>
          <w:rFonts w:ascii="Times New Roman"/>
          <w:b w:val="false"/>
          <w:i w:val="false"/>
          <w:color w:val="000000"/>
          <w:sz w:val="28"/>
        </w:rPr>
        <w:t>
      Осы тармақтар міндетті болып табылады. Қосымша элементтерді енгізу тиісті білім беру деңгейінің мемлекеттік жалпыға міндетті стандартының талаптарын сақтай отырып және пәннің немесе модульдің ерекшеліктері мен білім алушылардың қажеттіліктерін ескере отырып айқындалады.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