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68ac" w14:textId="e096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 Орман шаруашылығы және жануарлар дүниесі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министрлігі Орман шаруашылығы және жануарлар дүниесі комитеті Төрағасының м.а. 2024 жылғы 2 қазандағы № 233 бұйрығы. Қазақстан Республикасының Әділет министрлігінде 2024 жылғы 3 қазанда № 35200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 төрағасының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 алғашқы ресми жарияланған күнінен бастап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Елемесов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8" w:id="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 төрағасының күші жойылған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мөлшерлерін бекіту туралы" Қазақстан Республикасы Ауыл шаруашылығы министрлігі Орман шаруашылығы және жануарлар дүниесі комитеті төрағасының міндетін атқарушының 2016 жылғы 22 қарашадағы № 263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тiзiлiмiнде № 14540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бекіту туралы" Қазақстан Республикасы Экология және табиғи ресурстар министрлігі Орман шаруашылығы және жануарлар дүниесі комитеті Төрағасының 2020 жылғы 30 желтоқсандағы № 27-5-6/253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тiзiлiмiнде № 22009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Орман шаруашылығы және жануарлар дүниесі комитеті төрағасының кейбір бұйрықтарына өзгерістер енгізу туралы" Қазақстан Республикасы Экология, геология және табиғи ресурстар министрлігі Орман шаруашылығы және жануарлар дүниесі комитеті Төрағасының 2022 жылғы 10 қазандағы № 27-5/252-НҚ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тiзiлiмiнде № 30109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