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5a646" w14:textId="9f5a6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министрінің кейбір бұйрықтарына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 Оқу-ағарту министрінің м.а. 2024 жылғы 31 шілдедегі № 195 бұйрығы. Қазақстан Республикасының Әділет министрлігінде 2024 жылғы 31 шілдеде № 34855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1. Қазақстан Республикасы Білім және ғылым министрінің кейбір бұйрықтарына мынадай өзгеріс және толықтыру енгізілсін:</w:t>
      </w:r>
    </w:p>
    <w:bookmarkEnd w:id="1"/>
    <w:bookmarkStart w:name="z6" w:id="2"/>
    <w:p>
      <w:pPr>
        <w:spacing w:after="0"/>
        <w:ind w:left="0"/>
        <w:jc w:val="both"/>
      </w:pPr>
      <w:r>
        <w:rPr>
          <w:rFonts w:ascii="Times New Roman"/>
          <w:b w:val="false"/>
          <w:i w:val="false"/>
          <w:color w:val="000000"/>
          <w:sz w:val="28"/>
        </w:rPr>
        <w:t xml:space="preserve">
      1) "Орта бiлiм беретiн үздiк ұйым" грантының мөлшерін және оны беру тәртiбiн белгiлей отырып, оны беруге арналған конкурсты өткiзу қағидаларын бекіту туралы" Қазақстан Республикасы Білім және ғылым министрінің 2014 жылғы 26 желтоқсандағы № 544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10178 болып тіркелді):</w:t>
      </w:r>
    </w:p>
    <w:bookmarkEnd w:id="2"/>
    <w:bookmarkStart w:name="z7" w:id="3"/>
    <w:p>
      <w:pPr>
        <w:spacing w:after="0"/>
        <w:ind w:left="0"/>
        <w:jc w:val="both"/>
      </w:pPr>
      <w:r>
        <w:rPr>
          <w:rFonts w:ascii="Times New Roman"/>
          <w:b w:val="false"/>
          <w:i w:val="false"/>
          <w:color w:val="000000"/>
          <w:sz w:val="28"/>
        </w:rPr>
        <w:t xml:space="preserve">
      көрсетілген бұйрықпен бекітілген "Орта бiлiм беретiн үздiк ұйым" грантының мөлшерін және оны беру тәртiбiн белгiлей отырып, оны беруге арналған конкурсты өткiзу </w:t>
      </w:r>
      <w:r>
        <w:rPr>
          <w:rFonts w:ascii="Times New Roman"/>
          <w:b w:val="false"/>
          <w:i w:val="false"/>
          <w:color w:val="000000"/>
          <w:sz w:val="28"/>
        </w:rPr>
        <w:t>қағидаларында</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11-тармақтың </w:t>
      </w:r>
      <w:r>
        <w:rPr>
          <w:rFonts w:ascii="Times New Roman"/>
          <w:b w:val="false"/>
          <w:i w:val="false"/>
          <w:color w:val="000000"/>
          <w:sz w:val="28"/>
        </w:rPr>
        <w:t>5) тармақшасы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"5) білім алушылардың денсаулығын сақтау үшін жағдай жасау, оқу-тәрбие процесіне қатысушылардың қауіпсіздігін қамтамасыз ету және еңбегін қорғауға жағдай жасау (білім беру ұйымдарында білім алушыларды спорт секцияларының қызметімен қамту, тұрмыс жағдайы нашар отбасынан шыққан балаларды ыстық дәруменді тегін тамақпен қамтамасыз ету, балалар ауруларының динамикасы, оқыту жағдайының санитариялық ережелер мен нормаларға сәйкестігі, мектеп инспекторы, психологтар мен әлеуметтік педагог лауазымының штатта, турникеттер мен бейнебақылау камераларының болуы)";</w:t>
      </w:r>
    </w:p>
    <w:bookmarkEnd w:id="5"/>
    <w:bookmarkStart w:name="z10" w:id="6"/>
    <w:p>
      <w:pPr>
        <w:spacing w:after="0"/>
        <w:ind w:left="0"/>
        <w:jc w:val="both"/>
      </w:pPr>
      <w:r>
        <w:rPr>
          <w:rFonts w:ascii="Times New Roman"/>
          <w:b w:val="false"/>
          <w:i w:val="false"/>
          <w:color w:val="000000"/>
          <w:sz w:val="28"/>
        </w:rPr>
        <w:t xml:space="preserve">
      2) "Білім беру ұйымдарында қамқоршылық кеңестің жұмысын ұйымдастыру және оны сайлау тәртібінің үлгілік қағидаларын бекіту туралы" Қазақстан Республикасы Білім және ғылым министрінің 2017 жылғы 27 шілдедегі № 355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15584 болып тіркелді):</w:t>
      </w:r>
    </w:p>
    <w:bookmarkEnd w:id="6"/>
    <w:bookmarkStart w:name="z11" w:id="7"/>
    <w:p>
      <w:pPr>
        <w:spacing w:after="0"/>
        <w:ind w:left="0"/>
        <w:jc w:val="both"/>
      </w:pPr>
      <w:r>
        <w:rPr>
          <w:rFonts w:ascii="Times New Roman"/>
          <w:b w:val="false"/>
          <w:i w:val="false"/>
          <w:color w:val="000000"/>
          <w:sz w:val="28"/>
        </w:rPr>
        <w:t xml:space="preserve">
      көрсетілген бұйрықпен бекітілген Орта білім беру ұйымдарында, оның ішінде мамандандырылған және арнайы білім беру ұйымдарында қамқоршылық кеңестің жұмысын ұйымдастырудың үлгілік </w:t>
      </w:r>
      <w:r>
        <w:rPr>
          <w:rFonts w:ascii="Times New Roman"/>
          <w:b w:val="false"/>
          <w:i w:val="false"/>
          <w:color w:val="000000"/>
          <w:sz w:val="28"/>
        </w:rPr>
        <w:t>қағидалары</w:t>
      </w:r>
      <w:r>
        <w:rPr>
          <w:rFonts w:ascii="Times New Roman"/>
          <w:b w:val="false"/>
          <w:i w:val="false"/>
          <w:color w:val="000000"/>
          <w:sz w:val="28"/>
        </w:rPr>
        <w:t xml:space="preserve"> және оны сайлау тәртібінде:</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24) тармақшамен толықтырылсын:</w:t>
      </w:r>
    </w:p>
    <w:bookmarkStart w:name="z13" w:id="8"/>
    <w:p>
      <w:pPr>
        <w:spacing w:after="0"/>
        <w:ind w:left="0"/>
        <w:jc w:val="both"/>
      </w:pPr>
      <w:r>
        <w:rPr>
          <w:rFonts w:ascii="Times New Roman"/>
          <w:b w:val="false"/>
          <w:i w:val="false"/>
          <w:color w:val="000000"/>
          <w:sz w:val="28"/>
        </w:rPr>
        <w:t>
      "24) Қазақстан Республикасының заңнамасында көзделген өзге де функцияларды жүзеге асырады.".</w:t>
      </w:r>
    </w:p>
    <w:bookmarkEnd w:id="8"/>
    <w:bookmarkStart w:name="z14" w:id="9"/>
    <w:p>
      <w:pPr>
        <w:spacing w:after="0"/>
        <w:ind w:left="0"/>
        <w:jc w:val="both"/>
      </w:pPr>
      <w:r>
        <w:rPr>
          <w:rFonts w:ascii="Times New Roman"/>
          <w:b w:val="false"/>
          <w:i w:val="false"/>
          <w:color w:val="000000"/>
          <w:sz w:val="28"/>
        </w:rPr>
        <w:t>
      2. Қазақстан Республикасы Оқу-ағарту министрлігінің Балалардың құқықтарын қорғау комитеті Қазақстан Республикасының заңнамасында белгіленген тәртіппен:</w:t>
      </w:r>
    </w:p>
    <w:bookmarkEnd w:id="9"/>
    <w:bookmarkStart w:name="z15" w:id="10"/>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0"/>
    <w:bookmarkStart w:name="z16" w:id="11"/>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11"/>
    <w:bookmarkStart w:name="z17" w:id="12"/>
    <w:p>
      <w:pPr>
        <w:spacing w:after="0"/>
        <w:ind w:left="0"/>
        <w:jc w:val="both"/>
      </w:pPr>
      <w:r>
        <w:rPr>
          <w:rFonts w:ascii="Times New Roman"/>
          <w:b w:val="false"/>
          <w:i w:val="false"/>
          <w:color w:val="000000"/>
          <w:sz w:val="28"/>
        </w:rPr>
        <w:t>
      3) осы бұйрық мемлекеттік тіркелгеннен кейін он жұмыс күн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12"/>
    <w:bookmarkStart w:name="z18"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13"/>
    <w:bookmarkStart w:name="z19"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Оқу-ағарту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Жумадильдаева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