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8e6d0" w14:textId="bf8e6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"Баланы жәбірлеудің (буллингтің) профилактикасы қағидаларын бекіту туралы" Қазақстан Республикасы Оқу-ағарту министрінің 2022 жылғы 21 желтоқсандағы № 506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2024 жылғы 25 шiлдедегi № 192 бұйрығы. Қазақстан Республикасының Әділет министрлігінде 2024 жылғы 26 шiлдеде № 34817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25.08.2024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"Баланы жәбірлеудің (буллингтің) профилактикасы қағидаларын бекіту туралы" Қазақстан Республикасы Оқу-ағарту министрінің 2022 жылғы 21 желтоқсандағы № 506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31180 болып тіркелді)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Баланы жәбірлеудің (буллингтің) профилактикасы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Start w:name="z5" w:id="1"/>
    <w:p>
      <w:pPr>
        <w:spacing w:after="0"/>
        <w:ind w:left="0"/>
        <w:jc w:val="both"/>
      </w:pPr>
      <w:r>
        <w:rPr>
          <w:rFonts w:ascii="Times New Roman"/>
          <w:b w:val="false"/>
          <w:i w:val="false"/>
          <w:color w:val="000000"/>
          <w:sz w:val="28"/>
        </w:rPr>
        <w:t>
      "1)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масс-медиа және (немесе) телекоммуникация желілері және (немесе) онлайн-платформалар пайдаланыла отырып жасалған дәл сол әрекеттер (кибербуллинг);".</w:t>
      </w:r>
    </w:p>
    <w:bookmarkEnd w:id="1"/>
    <w:bookmarkStart w:name="z6" w:id="2"/>
    <w:p>
      <w:pPr>
        <w:spacing w:after="0"/>
        <w:ind w:left="0"/>
        <w:jc w:val="both"/>
      </w:pPr>
      <w:r>
        <w:rPr>
          <w:rFonts w:ascii="Times New Roman"/>
          <w:b w:val="false"/>
          <w:i w:val="false"/>
          <w:color w:val="000000"/>
          <w:sz w:val="28"/>
        </w:rPr>
        <w:t>
      2. Қазақстан Республикасы Оқу-ағарту министрлігінің Тәрбие жұмысы және қосымша білім беру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2024 жылғы 25 тамыздан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Жумадильдаева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