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bb7" w14:textId="84e4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тұлғаның кірістері мен мүлкі туралы декларацияның нысанын және оны жасау қағидаларын бекіту туралы" Қазақстан Республикасы Қаржы министрінің 2021 жылғы 13 қыркүйектегі № 927 бұйрығының кейбір құрылымдық элементтерінің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16 шілдедегі № 452 бұйрығы. Қазақстан Республикасының Әділет министрлігінде 2024 жылғы 17 шілдеде № 34747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тұлғаның кірістері мен мүлкі туралы декларацияның нысанын және оны жасау қағидаларын бекіту туралы" Қазақстан Республикасы Қаржы министрінің 2021 жылғы 13 қыркүйектегі № 927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Бұйрық) (Нормативтік құқықтық актілерді мемлекеттік тіркеу тізілімінде № 24367 болып тіркелген) 1-тармағы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2024 жылғы 1 тамызға дейін тоқтатыла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Бұйрықтың 3) және 4) тармақшасының қолданысы тоқтатылған кезеңде Жеке тұлғаның кірістері мен мүлкі туралы декларацияны жасау қағидаларының (270 нысан)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жоғарыда көрсетілген Бұйрыққа 2-қосымшаға сәйкес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Декларация жыл сайын,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633-бабына сәйкес активтер мен міндеттемелер туралы декларацияны ұсыну бойынша міндеттеме туындаған жылдан кейінгі жылдан бастап, есепті салық кезеңінің 31 желтоқсанындағы жағдай бойынша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(1-қосымша)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және 2022 жылдан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мемлекеттік лауазымды атқаратын адамдар және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функцияларды орындауға уәкілеттік берілген адамдар мен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функцияларды орындауға уәкілеттік берілген адамдарға теңестірілген адамдар мен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Банктер және банк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Сақтандыру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Бағалы қағаздар нарығы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іс-қимыл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Декларация табыс ету міндеті жүктелген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мемлекеттік лауазымды атқаратын адамдар және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функцияларды орындауға уәкілеттік берілген адамдар мен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функцияларды орындауға уәкілеттік берілген адамдарға теңестірілген адамдар мен олардың жұбайлары;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Банктер және банк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Сақтандыру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Бағалы қағаздар нарығы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іс-қимыл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Декларация табыс ету міндеті жүктелген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жұмыскерлері мен олардың жұбайлары, сондай-ақ квазимемлекеттік сектор субъектілерінің жұмыскерлері мен олардың жұбайлары ұсынады.".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