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e178b" w14:textId="e5e17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Банкінің, оның ведомстволарының, оның құрылымына кіретін ұйымдардың және дауыс беретін акцияларының (жарғылық капиталға қатысу үлестерінің) елу және одан да көп пайызы Қазақстан Республикасының Ұлттық Банкіне тиесілі немесе оның сенімгерлік басқаруындағы заңды тұлғалардың және олармен үлестес заңды тұлғалардың тауарларды, жұмыстарды және көрсетілетін қызметтерді иеленуі қағидаларын бекіту туралы" Қазақстан Республикасы Ұлттық Банкі Басқармасының 2018 жылғы 27 тамыздағы № 192 қаулысына өзгерістер енгізу туралы</w:t>
      </w:r>
    </w:p>
    <w:p>
      <w:pPr>
        <w:spacing w:after="0"/>
        <w:ind w:left="0"/>
        <w:jc w:val="both"/>
      </w:pPr>
      <w:r>
        <w:rPr>
          <w:rFonts w:ascii="Times New Roman"/>
          <w:b w:val="false"/>
          <w:i w:val="false"/>
          <w:color w:val="000000"/>
          <w:sz w:val="28"/>
        </w:rPr>
        <w:t>Қазақстан Республикасы Ұлттық Банкі Басқармасының 2024 жылғы 5 шiлдедегi № 41 қаулысы. Қазақстан Республикасының Әділет министрлігінде 2024 жылғы 16 шiлдеде № 34738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қаулы 05.07.2024 бастап қолданысқа енгізіледі</w:t>
      </w:r>
    </w:p>
    <w:bookmarkStart w:name="z1" w:id="0"/>
    <w:p>
      <w:pPr>
        <w:spacing w:after="0"/>
        <w:ind w:left="0"/>
        <w:jc w:val="both"/>
      </w:pPr>
      <w:r>
        <w:rPr>
          <w:rFonts w:ascii="Times New Roman"/>
          <w:b w:val="false"/>
          <w:i w:val="false"/>
          <w:color w:val="000000"/>
          <w:sz w:val="28"/>
        </w:rPr>
        <w:t>
      Қазақстан Республикасы Ұлттық Банкінің Басқармасы ҚАУЛЫ ЕТЕДІ:</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"Қазақстан Республикасы Ұлттық Банкінің, оның ведомстволарының, оның құрылымына кіретін ұйымдардың және дауыс беретін акцияларының (жарғылық капиталға қатысу үлестерінің) елу және одан да көп пайызы Қазақстан Республикасының Ұлттық Банкіне тиесілі немесе оның сенімгерлік басқаруындағы заңды тұлғалардың және олармен үлестес заңды тұлғалардың тауарларды, жұмыстарды және көрсетілетін қызметтерді иеленуі қағидаларын бекіту туралы" Қазақстан Республикасы Ұлттық Банкі Басқармасының 2018 жылғы 27 тамыздағы № 192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17374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4" w:id="1"/>
    <w:p>
      <w:pPr>
        <w:spacing w:after="0"/>
        <w:ind w:left="0"/>
        <w:jc w:val="both"/>
      </w:pPr>
      <w:r>
        <w:rPr>
          <w:rFonts w:ascii="Times New Roman"/>
          <w:b w:val="false"/>
          <w:i w:val="false"/>
          <w:color w:val="000000"/>
          <w:sz w:val="28"/>
        </w:rPr>
        <w:t xml:space="preserve">
      "Қазақстан Республикасы Ұлттық Банкінің, оның ведомстволарының, оның құрылымына кіретін ұйымдардың және дауыс беретін акцияларының (жарғылық капиталға қатысу үлестерінің) елу және одан да көп пайызы Қазақстан Республикасының Ұлттық Банкіне тиесілі немесе оның сенімгерлік басқаруындағы заңды тұлғалардың, қаржы нарығы мен қаржы ұйымдарын реттеу, бақылау және қадағалау жөніндегі уәкiлеттi органның тауарларды, жұмыстарды және көрсетілетін қызметтерді иеленуі қағидаларын бекіту туралы"; </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Қазақстан Республикасы Ұлттық Банкінің, оның ведомстволарының, оның құрылымына кіретін ұйымдардың және дауыс беретін акцияларының (жарғылық капиталға қатысу үлестерінің) елу және одан да көп пайызы Қазақстан Республикасының Ұлттық Банкіне тиесілі немесе оның сенімгерлік басқаруындағы заңды тұлғалардың, қаржы нарығы мен қаржы ұйымдарын реттеу, бақылау және қадағалау жөніндегі уәкiлеттi органның тауарларды, жұмыстарды және көрсетілетін қызметтерді иеленуі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қаулымен бекітілген Қазақстан Республикасы Ұлттық Банкінің, оның ведомстволарының, оның құрылымына кіретін ұйымдардың және дауыс беретін акцияларының (жарғылық капиталға қатысу үлестерінің) елу және одан да көп пайызы Қазақстан Республикасының Ұлттық Банкіне тиесілі немесе оның сенімгерлік басқаруындағы заңды тұлғалардың және олармен үлестес заңды тұлғалардың тауарларды, жұмыстарды және көрсетілетін қызметтерді иеленуі </w:t>
      </w:r>
      <w:r>
        <w:rPr>
          <w:rFonts w:ascii="Times New Roman"/>
          <w:b w:val="false"/>
          <w:i w:val="false"/>
          <w:color w:val="000000"/>
          <w:sz w:val="28"/>
        </w:rPr>
        <w:t>қағидаларында</w:t>
      </w:r>
      <w:r>
        <w:rPr>
          <w:rFonts w:ascii="Times New Roman"/>
          <w:b w:val="false"/>
          <w:i w:val="false"/>
          <w:color w:val="000000"/>
          <w:sz w:val="28"/>
        </w:rPr>
        <w:t xml:space="preserve"> (бұдан әрі – Қағидалар):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9" w:id="2"/>
    <w:p>
      <w:pPr>
        <w:spacing w:after="0"/>
        <w:ind w:left="0"/>
        <w:jc w:val="both"/>
      </w:pPr>
      <w:r>
        <w:rPr>
          <w:rFonts w:ascii="Times New Roman"/>
          <w:b w:val="false"/>
          <w:i w:val="false"/>
          <w:color w:val="000000"/>
          <w:sz w:val="28"/>
        </w:rPr>
        <w:t>
      "Қазақстан Республикасы Ұлттық Банкінің, оның ведомстволарының, оның құрылымына кіретін ұйымдардың және дауыс беретін акцияларының (жарғылық капиталға қатысу үлестерінің) елу және одан да көп пайызы Қазақстан Республикасының Ұлттық Банкіне тиесілі немесе оның сенімгерлік басқаруындағы заңды тұлғалардың, қаржы нарығы мен қаржы ұйымдарын реттеу, бақылау және қадағалау жөніндегі уәкiлеттi органның тауарларды, жұмыстарды және көрсетілетін қызметтерді иеленуі қағидалары";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бірінші абзацы мынадай редакцияда жазылсын:</w:t>
      </w:r>
    </w:p>
    <w:bookmarkStart w:name="z11" w:id="3"/>
    <w:p>
      <w:pPr>
        <w:spacing w:after="0"/>
        <w:ind w:left="0"/>
        <w:jc w:val="both"/>
      </w:pPr>
      <w:r>
        <w:rPr>
          <w:rFonts w:ascii="Times New Roman"/>
          <w:b w:val="false"/>
          <w:i w:val="false"/>
          <w:color w:val="000000"/>
          <w:sz w:val="28"/>
        </w:rPr>
        <w:t>
      "1. Осы Қазақстан Республикасы Ұлттық Банкінің, оның ведомстволарының, оның құрылымына кіретін ұйымдардың және дауыс беретін акцияларының (жарғылық капиталға қатысу үлестерінің) елу және одан да көп пайызы Қазақстан Республикасының Ұлттық Банкіне тиесілі немесе оның сенімгерлік басқаруындағы заңды тұлғалардың, қаржы нарығы мен қаржы ұйымдарын реттеу, бақылау және қадағалау жөніндегі уәкiлеттi органның тауарларды, жұмыстарды және көрсетілетін қызметтерді иеленуі қағидалары (бұдан әрі - Қағидалар) Қазақстан Республикасы Ұлттық Банкінің (бұдан әрі - Ұлттық Банк), оның ведомстволарының, оның құрылымына кіретін ұйымдардың және дауыс беретін акцияларының (жарғылық капиталға қатысу үлестерінің) елу және одан көп пайызы Ұлттық Банкке тиесілі немесе оның сенімгерлік басқаруындағы заңды тұлғалардың, қаржы нарығы мен қаржы ұйымдарын реттеу, бақылау және қадағалау жөніндегі уәкiлеттi органның мыналарды:";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 тармақша</w:t>
      </w:r>
      <w:r>
        <w:rPr>
          <w:rFonts w:ascii="Times New Roman"/>
          <w:b w:val="false"/>
          <w:i w:val="false"/>
          <w:color w:val="000000"/>
          <w:sz w:val="28"/>
        </w:rPr>
        <w:t xml:space="preserve"> мынадай редакцияда жазылсын: </w:t>
      </w:r>
    </w:p>
    <w:bookmarkStart w:name="z14" w:id="4"/>
    <w:p>
      <w:pPr>
        <w:spacing w:after="0"/>
        <w:ind w:left="0"/>
        <w:jc w:val="both"/>
      </w:pPr>
      <w:r>
        <w:rPr>
          <w:rFonts w:ascii="Times New Roman"/>
          <w:b w:val="false"/>
          <w:i w:val="false"/>
          <w:color w:val="000000"/>
          <w:sz w:val="28"/>
        </w:rPr>
        <w:t>
      "18) тапсырыс беруші – бөлімшелері, филиалдары, өкілдіктері, ведомстволары арқылы Ұлттық Банк, сондай-ақ Ұлттық Банктің құрылымына кіретін ұйымдар, дауыс беретін акцияларының (жарғылық капиталға қатысу үлестерінің) елу және одан көп пайызы Ұлттық Банкке тиесілі немесе оның сенімгерлік басқаруындағы заңды тұлғалар, қаржы нарығы мен қаржы ұйымдарын реттеу, бақылау және қадағалау жөніндегі уәкiлеттi орган;";</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 тармақша</w:t>
      </w:r>
      <w:r>
        <w:rPr>
          <w:rFonts w:ascii="Times New Roman"/>
          <w:b w:val="false"/>
          <w:i w:val="false"/>
          <w:color w:val="000000"/>
          <w:sz w:val="28"/>
        </w:rPr>
        <w:t xml:space="preserve"> мынадай редакцияда жазылсын: </w:t>
      </w:r>
    </w:p>
    <w:bookmarkStart w:name="z16" w:id="5"/>
    <w:p>
      <w:pPr>
        <w:spacing w:after="0"/>
        <w:ind w:left="0"/>
        <w:jc w:val="both"/>
      </w:pPr>
      <w:r>
        <w:rPr>
          <w:rFonts w:ascii="Times New Roman"/>
          <w:b w:val="false"/>
          <w:i w:val="false"/>
          <w:color w:val="000000"/>
          <w:sz w:val="28"/>
        </w:rPr>
        <w:t>
      "22) Ұлттық Банктің ұйымдары – Ұлттық Банктің құрылымына кіретін ұйымдар, дауыс беретін акцияларының (жарғылық капиталға қатысу үлестерінің) елу және одан көп пайызы Ұлттық Банкке тиесілі немесе оның сенімгерлік басқаруындағы заңды тұлғалар;";</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1-қосымшаның</w:t>
      </w:r>
      <w:r>
        <w:rPr>
          <w:rFonts w:ascii="Times New Roman"/>
          <w:b w:val="false"/>
          <w:i w:val="false"/>
          <w:color w:val="000000"/>
          <w:sz w:val="28"/>
        </w:rPr>
        <w:t xml:space="preserve"> жоғарғы оң жақ бұрышындағы мәтін мынадай редакцияда жазылсын:</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Ұлттық Банкінің, оның </w:t>
            </w:r>
            <w:r>
              <w:br/>
            </w:r>
            <w:r>
              <w:rPr>
                <w:rFonts w:ascii="Times New Roman"/>
                <w:b w:val="false"/>
                <w:i w:val="false"/>
                <w:color w:val="000000"/>
                <w:sz w:val="20"/>
              </w:rPr>
              <w:t xml:space="preserve">ведомстволарының, оның </w:t>
            </w:r>
            <w:r>
              <w:br/>
            </w:r>
            <w:r>
              <w:rPr>
                <w:rFonts w:ascii="Times New Roman"/>
                <w:b w:val="false"/>
                <w:i w:val="false"/>
                <w:color w:val="000000"/>
                <w:sz w:val="20"/>
              </w:rPr>
              <w:t xml:space="preserve">құрылымына кіретін </w:t>
            </w:r>
            <w:r>
              <w:br/>
            </w:r>
            <w:r>
              <w:rPr>
                <w:rFonts w:ascii="Times New Roman"/>
                <w:b w:val="false"/>
                <w:i w:val="false"/>
                <w:color w:val="000000"/>
                <w:sz w:val="20"/>
              </w:rPr>
              <w:t xml:space="preserve">ұйымдардың және дауыс </w:t>
            </w:r>
            <w:r>
              <w:br/>
            </w:r>
            <w:r>
              <w:rPr>
                <w:rFonts w:ascii="Times New Roman"/>
                <w:b w:val="false"/>
                <w:i w:val="false"/>
                <w:color w:val="000000"/>
                <w:sz w:val="20"/>
              </w:rPr>
              <w:t xml:space="preserve">беретін акцияларының </w:t>
            </w:r>
            <w:r>
              <w:br/>
            </w:r>
            <w:r>
              <w:rPr>
                <w:rFonts w:ascii="Times New Roman"/>
                <w:b w:val="false"/>
                <w:i w:val="false"/>
                <w:color w:val="000000"/>
                <w:sz w:val="20"/>
              </w:rPr>
              <w:t>(жарғылық капиталға қатысу</w:t>
            </w:r>
            <w:r>
              <w:br/>
            </w:r>
            <w:r>
              <w:rPr>
                <w:rFonts w:ascii="Times New Roman"/>
                <w:b w:val="false"/>
                <w:i w:val="false"/>
                <w:color w:val="000000"/>
                <w:sz w:val="20"/>
              </w:rPr>
              <w:t xml:space="preserve">үлестерінің) елу және </w:t>
            </w:r>
            <w:r>
              <w:br/>
            </w:r>
            <w:r>
              <w:rPr>
                <w:rFonts w:ascii="Times New Roman"/>
                <w:b w:val="false"/>
                <w:i w:val="false"/>
                <w:color w:val="000000"/>
                <w:sz w:val="20"/>
              </w:rPr>
              <w:t xml:space="preserve">одан да көп пайызы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Ұлттық Банкіне тиесілі немесе </w:t>
            </w:r>
            <w:r>
              <w:br/>
            </w:r>
            <w:r>
              <w:rPr>
                <w:rFonts w:ascii="Times New Roman"/>
                <w:b w:val="false"/>
                <w:i w:val="false"/>
                <w:color w:val="000000"/>
                <w:sz w:val="20"/>
              </w:rPr>
              <w:t xml:space="preserve">оның сенімгерлік </w:t>
            </w:r>
            <w:r>
              <w:br/>
            </w:r>
            <w:r>
              <w:rPr>
                <w:rFonts w:ascii="Times New Roman"/>
                <w:b w:val="false"/>
                <w:i w:val="false"/>
                <w:color w:val="000000"/>
                <w:sz w:val="20"/>
              </w:rPr>
              <w:t>басқаруындағы заңды</w:t>
            </w:r>
            <w:r>
              <w:br/>
            </w:r>
            <w:r>
              <w:rPr>
                <w:rFonts w:ascii="Times New Roman"/>
                <w:b w:val="false"/>
                <w:i w:val="false"/>
                <w:color w:val="000000"/>
                <w:sz w:val="20"/>
              </w:rPr>
              <w:t xml:space="preserve">тұлғалардың, қаржы нарығы </w:t>
            </w:r>
            <w:r>
              <w:br/>
            </w:r>
            <w:r>
              <w:rPr>
                <w:rFonts w:ascii="Times New Roman"/>
                <w:b w:val="false"/>
                <w:i w:val="false"/>
                <w:color w:val="000000"/>
                <w:sz w:val="20"/>
              </w:rPr>
              <w:t xml:space="preserve">мен қаржы ұйымдарын реттеу, </w:t>
            </w:r>
            <w:r>
              <w:br/>
            </w:r>
            <w:r>
              <w:rPr>
                <w:rFonts w:ascii="Times New Roman"/>
                <w:b w:val="false"/>
                <w:i w:val="false"/>
                <w:color w:val="000000"/>
                <w:sz w:val="20"/>
              </w:rPr>
              <w:t xml:space="preserve">бақылау және қадағалау жөніндегі уәкiлеттi органның </w:t>
            </w:r>
            <w:r>
              <w:br/>
            </w:r>
            <w:r>
              <w:rPr>
                <w:rFonts w:ascii="Times New Roman"/>
                <w:b w:val="false"/>
                <w:i w:val="false"/>
                <w:color w:val="000000"/>
                <w:sz w:val="20"/>
              </w:rPr>
              <w:t xml:space="preserve">тауарларды, жұмыстарды және </w:t>
            </w:r>
            <w:r>
              <w:br/>
            </w:r>
            <w:r>
              <w:rPr>
                <w:rFonts w:ascii="Times New Roman"/>
                <w:b w:val="false"/>
                <w:i w:val="false"/>
                <w:color w:val="000000"/>
                <w:sz w:val="20"/>
              </w:rPr>
              <w:t xml:space="preserve">көрсетілетін қызметтерді </w:t>
            </w:r>
            <w:r>
              <w:br/>
            </w:r>
            <w:r>
              <w:rPr>
                <w:rFonts w:ascii="Times New Roman"/>
                <w:b w:val="false"/>
                <w:i w:val="false"/>
                <w:color w:val="000000"/>
                <w:sz w:val="20"/>
              </w:rPr>
              <w:t>иеленуі қағидаларына</w:t>
            </w:r>
            <w:r>
              <w:br/>
            </w:r>
            <w:r>
              <w:rPr>
                <w:rFonts w:ascii="Times New Roman"/>
                <w:b w:val="false"/>
                <w:i w:val="false"/>
                <w:color w:val="000000"/>
                <w:sz w:val="20"/>
              </w:rPr>
              <w:t>1-қосымша";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1-1-қосымшаның</w:t>
      </w:r>
      <w:r>
        <w:rPr>
          <w:rFonts w:ascii="Times New Roman"/>
          <w:b w:val="false"/>
          <w:i w:val="false"/>
          <w:color w:val="000000"/>
          <w:sz w:val="28"/>
        </w:rPr>
        <w:t xml:space="preserve"> жоғарғы оң жақ бұрышындағы мәтін мынадай редакцияда жазылсын:</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Ұлттық Банкінің, оның </w:t>
            </w:r>
            <w:r>
              <w:br/>
            </w:r>
            <w:r>
              <w:rPr>
                <w:rFonts w:ascii="Times New Roman"/>
                <w:b w:val="false"/>
                <w:i w:val="false"/>
                <w:color w:val="000000"/>
                <w:sz w:val="20"/>
              </w:rPr>
              <w:t xml:space="preserve">ведомстволарының, оның </w:t>
            </w:r>
            <w:r>
              <w:br/>
            </w:r>
            <w:r>
              <w:rPr>
                <w:rFonts w:ascii="Times New Roman"/>
                <w:b w:val="false"/>
                <w:i w:val="false"/>
                <w:color w:val="000000"/>
                <w:sz w:val="20"/>
              </w:rPr>
              <w:t xml:space="preserve">құрылымына кіретін </w:t>
            </w:r>
            <w:r>
              <w:br/>
            </w:r>
            <w:r>
              <w:rPr>
                <w:rFonts w:ascii="Times New Roman"/>
                <w:b w:val="false"/>
                <w:i w:val="false"/>
                <w:color w:val="000000"/>
                <w:sz w:val="20"/>
              </w:rPr>
              <w:t xml:space="preserve">ұйымдардың және дауыс </w:t>
            </w:r>
            <w:r>
              <w:br/>
            </w:r>
            <w:r>
              <w:rPr>
                <w:rFonts w:ascii="Times New Roman"/>
                <w:b w:val="false"/>
                <w:i w:val="false"/>
                <w:color w:val="000000"/>
                <w:sz w:val="20"/>
              </w:rPr>
              <w:t xml:space="preserve">беретін акцияларының </w:t>
            </w:r>
            <w:r>
              <w:br/>
            </w:r>
            <w:r>
              <w:rPr>
                <w:rFonts w:ascii="Times New Roman"/>
                <w:b w:val="false"/>
                <w:i w:val="false"/>
                <w:color w:val="000000"/>
                <w:sz w:val="20"/>
              </w:rPr>
              <w:t>(жарғылық капиталға қатысу</w:t>
            </w:r>
            <w:r>
              <w:br/>
            </w:r>
            <w:r>
              <w:rPr>
                <w:rFonts w:ascii="Times New Roman"/>
                <w:b w:val="false"/>
                <w:i w:val="false"/>
                <w:color w:val="000000"/>
                <w:sz w:val="20"/>
              </w:rPr>
              <w:t xml:space="preserve">үлестерінің) елу және </w:t>
            </w:r>
            <w:r>
              <w:br/>
            </w:r>
            <w:r>
              <w:rPr>
                <w:rFonts w:ascii="Times New Roman"/>
                <w:b w:val="false"/>
                <w:i w:val="false"/>
                <w:color w:val="000000"/>
                <w:sz w:val="20"/>
              </w:rPr>
              <w:t xml:space="preserve">одан да көп пайызы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Ұлттық Банкіне тиесілі немесе </w:t>
            </w:r>
            <w:r>
              <w:br/>
            </w:r>
            <w:r>
              <w:rPr>
                <w:rFonts w:ascii="Times New Roman"/>
                <w:b w:val="false"/>
                <w:i w:val="false"/>
                <w:color w:val="000000"/>
                <w:sz w:val="20"/>
              </w:rPr>
              <w:t xml:space="preserve">оның сенімгерлік </w:t>
            </w:r>
            <w:r>
              <w:br/>
            </w:r>
            <w:r>
              <w:rPr>
                <w:rFonts w:ascii="Times New Roman"/>
                <w:b w:val="false"/>
                <w:i w:val="false"/>
                <w:color w:val="000000"/>
                <w:sz w:val="20"/>
              </w:rPr>
              <w:t>басқаруындағы заңды</w:t>
            </w:r>
            <w:r>
              <w:br/>
            </w:r>
            <w:r>
              <w:rPr>
                <w:rFonts w:ascii="Times New Roman"/>
                <w:b w:val="false"/>
                <w:i w:val="false"/>
                <w:color w:val="000000"/>
                <w:sz w:val="20"/>
              </w:rPr>
              <w:t xml:space="preserve">тұлғалардың, қаржы нарығы </w:t>
            </w:r>
            <w:r>
              <w:br/>
            </w:r>
            <w:r>
              <w:rPr>
                <w:rFonts w:ascii="Times New Roman"/>
                <w:b w:val="false"/>
                <w:i w:val="false"/>
                <w:color w:val="000000"/>
                <w:sz w:val="20"/>
              </w:rPr>
              <w:t xml:space="preserve">мен қаржы ұйымдарын реттеу, </w:t>
            </w:r>
            <w:r>
              <w:br/>
            </w:r>
            <w:r>
              <w:rPr>
                <w:rFonts w:ascii="Times New Roman"/>
                <w:b w:val="false"/>
                <w:i w:val="false"/>
                <w:color w:val="000000"/>
                <w:sz w:val="20"/>
              </w:rPr>
              <w:t xml:space="preserve">бақылау және қадағалау жөніндегі уәкiлеттi органның </w:t>
            </w:r>
            <w:r>
              <w:br/>
            </w:r>
            <w:r>
              <w:rPr>
                <w:rFonts w:ascii="Times New Roman"/>
                <w:b w:val="false"/>
                <w:i w:val="false"/>
                <w:color w:val="000000"/>
                <w:sz w:val="20"/>
              </w:rPr>
              <w:t xml:space="preserve">тауарларды, жұмыстарды және </w:t>
            </w:r>
            <w:r>
              <w:br/>
            </w:r>
            <w:r>
              <w:rPr>
                <w:rFonts w:ascii="Times New Roman"/>
                <w:b w:val="false"/>
                <w:i w:val="false"/>
                <w:color w:val="000000"/>
                <w:sz w:val="20"/>
              </w:rPr>
              <w:t xml:space="preserve">көрсетілетін қызметтерді </w:t>
            </w:r>
            <w:r>
              <w:br/>
            </w:r>
            <w:r>
              <w:rPr>
                <w:rFonts w:ascii="Times New Roman"/>
                <w:b w:val="false"/>
                <w:i w:val="false"/>
                <w:color w:val="000000"/>
                <w:sz w:val="20"/>
              </w:rPr>
              <w:t>иеленуі қағидаларына</w:t>
            </w:r>
            <w:r>
              <w:br/>
            </w:r>
            <w:r>
              <w:rPr>
                <w:rFonts w:ascii="Times New Roman"/>
                <w:b w:val="false"/>
                <w:i w:val="false"/>
                <w:color w:val="000000"/>
                <w:sz w:val="20"/>
              </w:rPr>
              <w:t>1-1-қосымша";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2-қосымшаның</w:t>
      </w:r>
      <w:r>
        <w:rPr>
          <w:rFonts w:ascii="Times New Roman"/>
          <w:b w:val="false"/>
          <w:i w:val="false"/>
          <w:color w:val="000000"/>
          <w:sz w:val="28"/>
        </w:rPr>
        <w:t xml:space="preserve"> жоғарғы оң жақ бұрышындағы мәтін мынадай редакцияда жазылсын:</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Ұлттық Банкінің, оның </w:t>
            </w:r>
            <w:r>
              <w:br/>
            </w:r>
            <w:r>
              <w:rPr>
                <w:rFonts w:ascii="Times New Roman"/>
                <w:b w:val="false"/>
                <w:i w:val="false"/>
                <w:color w:val="000000"/>
                <w:sz w:val="20"/>
              </w:rPr>
              <w:t xml:space="preserve">ведомстволарының, оның </w:t>
            </w:r>
            <w:r>
              <w:br/>
            </w:r>
            <w:r>
              <w:rPr>
                <w:rFonts w:ascii="Times New Roman"/>
                <w:b w:val="false"/>
                <w:i w:val="false"/>
                <w:color w:val="000000"/>
                <w:sz w:val="20"/>
              </w:rPr>
              <w:t xml:space="preserve">құрылымына кіретін </w:t>
            </w:r>
            <w:r>
              <w:br/>
            </w:r>
            <w:r>
              <w:rPr>
                <w:rFonts w:ascii="Times New Roman"/>
                <w:b w:val="false"/>
                <w:i w:val="false"/>
                <w:color w:val="000000"/>
                <w:sz w:val="20"/>
              </w:rPr>
              <w:t xml:space="preserve">ұйымдардың және дауыс </w:t>
            </w:r>
            <w:r>
              <w:br/>
            </w:r>
            <w:r>
              <w:rPr>
                <w:rFonts w:ascii="Times New Roman"/>
                <w:b w:val="false"/>
                <w:i w:val="false"/>
                <w:color w:val="000000"/>
                <w:sz w:val="20"/>
              </w:rPr>
              <w:t xml:space="preserve">беретін акцияларының </w:t>
            </w:r>
            <w:r>
              <w:br/>
            </w:r>
            <w:r>
              <w:rPr>
                <w:rFonts w:ascii="Times New Roman"/>
                <w:b w:val="false"/>
                <w:i w:val="false"/>
                <w:color w:val="000000"/>
                <w:sz w:val="20"/>
              </w:rPr>
              <w:t>(жарғылық капиталға қатысу</w:t>
            </w:r>
            <w:r>
              <w:br/>
            </w:r>
            <w:r>
              <w:rPr>
                <w:rFonts w:ascii="Times New Roman"/>
                <w:b w:val="false"/>
                <w:i w:val="false"/>
                <w:color w:val="000000"/>
                <w:sz w:val="20"/>
              </w:rPr>
              <w:t xml:space="preserve">үлестерінің) елу және </w:t>
            </w:r>
            <w:r>
              <w:br/>
            </w:r>
            <w:r>
              <w:rPr>
                <w:rFonts w:ascii="Times New Roman"/>
                <w:b w:val="false"/>
                <w:i w:val="false"/>
                <w:color w:val="000000"/>
                <w:sz w:val="20"/>
              </w:rPr>
              <w:t xml:space="preserve">одан да көп пайызы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Ұлттық Банкіне тиесілі немесе </w:t>
            </w:r>
            <w:r>
              <w:br/>
            </w:r>
            <w:r>
              <w:rPr>
                <w:rFonts w:ascii="Times New Roman"/>
                <w:b w:val="false"/>
                <w:i w:val="false"/>
                <w:color w:val="000000"/>
                <w:sz w:val="20"/>
              </w:rPr>
              <w:t xml:space="preserve">оның сенімгерлік </w:t>
            </w:r>
            <w:r>
              <w:br/>
            </w:r>
            <w:r>
              <w:rPr>
                <w:rFonts w:ascii="Times New Roman"/>
                <w:b w:val="false"/>
                <w:i w:val="false"/>
                <w:color w:val="000000"/>
                <w:sz w:val="20"/>
              </w:rPr>
              <w:t>басқаруындағы заңды</w:t>
            </w:r>
            <w:r>
              <w:br/>
            </w:r>
            <w:r>
              <w:rPr>
                <w:rFonts w:ascii="Times New Roman"/>
                <w:b w:val="false"/>
                <w:i w:val="false"/>
                <w:color w:val="000000"/>
                <w:sz w:val="20"/>
              </w:rPr>
              <w:t xml:space="preserve">тұлғалардың, қаржы нарығы </w:t>
            </w:r>
            <w:r>
              <w:br/>
            </w:r>
            <w:r>
              <w:rPr>
                <w:rFonts w:ascii="Times New Roman"/>
                <w:b w:val="false"/>
                <w:i w:val="false"/>
                <w:color w:val="000000"/>
                <w:sz w:val="20"/>
              </w:rPr>
              <w:t xml:space="preserve">мен қаржы ұйымдарын реттеу, </w:t>
            </w:r>
            <w:r>
              <w:br/>
            </w:r>
            <w:r>
              <w:rPr>
                <w:rFonts w:ascii="Times New Roman"/>
                <w:b w:val="false"/>
                <w:i w:val="false"/>
                <w:color w:val="000000"/>
                <w:sz w:val="20"/>
              </w:rPr>
              <w:t xml:space="preserve">бақылау және қадағалау жөніндегі уәкiлеттi органның </w:t>
            </w:r>
            <w:r>
              <w:br/>
            </w:r>
            <w:r>
              <w:rPr>
                <w:rFonts w:ascii="Times New Roman"/>
                <w:b w:val="false"/>
                <w:i w:val="false"/>
                <w:color w:val="000000"/>
                <w:sz w:val="20"/>
              </w:rPr>
              <w:t xml:space="preserve">тауарларды, жұмыстарды және </w:t>
            </w:r>
            <w:r>
              <w:br/>
            </w:r>
            <w:r>
              <w:rPr>
                <w:rFonts w:ascii="Times New Roman"/>
                <w:b w:val="false"/>
                <w:i w:val="false"/>
                <w:color w:val="000000"/>
                <w:sz w:val="20"/>
              </w:rPr>
              <w:t xml:space="preserve">көрсетілетін қызметтерді </w:t>
            </w:r>
            <w:r>
              <w:br/>
            </w:r>
            <w:r>
              <w:rPr>
                <w:rFonts w:ascii="Times New Roman"/>
                <w:b w:val="false"/>
                <w:i w:val="false"/>
                <w:color w:val="000000"/>
                <w:sz w:val="20"/>
              </w:rPr>
              <w:t>иеленуі қағидаларына</w:t>
            </w:r>
            <w:r>
              <w:br/>
            </w:r>
            <w:r>
              <w:rPr>
                <w:rFonts w:ascii="Times New Roman"/>
                <w:b w:val="false"/>
                <w:i w:val="false"/>
                <w:color w:val="000000"/>
                <w:sz w:val="20"/>
              </w:rPr>
              <w:t>2-қосымша";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3-қосымшаның</w:t>
      </w:r>
      <w:r>
        <w:rPr>
          <w:rFonts w:ascii="Times New Roman"/>
          <w:b w:val="false"/>
          <w:i w:val="false"/>
          <w:color w:val="000000"/>
          <w:sz w:val="28"/>
        </w:rPr>
        <w:t xml:space="preserve"> жоғарғы оң жақ бұрышындағы мәтін мынадай редакцияда жазылсын:</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Ұлттық Банкінің, оның </w:t>
            </w:r>
            <w:r>
              <w:br/>
            </w:r>
            <w:r>
              <w:rPr>
                <w:rFonts w:ascii="Times New Roman"/>
                <w:b w:val="false"/>
                <w:i w:val="false"/>
                <w:color w:val="000000"/>
                <w:sz w:val="20"/>
              </w:rPr>
              <w:t xml:space="preserve">ведомстволарының, оның </w:t>
            </w:r>
            <w:r>
              <w:br/>
            </w:r>
            <w:r>
              <w:rPr>
                <w:rFonts w:ascii="Times New Roman"/>
                <w:b w:val="false"/>
                <w:i w:val="false"/>
                <w:color w:val="000000"/>
                <w:sz w:val="20"/>
              </w:rPr>
              <w:t xml:space="preserve">құрылымына кіретін </w:t>
            </w:r>
            <w:r>
              <w:br/>
            </w:r>
            <w:r>
              <w:rPr>
                <w:rFonts w:ascii="Times New Roman"/>
                <w:b w:val="false"/>
                <w:i w:val="false"/>
                <w:color w:val="000000"/>
                <w:sz w:val="20"/>
              </w:rPr>
              <w:t xml:space="preserve">ұйымдардың және дауыс </w:t>
            </w:r>
            <w:r>
              <w:br/>
            </w:r>
            <w:r>
              <w:rPr>
                <w:rFonts w:ascii="Times New Roman"/>
                <w:b w:val="false"/>
                <w:i w:val="false"/>
                <w:color w:val="000000"/>
                <w:sz w:val="20"/>
              </w:rPr>
              <w:t xml:space="preserve">беретін акцияларының </w:t>
            </w:r>
            <w:r>
              <w:br/>
            </w:r>
            <w:r>
              <w:rPr>
                <w:rFonts w:ascii="Times New Roman"/>
                <w:b w:val="false"/>
                <w:i w:val="false"/>
                <w:color w:val="000000"/>
                <w:sz w:val="20"/>
              </w:rPr>
              <w:t>(жарғылық капиталға қатысу</w:t>
            </w:r>
            <w:r>
              <w:br/>
            </w:r>
            <w:r>
              <w:rPr>
                <w:rFonts w:ascii="Times New Roman"/>
                <w:b w:val="false"/>
                <w:i w:val="false"/>
                <w:color w:val="000000"/>
                <w:sz w:val="20"/>
              </w:rPr>
              <w:t xml:space="preserve">үлестерінің) елу және </w:t>
            </w:r>
            <w:r>
              <w:br/>
            </w:r>
            <w:r>
              <w:rPr>
                <w:rFonts w:ascii="Times New Roman"/>
                <w:b w:val="false"/>
                <w:i w:val="false"/>
                <w:color w:val="000000"/>
                <w:sz w:val="20"/>
              </w:rPr>
              <w:t xml:space="preserve">одан да көп пайызы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Ұлттық Банкіне тиесілі немесе </w:t>
            </w:r>
            <w:r>
              <w:br/>
            </w:r>
            <w:r>
              <w:rPr>
                <w:rFonts w:ascii="Times New Roman"/>
                <w:b w:val="false"/>
                <w:i w:val="false"/>
                <w:color w:val="000000"/>
                <w:sz w:val="20"/>
              </w:rPr>
              <w:t xml:space="preserve">оның сенімгерлік </w:t>
            </w:r>
            <w:r>
              <w:br/>
            </w:r>
            <w:r>
              <w:rPr>
                <w:rFonts w:ascii="Times New Roman"/>
                <w:b w:val="false"/>
                <w:i w:val="false"/>
                <w:color w:val="000000"/>
                <w:sz w:val="20"/>
              </w:rPr>
              <w:t>басқаруындағы заңды</w:t>
            </w:r>
            <w:r>
              <w:br/>
            </w:r>
            <w:r>
              <w:rPr>
                <w:rFonts w:ascii="Times New Roman"/>
                <w:b w:val="false"/>
                <w:i w:val="false"/>
                <w:color w:val="000000"/>
                <w:sz w:val="20"/>
              </w:rPr>
              <w:t xml:space="preserve">тұлғалардың, қаржы нарығы </w:t>
            </w:r>
            <w:r>
              <w:br/>
            </w:r>
            <w:r>
              <w:rPr>
                <w:rFonts w:ascii="Times New Roman"/>
                <w:b w:val="false"/>
                <w:i w:val="false"/>
                <w:color w:val="000000"/>
                <w:sz w:val="20"/>
              </w:rPr>
              <w:t xml:space="preserve">мен қаржы ұйымдарын реттеу, </w:t>
            </w:r>
            <w:r>
              <w:br/>
            </w:r>
            <w:r>
              <w:rPr>
                <w:rFonts w:ascii="Times New Roman"/>
                <w:b w:val="false"/>
                <w:i w:val="false"/>
                <w:color w:val="000000"/>
                <w:sz w:val="20"/>
              </w:rPr>
              <w:t xml:space="preserve">бақылау және қадағалау жөніндегі уәкiлеттi органның </w:t>
            </w:r>
            <w:r>
              <w:br/>
            </w:r>
            <w:r>
              <w:rPr>
                <w:rFonts w:ascii="Times New Roman"/>
                <w:b w:val="false"/>
                <w:i w:val="false"/>
                <w:color w:val="000000"/>
                <w:sz w:val="20"/>
              </w:rPr>
              <w:t xml:space="preserve">тауарларды, жұмыстарды және </w:t>
            </w:r>
            <w:r>
              <w:br/>
            </w:r>
            <w:r>
              <w:rPr>
                <w:rFonts w:ascii="Times New Roman"/>
                <w:b w:val="false"/>
                <w:i w:val="false"/>
                <w:color w:val="000000"/>
                <w:sz w:val="20"/>
              </w:rPr>
              <w:t xml:space="preserve">көрсетілетін қызметтерді </w:t>
            </w:r>
            <w:r>
              <w:br/>
            </w:r>
            <w:r>
              <w:rPr>
                <w:rFonts w:ascii="Times New Roman"/>
                <w:b w:val="false"/>
                <w:i w:val="false"/>
                <w:color w:val="000000"/>
                <w:sz w:val="20"/>
              </w:rPr>
              <w:t>иеленуі қағидаларына</w:t>
            </w:r>
            <w:r>
              <w:br/>
            </w:r>
            <w:r>
              <w:rPr>
                <w:rFonts w:ascii="Times New Roman"/>
                <w:b w:val="false"/>
                <w:i w:val="false"/>
                <w:color w:val="000000"/>
                <w:sz w:val="20"/>
              </w:rPr>
              <w:t>3-қосымша";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4-қосымшаның</w:t>
      </w:r>
      <w:r>
        <w:rPr>
          <w:rFonts w:ascii="Times New Roman"/>
          <w:b w:val="false"/>
          <w:i w:val="false"/>
          <w:color w:val="000000"/>
          <w:sz w:val="28"/>
        </w:rPr>
        <w:t xml:space="preserve"> жоғарғы оң жақ бұрышындағы мәтін мынадай редакцияда жазылсын:</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Ұлттық Банкінің, оның </w:t>
            </w:r>
            <w:r>
              <w:br/>
            </w:r>
            <w:r>
              <w:rPr>
                <w:rFonts w:ascii="Times New Roman"/>
                <w:b w:val="false"/>
                <w:i w:val="false"/>
                <w:color w:val="000000"/>
                <w:sz w:val="20"/>
              </w:rPr>
              <w:t xml:space="preserve">ведомстволарының, оның </w:t>
            </w:r>
            <w:r>
              <w:br/>
            </w:r>
            <w:r>
              <w:rPr>
                <w:rFonts w:ascii="Times New Roman"/>
                <w:b w:val="false"/>
                <w:i w:val="false"/>
                <w:color w:val="000000"/>
                <w:sz w:val="20"/>
              </w:rPr>
              <w:t xml:space="preserve">құрылымына кіретін </w:t>
            </w:r>
            <w:r>
              <w:br/>
            </w:r>
            <w:r>
              <w:rPr>
                <w:rFonts w:ascii="Times New Roman"/>
                <w:b w:val="false"/>
                <w:i w:val="false"/>
                <w:color w:val="000000"/>
                <w:sz w:val="20"/>
              </w:rPr>
              <w:t xml:space="preserve">ұйымдардың және дауыс </w:t>
            </w:r>
            <w:r>
              <w:br/>
            </w:r>
            <w:r>
              <w:rPr>
                <w:rFonts w:ascii="Times New Roman"/>
                <w:b w:val="false"/>
                <w:i w:val="false"/>
                <w:color w:val="000000"/>
                <w:sz w:val="20"/>
              </w:rPr>
              <w:t xml:space="preserve">беретін акцияларының </w:t>
            </w:r>
            <w:r>
              <w:br/>
            </w:r>
            <w:r>
              <w:rPr>
                <w:rFonts w:ascii="Times New Roman"/>
                <w:b w:val="false"/>
                <w:i w:val="false"/>
                <w:color w:val="000000"/>
                <w:sz w:val="20"/>
              </w:rPr>
              <w:t>(жарғылық капиталға қатысу</w:t>
            </w:r>
            <w:r>
              <w:br/>
            </w:r>
            <w:r>
              <w:rPr>
                <w:rFonts w:ascii="Times New Roman"/>
                <w:b w:val="false"/>
                <w:i w:val="false"/>
                <w:color w:val="000000"/>
                <w:sz w:val="20"/>
              </w:rPr>
              <w:t xml:space="preserve">үлестерінің) елу және </w:t>
            </w:r>
            <w:r>
              <w:br/>
            </w:r>
            <w:r>
              <w:rPr>
                <w:rFonts w:ascii="Times New Roman"/>
                <w:b w:val="false"/>
                <w:i w:val="false"/>
                <w:color w:val="000000"/>
                <w:sz w:val="20"/>
              </w:rPr>
              <w:t xml:space="preserve">одан да көп пайызы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Ұлттық Банкіне тиесілі немесе </w:t>
            </w:r>
            <w:r>
              <w:br/>
            </w:r>
            <w:r>
              <w:rPr>
                <w:rFonts w:ascii="Times New Roman"/>
                <w:b w:val="false"/>
                <w:i w:val="false"/>
                <w:color w:val="000000"/>
                <w:sz w:val="20"/>
              </w:rPr>
              <w:t xml:space="preserve">оның сенімгерлік </w:t>
            </w:r>
            <w:r>
              <w:br/>
            </w:r>
            <w:r>
              <w:rPr>
                <w:rFonts w:ascii="Times New Roman"/>
                <w:b w:val="false"/>
                <w:i w:val="false"/>
                <w:color w:val="000000"/>
                <w:sz w:val="20"/>
              </w:rPr>
              <w:t>басқаруындағы заңды</w:t>
            </w:r>
            <w:r>
              <w:br/>
            </w:r>
            <w:r>
              <w:rPr>
                <w:rFonts w:ascii="Times New Roman"/>
                <w:b w:val="false"/>
                <w:i w:val="false"/>
                <w:color w:val="000000"/>
                <w:sz w:val="20"/>
              </w:rPr>
              <w:t xml:space="preserve">тұлғалардың, қаржы нарығы </w:t>
            </w:r>
            <w:r>
              <w:br/>
            </w:r>
            <w:r>
              <w:rPr>
                <w:rFonts w:ascii="Times New Roman"/>
                <w:b w:val="false"/>
                <w:i w:val="false"/>
                <w:color w:val="000000"/>
                <w:sz w:val="20"/>
              </w:rPr>
              <w:t xml:space="preserve">мен қаржы ұйымдарын реттеу, </w:t>
            </w:r>
            <w:r>
              <w:br/>
            </w:r>
            <w:r>
              <w:rPr>
                <w:rFonts w:ascii="Times New Roman"/>
                <w:b w:val="false"/>
                <w:i w:val="false"/>
                <w:color w:val="000000"/>
                <w:sz w:val="20"/>
              </w:rPr>
              <w:t xml:space="preserve">бақылау және қадағалау жөніндегі уәкiлеттi органның </w:t>
            </w:r>
            <w:r>
              <w:br/>
            </w:r>
            <w:r>
              <w:rPr>
                <w:rFonts w:ascii="Times New Roman"/>
                <w:b w:val="false"/>
                <w:i w:val="false"/>
                <w:color w:val="000000"/>
                <w:sz w:val="20"/>
              </w:rPr>
              <w:t xml:space="preserve">тауарларды, жұмыстарды және </w:t>
            </w:r>
            <w:r>
              <w:br/>
            </w:r>
            <w:r>
              <w:rPr>
                <w:rFonts w:ascii="Times New Roman"/>
                <w:b w:val="false"/>
                <w:i w:val="false"/>
                <w:color w:val="000000"/>
                <w:sz w:val="20"/>
              </w:rPr>
              <w:t xml:space="preserve">көрсетілетін қызметтерді </w:t>
            </w:r>
            <w:r>
              <w:br/>
            </w:r>
            <w:r>
              <w:rPr>
                <w:rFonts w:ascii="Times New Roman"/>
                <w:b w:val="false"/>
                <w:i w:val="false"/>
                <w:color w:val="000000"/>
                <w:sz w:val="20"/>
              </w:rPr>
              <w:t>иеленуі қағидаларына</w:t>
            </w:r>
            <w:r>
              <w:br/>
            </w:r>
            <w:r>
              <w:rPr>
                <w:rFonts w:ascii="Times New Roman"/>
                <w:b w:val="false"/>
                <w:i w:val="false"/>
                <w:color w:val="000000"/>
                <w:sz w:val="20"/>
              </w:rPr>
              <w:t>4-қосымша";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5-қосымшаның</w:t>
      </w:r>
      <w:r>
        <w:rPr>
          <w:rFonts w:ascii="Times New Roman"/>
          <w:b w:val="false"/>
          <w:i w:val="false"/>
          <w:color w:val="000000"/>
          <w:sz w:val="28"/>
        </w:rPr>
        <w:t xml:space="preserve"> жоғарғы оң жақ бұрышындағы мәтін мынадай редакцияда жазылсын:</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Ұлттық Банкінің, оның </w:t>
            </w:r>
            <w:r>
              <w:br/>
            </w:r>
            <w:r>
              <w:rPr>
                <w:rFonts w:ascii="Times New Roman"/>
                <w:b w:val="false"/>
                <w:i w:val="false"/>
                <w:color w:val="000000"/>
                <w:sz w:val="20"/>
              </w:rPr>
              <w:t xml:space="preserve">ведомстволарының, оның </w:t>
            </w:r>
            <w:r>
              <w:br/>
            </w:r>
            <w:r>
              <w:rPr>
                <w:rFonts w:ascii="Times New Roman"/>
                <w:b w:val="false"/>
                <w:i w:val="false"/>
                <w:color w:val="000000"/>
                <w:sz w:val="20"/>
              </w:rPr>
              <w:t xml:space="preserve">құрылымына кіретін </w:t>
            </w:r>
            <w:r>
              <w:br/>
            </w:r>
            <w:r>
              <w:rPr>
                <w:rFonts w:ascii="Times New Roman"/>
                <w:b w:val="false"/>
                <w:i w:val="false"/>
                <w:color w:val="000000"/>
                <w:sz w:val="20"/>
              </w:rPr>
              <w:t xml:space="preserve">ұйымдардың және дауыс </w:t>
            </w:r>
            <w:r>
              <w:br/>
            </w:r>
            <w:r>
              <w:rPr>
                <w:rFonts w:ascii="Times New Roman"/>
                <w:b w:val="false"/>
                <w:i w:val="false"/>
                <w:color w:val="000000"/>
                <w:sz w:val="20"/>
              </w:rPr>
              <w:t xml:space="preserve">беретін акцияларының </w:t>
            </w:r>
            <w:r>
              <w:br/>
            </w:r>
            <w:r>
              <w:rPr>
                <w:rFonts w:ascii="Times New Roman"/>
                <w:b w:val="false"/>
                <w:i w:val="false"/>
                <w:color w:val="000000"/>
                <w:sz w:val="20"/>
              </w:rPr>
              <w:t>(жарғылық капиталға қатысу</w:t>
            </w:r>
            <w:r>
              <w:br/>
            </w:r>
            <w:r>
              <w:rPr>
                <w:rFonts w:ascii="Times New Roman"/>
                <w:b w:val="false"/>
                <w:i w:val="false"/>
                <w:color w:val="000000"/>
                <w:sz w:val="20"/>
              </w:rPr>
              <w:t xml:space="preserve">үлестерінің) елу және </w:t>
            </w:r>
            <w:r>
              <w:br/>
            </w:r>
            <w:r>
              <w:rPr>
                <w:rFonts w:ascii="Times New Roman"/>
                <w:b w:val="false"/>
                <w:i w:val="false"/>
                <w:color w:val="000000"/>
                <w:sz w:val="20"/>
              </w:rPr>
              <w:t xml:space="preserve">одан да көп пайызы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Ұлттық Банкіне тиесілі немесе </w:t>
            </w:r>
            <w:r>
              <w:br/>
            </w:r>
            <w:r>
              <w:rPr>
                <w:rFonts w:ascii="Times New Roman"/>
                <w:b w:val="false"/>
                <w:i w:val="false"/>
                <w:color w:val="000000"/>
                <w:sz w:val="20"/>
              </w:rPr>
              <w:t xml:space="preserve">оның сенімгерлік </w:t>
            </w:r>
            <w:r>
              <w:br/>
            </w:r>
            <w:r>
              <w:rPr>
                <w:rFonts w:ascii="Times New Roman"/>
                <w:b w:val="false"/>
                <w:i w:val="false"/>
                <w:color w:val="000000"/>
                <w:sz w:val="20"/>
              </w:rPr>
              <w:t>басқаруындағы заңды</w:t>
            </w:r>
            <w:r>
              <w:br/>
            </w:r>
            <w:r>
              <w:rPr>
                <w:rFonts w:ascii="Times New Roman"/>
                <w:b w:val="false"/>
                <w:i w:val="false"/>
                <w:color w:val="000000"/>
                <w:sz w:val="20"/>
              </w:rPr>
              <w:t xml:space="preserve">тұлғалардың, қаржы нарығы </w:t>
            </w:r>
            <w:r>
              <w:br/>
            </w:r>
            <w:r>
              <w:rPr>
                <w:rFonts w:ascii="Times New Roman"/>
                <w:b w:val="false"/>
                <w:i w:val="false"/>
                <w:color w:val="000000"/>
                <w:sz w:val="20"/>
              </w:rPr>
              <w:t xml:space="preserve">мен қаржы ұйымдарын реттеу, </w:t>
            </w:r>
            <w:r>
              <w:br/>
            </w:r>
            <w:r>
              <w:rPr>
                <w:rFonts w:ascii="Times New Roman"/>
                <w:b w:val="false"/>
                <w:i w:val="false"/>
                <w:color w:val="000000"/>
                <w:sz w:val="20"/>
              </w:rPr>
              <w:t xml:space="preserve">бақылау және қадағалау жөніндегі уәкiлеттi органның </w:t>
            </w:r>
            <w:r>
              <w:br/>
            </w:r>
            <w:r>
              <w:rPr>
                <w:rFonts w:ascii="Times New Roman"/>
                <w:b w:val="false"/>
                <w:i w:val="false"/>
                <w:color w:val="000000"/>
                <w:sz w:val="20"/>
              </w:rPr>
              <w:t xml:space="preserve">тауарларды, жұмыстарды және </w:t>
            </w:r>
            <w:r>
              <w:br/>
            </w:r>
            <w:r>
              <w:rPr>
                <w:rFonts w:ascii="Times New Roman"/>
                <w:b w:val="false"/>
                <w:i w:val="false"/>
                <w:color w:val="000000"/>
                <w:sz w:val="20"/>
              </w:rPr>
              <w:t xml:space="preserve">көрсетілетін қызметтерді </w:t>
            </w:r>
            <w:r>
              <w:br/>
            </w:r>
            <w:r>
              <w:rPr>
                <w:rFonts w:ascii="Times New Roman"/>
                <w:b w:val="false"/>
                <w:i w:val="false"/>
                <w:color w:val="000000"/>
                <w:sz w:val="20"/>
              </w:rPr>
              <w:t>иеленуі қағидаларына</w:t>
            </w:r>
            <w:r>
              <w:br/>
            </w:r>
            <w:r>
              <w:rPr>
                <w:rFonts w:ascii="Times New Roman"/>
                <w:b w:val="false"/>
                <w:i w:val="false"/>
                <w:color w:val="000000"/>
                <w:sz w:val="20"/>
              </w:rPr>
              <w:t>5-қосымша";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6-қосымшаның</w:t>
      </w:r>
      <w:r>
        <w:rPr>
          <w:rFonts w:ascii="Times New Roman"/>
          <w:b w:val="false"/>
          <w:i w:val="false"/>
          <w:color w:val="000000"/>
          <w:sz w:val="28"/>
        </w:rPr>
        <w:t xml:space="preserve"> жоғарғы оң жақ бұрышындағы мәтін мынадай редакцияда жазылсын:</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Ұлттық Банкінің, оның </w:t>
            </w:r>
            <w:r>
              <w:br/>
            </w:r>
            <w:r>
              <w:rPr>
                <w:rFonts w:ascii="Times New Roman"/>
                <w:b w:val="false"/>
                <w:i w:val="false"/>
                <w:color w:val="000000"/>
                <w:sz w:val="20"/>
              </w:rPr>
              <w:t xml:space="preserve">ведомстволарының, оның </w:t>
            </w:r>
            <w:r>
              <w:br/>
            </w:r>
            <w:r>
              <w:rPr>
                <w:rFonts w:ascii="Times New Roman"/>
                <w:b w:val="false"/>
                <w:i w:val="false"/>
                <w:color w:val="000000"/>
                <w:sz w:val="20"/>
              </w:rPr>
              <w:t xml:space="preserve">құрылымына кіретін </w:t>
            </w:r>
            <w:r>
              <w:br/>
            </w:r>
            <w:r>
              <w:rPr>
                <w:rFonts w:ascii="Times New Roman"/>
                <w:b w:val="false"/>
                <w:i w:val="false"/>
                <w:color w:val="000000"/>
                <w:sz w:val="20"/>
              </w:rPr>
              <w:t xml:space="preserve">ұйымдардың және дауыс </w:t>
            </w:r>
            <w:r>
              <w:br/>
            </w:r>
            <w:r>
              <w:rPr>
                <w:rFonts w:ascii="Times New Roman"/>
                <w:b w:val="false"/>
                <w:i w:val="false"/>
                <w:color w:val="000000"/>
                <w:sz w:val="20"/>
              </w:rPr>
              <w:t xml:space="preserve">беретін акцияларының </w:t>
            </w:r>
            <w:r>
              <w:br/>
            </w:r>
            <w:r>
              <w:rPr>
                <w:rFonts w:ascii="Times New Roman"/>
                <w:b w:val="false"/>
                <w:i w:val="false"/>
                <w:color w:val="000000"/>
                <w:sz w:val="20"/>
              </w:rPr>
              <w:t>(жарғылық капиталға қатысу</w:t>
            </w:r>
            <w:r>
              <w:br/>
            </w:r>
            <w:r>
              <w:rPr>
                <w:rFonts w:ascii="Times New Roman"/>
                <w:b w:val="false"/>
                <w:i w:val="false"/>
                <w:color w:val="000000"/>
                <w:sz w:val="20"/>
              </w:rPr>
              <w:t xml:space="preserve">үлестерінің) елу және </w:t>
            </w:r>
            <w:r>
              <w:br/>
            </w:r>
            <w:r>
              <w:rPr>
                <w:rFonts w:ascii="Times New Roman"/>
                <w:b w:val="false"/>
                <w:i w:val="false"/>
                <w:color w:val="000000"/>
                <w:sz w:val="20"/>
              </w:rPr>
              <w:t xml:space="preserve">одан да көп пайызы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Ұлттық Банкіне тиесілі немесе </w:t>
            </w:r>
            <w:r>
              <w:br/>
            </w:r>
            <w:r>
              <w:rPr>
                <w:rFonts w:ascii="Times New Roman"/>
                <w:b w:val="false"/>
                <w:i w:val="false"/>
                <w:color w:val="000000"/>
                <w:sz w:val="20"/>
              </w:rPr>
              <w:t xml:space="preserve">оның сенімгерлік </w:t>
            </w:r>
            <w:r>
              <w:br/>
            </w:r>
            <w:r>
              <w:rPr>
                <w:rFonts w:ascii="Times New Roman"/>
                <w:b w:val="false"/>
                <w:i w:val="false"/>
                <w:color w:val="000000"/>
                <w:sz w:val="20"/>
              </w:rPr>
              <w:t>басқаруындағы заңды</w:t>
            </w:r>
            <w:r>
              <w:br/>
            </w:r>
            <w:r>
              <w:rPr>
                <w:rFonts w:ascii="Times New Roman"/>
                <w:b w:val="false"/>
                <w:i w:val="false"/>
                <w:color w:val="000000"/>
                <w:sz w:val="20"/>
              </w:rPr>
              <w:t xml:space="preserve">тұлғалардың, қаржы нарығы </w:t>
            </w:r>
            <w:r>
              <w:br/>
            </w:r>
            <w:r>
              <w:rPr>
                <w:rFonts w:ascii="Times New Roman"/>
                <w:b w:val="false"/>
                <w:i w:val="false"/>
                <w:color w:val="000000"/>
                <w:sz w:val="20"/>
              </w:rPr>
              <w:t xml:space="preserve">мен қаржы ұйымдарын реттеу, </w:t>
            </w:r>
            <w:r>
              <w:br/>
            </w:r>
            <w:r>
              <w:rPr>
                <w:rFonts w:ascii="Times New Roman"/>
                <w:b w:val="false"/>
                <w:i w:val="false"/>
                <w:color w:val="000000"/>
                <w:sz w:val="20"/>
              </w:rPr>
              <w:t xml:space="preserve">бақылау және қадағалау жөніндегі уәкiлеттi органның </w:t>
            </w:r>
            <w:r>
              <w:br/>
            </w:r>
            <w:r>
              <w:rPr>
                <w:rFonts w:ascii="Times New Roman"/>
                <w:b w:val="false"/>
                <w:i w:val="false"/>
                <w:color w:val="000000"/>
                <w:sz w:val="20"/>
              </w:rPr>
              <w:t xml:space="preserve">тауарларды, жұмыстарды және </w:t>
            </w:r>
            <w:r>
              <w:br/>
            </w:r>
            <w:r>
              <w:rPr>
                <w:rFonts w:ascii="Times New Roman"/>
                <w:b w:val="false"/>
                <w:i w:val="false"/>
                <w:color w:val="000000"/>
                <w:sz w:val="20"/>
              </w:rPr>
              <w:t xml:space="preserve">көрсетілетін қызметтерді </w:t>
            </w:r>
            <w:r>
              <w:br/>
            </w:r>
            <w:r>
              <w:rPr>
                <w:rFonts w:ascii="Times New Roman"/>
                <w:b w:val="false"/>
                <w:i w:val="false"/>
                <w:color w:val="000000"/>
                <w:sz w:val="20"/>
              </w:rPr>
              <w:t>иеленуі қағидаларына</w:t>
            </w:r>
            <w:r>
              <w:br/>
            </w:r>
            <w:r>
              <w:rPr>
                <w:rFonts w:ascii="Times New Roman"/>
                <w:b w:val="false"/>
                <w:i w:val="false"/>
                <w:color w:val="000000"/>
                <w:sz w:val="20"/>
              </w:rPr>
              <w:t>6-қосымша";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8-қосымшаның</w:t>
      </w:r>
      <w:r>
        <w:rPr>
          <w:rFonts w:ascii="Times New Roman"/>
          <w:b w:val="false"/>
          <w:i w:val="false"/>
          <w:color w:val="000000"/>
          <w:sz w:val="28"/>
        </w:rPr>
        <w:t xml:space="preserve"> жоғарғы оң жақ бұрышындағы мәтін мынадай редакцияда жазылсын:</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Ұлттық Банкінің, оның </w:t>
            </w:r>
            <w:r>
              <w:br/>
            </w:r>
            <w:r>
              <w:rPr>
                <w:rFonts w:ascii="Times New Roman"/>
                <w:b w:val="false"/>
                <w:i w:val="false"/>
                <w:color w:val="000000"/>
                <w:sz w:val="20"/>
              </w:rPr>
              <w:t xml:space="preserve">ведомстволарының, оның </w:t>
            </w:r>
            <w:r>
              <w:br/>
            </w:r>
            <w:r>
              <w:rPr>
                <w:rFonts w:ascii="Times New Roman"/>
                <w:b w:val="false"/>
                <w:i w:val="false"/>
                <w:color w:val="000000"/>
                <w:sz w:val="20"/>
              </w:rPr>
              <w:t xml:space="preserve">құрылымына кіретін </w:t>
            </w:r>
            <w:r>
              <w:br/>
            </w:r>
            <w:r>
              <w:rPr>
                <w:rFonts w:ascii="Times New Roman"/>
                <w:b w:val="false"/>
                <w:i w:val="false"/>
                <w:color w:val="000000"/>
                <w:sz w:val="20"/>
              </w:rPr>
              <w:t xml:space="preserve">ұйымдардың және дауыс </w:t>
            </w:r>
            <w:r>
              <w:br/>
            </w:r>
            <w:r>
              <w:rPr>
                <w:rFonts w:ascii="Times New Roman"/>
                <w:b w:val="false"/>
                <w:i w:val="false"/>
                <w:color w:val="000000"/>
                <w:sz w:val="20"/>
              </w:rPr>
              <w:t xml:space="preserve">беретін акцияларының </w:t>
            </w:r>
            <w:r>
              <w:br/>
            </w:r>
            <w:r>
              <w:rPr>
                <w:rFonts w:ascii="Times New Roman"/>
                <w:b w:val="false"/>
                <w:i w:val="false"/>
                <w:color w:val="000000"/>
                <w:sz w:val="20"/>
              </w:rPr>
              <w:t>(жарғылық капиталға қатысу</w:t>
            </w:r>
            <w:r>
              <w:br/>
            </w:r>
            <w:r>
              <w:rPr>
                <w:rFonts w:ascii="Times New Roman"/>
                <w:b w:val="false"/>
                <w:i w:val="false"/>
                <w:color w:val="000000"/>
                <w:sz w:val="20"/>
              </w:rPr>
              <w:t xml:space="preserve">үлестерінің) елу және </w:t>
            </w:r>
            <w:r>
              <w:br/>
            </w:r>
            <w:r>
              <w:rPr>
                <w:rFonts w:ascii="Times New Roman"/>
                <w:b w:val="false"/>
                <w:i w:val="false"/>
                <w:color w:val="000000"/>
                <w:sz w:val="20"/>
              </w:rPr>
              <w:t xml:space="preserve">одан да көп пайызы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Ұлттық Банкіне тиесілі немесе </w:t>
            </w:r>
            <w:r>
              <w:br/>
            </w:r>
            <w:r>
              <w:rPr>
                <w:rFonts w:ascii="Times New Roman"/>
                <w:b w:val="false"/>
                <w:i w:val="false"/>
                <w:color w:val="000000"/>
                <w:sz w:val="20"/>
              </w:rPr>
              <w:t xml:space="preserve">оның сенімгерлік </w:t>
            </w:r>
            <w:r>
              <w:br/>
            </w:r>
            <w:r>
              <w:rPr>
                <w:rFonts w:ascii="Times New Roman"/>
                <w:b w:val="false"/>
                <w:i w:val="false"/>
                <w:color w:val="000000"/>
                <w:sz w:val="20"/>
              </w:rPr>
              <w:t>басқаруындағы заңды</w:t>
            </w:r>
            <w:r>
              <w:br/>
            </w:r>
            <w:r>
              <w:rPr>
                <w:rFonts w:ascii="Times New Roman"/>
                <w:b w:val="false"/>
                <w:i w:val="false"/>
                <w:color w:val="000000"/>
                <w:sz w:val="20"/>
              </w:rPr>
              <w:t xml:space="preserve">тұлғалардың, қаржы нарығы </w:t>
            </w:r>
            <w:r>
              <w:br/>
            </w:r>
            <w:r>
              <w:rPr>
                <w:rFonts w:ascii="Times New Roman"/>
                <w:b w:val="false"/>
                <w:i w:val="false"/>
                <w:color w:val="000000"/>
                <w:sz w:val="20"/>
              </w:rPr>
              <w:t xml:space="preserve">мен қаржы ұйымдарын реттеу, </w:t>
            </w:r>
            <w:r>
              <w:br/>
            </w:r>
            <w:r>
              <w:rPr>
                <w:rFonts w:ascii="Times New Roman"/>
                <w:b w:val="false"/>
                <w:i w:val="false"/>
                <w:color w:val="000000"/>
                <w:sz w:val="20"/>
              </w:rPr>
              <w:t xml:space="preserve">бақылау және қадағалау жөніндегі уәкiлеттi органның </w:t>
            </w:r>
            <w:r>
              <w:br/>
            </w:r>
            <w:r>
              <w:rPr>
                <w:rFonts w:ascii="Times New Roman"/>
                <w:b w:val="false"/>
                <w:i w:val="false"/>
                <w:color w:val="000000"/>
                <w:sz w:val="20"/>
              </w:rPr>
              <w:t xml:space="preserve">тауарларды, жұмыстарды және </w:t>
            </w:r>
            <w:r>
              <w:br/>
            </w:r>
            <w:r>
              <w:rPr>
                <w:rFonts w:ascii="Times New Roman"/>
                <w:b w:val="false"/>
                <w:i w:val="false"/>
                <w:color w:val="000000"/>
                <w:sz w:val="20"/>
              </w:rPr>
              <w:t xml:space="preserve">көрсетілетін қызметтерді </w:t>
            </w:r>
            <w:r>
              <w:br/>
            </w:r>
            <w:r>
              <w:rPr>
                <w:rFonts w:ascii="Times New Roman"/>
                <w:b w:val="false"/>
                <w:i w:val="false"/>
                <w:color w:val="000000"/>
                <w:sz w:val="20"/>
              </w:rPr>
              <w:t>иеленуі қағидаларына</w:t>
            </w:r>
            <w:r>
              <w:br/>
            </w:r>
            <w:r>
              <w:rPr>
                <w:rFonts w:ascii="Times New Roman"/>
                <w:b w:val="false"/>
                <w:i w:val="false"/>
                <w:color w:val="000000"/>
                <w:sz w:val="20"/>
              </w:rPr>
              <w:t>8-қосымша";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9-қосымшаның</w:t>
      </w:r>
      <w:r>
        <w:rPr>
          <w:rFonts w:ascii="Times New Roman"/>
          <w:b w:val="false"/>
          <w:i w:val="false"/>
          <w:color w:val="000000"/>
          <w:sz w:val="28"/>
        </w:rPr>
        <w:t xml:space="preserve"> жоғарғы оң жақ бұрышындағы мәтін мынадай редакцияда жазылсын:</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Ұлттық Банкінің, оның </w:t>
            </w:r>
            <w:r>
              <w:br/>
            </w:r>
            <w:r>
              <w:rPr>
                <w:rFonts w:ascii="Times New Roman"/>
                <w:b w:val="false"/>
                <w:i w:val="false"/>
                <w:color w:val="000000"/>
                <w:sz w:val="20"/>
              </w:rPr>
              <w:t xml:space="preserve">ведомстволарының, оның </w:t>
            </w:r>
            <w:r>
              <w:br/>
            </w:r>
            <w:r>
              <w:rPr>
                <w:rFonts w:ascii="Times New Roman"/>
                <w:b w:val="false"/>
                <w:i w:val="false"/>
                <w:color w:val="000000"/>
                <w:sz w:val="20"/>
              </w:rPr>
              <w:t xml:space="preserve">құрылымына кіретін </w:t>
            </w:r>
            <w:r>
              <w:br/>
            </w:r>
            <w:r>
              <w:rPr>
                <w:rFonts w:ascii="Times New Roman"/>
                <w:b w:val="false"/>
                <w:i w:val="false"/>
                <w:color w:val="000000"/>
                <w:sz w:val="20"/>
              </w:rPr>
              <w:t xml:space="preserve">ұйымдардың және дауыс </w:t>
            </w:r>
            <w:r>
              <w:br/>
            </w:r>
            <w:r>
              <w:rPr>
                <w:rFonts w:ascii="Times New Roman"/>
                <w:b w:val="false"/>
                <w:i w:val="false"/>
                <w:color w:val="000000"/>
                <w:sz w:val="20"/>
              </w:rPr>
              <w:t xml:space="preserve">беретін акцияларының </w:t>
            </w:r>
            <w:r>
              <w:br/>
            </w:r>
            <w:r>
              <w:rPr>
                <w:rFonts w:ascii="Times New Roman"/>
                <w:b w:val="false"/>
                <w:i w:val="false"/>
                <w:color w:val="000000"/>
                <w:sz w:val="20"/>
              </w:rPr>
              <w:t>(жарғылық капиталға қатысу</w:t>
            </w:r>
            <w:r>
              <w:br/>
            </w:r>
            <w:r>
              <w:rPr>
                <w:rFonts w:ascii="Times New Roman"/>
                <w:b w:val="false"/>
                <w:i w:val="false"/>
                <w:color w:val="000000"/>
                <w:sz w:val="20"/>
              </w:rPr>
              <w:t xml:space="preserve">үлестерінің) елу және </w:t>
            </w:r>
            <w:r>
              <w:br/>
            </w:r>
            <w:r>
              <w:rPr>
                <w:rFonts w:ascii="Times New Roman"/>
                <w:b w:val="false"/>
                <w:i w:val="false"/>
                <w:color w:val="000000"/>
                <w:sz w:val="20"/>
              </w:rPr>
              <w:t xml:space="preserve">одан да көп пайызы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Ұлттық Банкіне тиесілі немесе </w:t>
            </w:r>
            <w:r>
              <w:br/>
            </w:r>
            <w:r>
              <w:rPr>
                <w:rFonts w:ascii="Times New Roman"/>
                <w:b w:val="false"/>
                <w:i w:val="false"/>
                <w:color w:val="000000"/>
                <w:sz w:val="20"/>
              </w:rPr>
              <w:t xml:space="preserve">оның сенімгерлік </w:t>
            </w:r>
            <w:r>
              <w:br/>
            </w:r>
            <w:r>
              <w:rPr>
                <w:rFonts w:ascii="Times New Roman"/>
                <w:b w:val="false"/>
                <w:i w:val="false"/>
                <w:color w:val="000000"/>
                <w:sz w:val="20"/>
              </w:rPr>
              <w:t>басқаруындағы заңды</w:t>
            </w:r>
            <w:r>
              <w:br/>
            </w:r>
            <w:r>
              <w:rPr>
                <w:rFonts w:ascii="Times New Roman"/>
                <w:b w:val="false"/>
                <w:i w:val="false"/>
                <w:color w:val="000000"/>
                <w:sz w:val="20"/>
              </w:rPr>
              <w:t xml:space="preserve">тұлғалардың, қаржы нарығы </w:t>
            </w:r>
            <w:r>
              <w:br/>
            </w:r>
            <w:r>
              <w:rPr>
                <w:rFonts w:ascii="Times New Roman"/>
                <w:b w:val="false"/>
                <w:i w:val="false"/>
                <w:color w:val="000000"/>
                <w:sz w:val="20"/>
              </w:rPr>
              <w:t xml:space="preserve">мен қаржы ұйымдарын реттеу, </w:t>
            </w:r>
            <w:r>
              <w:br/>
            </w:r>
            <w:r>
              <w:rPr>
                <w:rFonts w:ascii="Times New Roman"/>
                <w:b w:val="false"/>
                <w:i w:val="false"/>
                <w:color w:val="000000"/>
                <w:sz w:val="20"/>
              </w:rPr>
              <w:t xml:space="preserve">бақылау және қадағалау жөніндегі уәкiлеттi органның </w:t>
            </w:r>
            <w:r>
              <w:br/>
            </w:r>
            <w:r>
              <w:rPr>
                <w:rFonts w:ascii="Times New Roman"/>
                <w:b w:val="false"/>
                <w:i w:val="false"/>
                <w:color w:val="000000"/>
                <w:sz w:val="20"/>
              </w:rPr>
              <w:t xml:space="preserve">тауарларды, жұмыстарды және </w:t>
            </w:r>
            <w:r>
              <w:br/>
            </w:r>
            <w:r>
              <w:rPr>
                <w:rFonts w:ascii="Times New Roman"/>
                <w:b w:val="false"/>
                <w:i w:val="false"/>
                <w:color w:val="000000"/>
                <w:sz w:val="20"/>
              </w:rPr>
              <w:t xml:space="preserve">көрсетілетін қызметтерді </w:t>
            </w:r>
            <w:r>
              <w:br/>
            </w:r>
            <w:r>
              <w:rPr>
                <w:rFonts w:ascii="Times New Roman"/>
                <w:b w:val="false"/>
                <w:i w:val="false"/>
                <w:color w:val="000000"/>
                <w:sz w:val="20"/>
              </w:rPr>
              <w:t>иеленуі қағидаларына</w:t>
            </w:r>
            <w:r>
              <w:br/>
            </w:r>
            <w:r>
              <w:rPr>
                <w:rFonts w:ascii="Times New Roman"/>
                <w:b w:val="false"/>
                <w:i w:val="false"/>
                <w:color w:val="000000"/>
                <w:sz w:val="20"/>
              </w:rPr>
              <w:t>9-қосымша";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10-қосымшаның</w:t>
      </w:r>
      <w:r>
        <w:rPr>
          <w:rFonts w:ascii="Times New Roman"/>
          <w:b w:val="false"/>
          <w:i w:val="false"/>
          <w:color w:val="000000"/>
          <w:sz w:val="28"/>
        </w:rPr>
        <w:t xml:space="preserve"> жоғарғы оң жақ бұрышындағы мәтін мынадай редакцияда жазылсын:</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Ұлттық Банкінің, оның </w:t>
            </w:r>
            <w:r>
              <w:br/>
            </w:r>
            <w:r>
              <w:rPr>
                <w:rFonts w:ascii="Times New Roman"/>
                <w:b w:val="false"/>
                <w:i w:val="false"/>
                <w:color w:val="000000"/>
                <w:sz w:val="20"/>
              </w:rPr>
              <w:t xml:space="preserve">ведомстволарының, оның </w:t>
            </w:r>
            <w:r>
              <w:br/>
            </w:r>
            <w:r>
              <w:rPr>
                <w:rFonts w:ascii="Times New Roman"/>
                <w:b w:val="false"/>
                <w:i w:val="false"/>
                <w:color w:val="000000"/>
                <w:sz w:val="20"/>
              </w:rPr>
              <w:t xml:space="preserve">құрылымына кіретін </w:t>
            </w:r>
            <w:r>
              <w:br/>
            </w:r>
            <w:r>
              <w:rPr>
                <w:rFonts w:ascii="Times New Roman"/>
                <w:b w:val="false"/>
                <w:i w:val="false"/>
                <w:color w:val="000000"/>
                <w:sz w:val="20"/>
              </w:rPr>
              <w:t xml:space="preserve">ұйымдардың және дауыс </w:t>
            </w:r>
            <w:r>
              <w:br/>
            </w:r>
            <w:r>
              <w:rPr>
                <w:rFonts w:ascii="Times New Roman"/>
                <w:b w:val="false"/>
                <w:i w:val="false"/>
                <w:color w:val="000000"/>
                <w:sz w:val="20"/>
              </w:rPr>
              <w:t xml:space="preserve">беретін акцияларының </w:t>
            </w:r>
            <w:r>
              <w:br/>
            </w:r>
            <w:r>
              <w:rPr>
                <w:rFonts w:ascii="Times New Roman"/>
                <w:b w:val="false"/>
                <w:i w:val="false"/>
                <w:color w:val="000000"/>
                <w:sz w:val="20"/>
              </w:rPr>
              <w:t>(жарғылық капиталға қатысу</w:t>
            </w:r>
            <w:r>
              <w:br/>
            </w:r>
            <w:r>
              <w:rPr>
                <w:rFonts w:ascii="Times New Roman"/>
                <w:b w:val="false"/>
                <w:i w:val="false"/>
                <w:color w:val="000000"/>
                <w:sz w:val="20"/>
              </w:rPr>
              <w:t xml:space="preserve">үлестерінің) елу және </w:t>
            </w:r>
            <w:r>
              <w:br/>
            </w:r>
            <w:r>
              <w:rPr>
                <w:rFonts w:ascii="Times New Roman"/>
                <w:b w:val="false"/>
                <w:i w:val="false"/>
                <w:color w:val="000000"/>
                <w:sz w:val="20"/>
              </w:rPr>
              <w:t xml:space="preserve">одан да көп пайызы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Ұлттық Банкіне тиесілі немесе </w:t>
            </w:r>
            <w:r>
              <w:br/>
            </w:r>
            <w:r>
              <w:rPr>
                <w:rFonts w:ascii="Times New Roman"/>
                <w:b w:val="false"/>
                <w:i w:val="false"/>
                <w:color w:val="000000"/>
                <w:sz w:val="20"/>
              </w:rPr>
              <w:t xml:space="preserve">оның сенімгерлік </w:t>
            </w:r>
            <w:r>
              <w:br/>
            </w:r>
            <w:r>
              <w:rPr>
                <w:rFonts w:ascii="Times New Roman"/>
                <w:b w:val="false"/>
                <w:i w:val="false"/>
                <w:color w:val="000000"/>
                <w:sz w:val="20"/>
              </w:rPr>
              <w:t>басқаруындағы заңды</w:t>
            </w:r>
            <w:r>
              <w:br/>
            </w:r>
            <w:r>
              <w:rPr>
                <w:rFonts w:ascii="Times New Roman"/>
                <w:b w:val="false"/>
                <w:i w:val="false"/>
                <w:color w:val="000000"/>
                <w:sz w:val="20"/>
              </w:rPr>
              <w:t xml:space="preserve">тұлғалардың, қаржы нарығы </w:t>
            </w:r>
            <w:r>
              <w:br/>
            </w:r>
            <w:r>
              <w:rPr>
                <w:rFonts w:ascii="Times New Roman"/>
                <w:b w:val="false"/>
                <w:i w:val="false"/>
                <w:color w:val="000000"/>
                <w:sz w:val="20"/>
              </w:rPr>
              <w:t xml:space="preserve">мен қаржы ұйымдарын реттеу, </w:t>
            </w:r>
            <w:r>
              <w:br/>
            </w:r>
            <w:r>
              <w:rPr>
                <w:rFonts w:ascii="Times New Roman"/>
                <w:b w:val="false"/>
                <w:i w:val="false"/>
                <w:color w:val="000000"/>
                <w:sz w:val="20"/>
              </w:rPr>
              <w:t xml:space="preserve">бақылау және қадағалау жөніндегі уәкiлеттi органның </w:t>
            </w:r>
            <w:r>
              <w:br/>
            </w:r>
            <w:r>
              <w:rPr>
                <w:rFonts w:ascii="Times New Roman"/>
                <w:b w:val="false"/>
                <w:i w:val="false"/>
                <w:color w:val="000000"/>
                <w:sz w:val="20"/>
              </w:rPr>
              <w:t xml:space="preserve">тауарларды, жұмыстарды және </w:t>
            </w:r>
            <w:r>
              <w:br/>
            </w:r>
            <w:r>
              <w:rPr>
                <w:rFonts w:ascii="Times New Roman"/>
                <w:b w:val="false"/>
                <w:i w:val="false"/>
                <w:color w:val="000000"/>
                <w:sz w:val="20"/>
              </w:rPr>
              <w:t xml:space="preserve">көрсетілетін қызметтерді </w:t>
            </w:r>
            <w:r>
              <w:br/>
            </w:r>
            <w:r>
              <w:rPr>
                <w:rFonts w:ascii="Times New Roman"/>
                <w:b w:val="false"/>
                <w:i w:val="false"/>
                <w:color w:val="000000"/>
                <w:sz w:val="20"/>
              </w:rPr>
              <w:t>иеленуі қағидаларына</w:t>
            </w:r>
            <w:r>
              <w:br/>
            </w:r>
            <w:r>
              <w:rPr>
                <w:rFonts w:ascii="Times New Roman"/>
                <w:b w:val="false"/>
                <w:i w:val="false"/>
                <w:color w:val="000000"/>
                <w:sz w:val="20"/>
              </w:rPr>
              <w:t>10-қосымша";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11-қосымшаның</w:t>
      </w:r>
      <w:r>
        <w:rPr>
          <w:rFonts w:ascii="Times New Roman"/>
          <w:b w:val="false"/>
          <w:i w:val="false"/>
          <w:color w:val="000000"/>
          <w:sz w:val="28"/>
        </w:rPr>
        <w:t xml:space="preserve"> жоғарғы оң жақ бұрышындағы мәтін мынадай редакцияда жазылсын:</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Ұлттық Банкінің, оның </w:t>
            </w:r>
            <w:r>
              <w:br/>
            </w:r>
            <w:r>
              <w:rPr>
                <w:rFonts w:ascii="Times New Roman"/>
                <w:b w:val="false"/>
                <w:i w:val="false"/>
                <w:color w:val="000000"/>
                <w:sz w:val="20"/>
              </w:rPr>
              <w:t xml:space="preserve">ведомстволарының, оның </w:t>
            </w:r>
            <w:r>
              <w:br/>
            </w:r>
            <w:r>
              <w:rPr>
                <w:rFonts w:ascii="Times New Roman"/>
                <w:b w:val="false"/>
                <w:i w:val="false"/>
                <w:color w:val="000000"/>
                <w:sz w:val="20"/>
              </w:rPr>
              <w:t xml:space="preserve">құрылымына кіретін </w:t>
            </w:r>
            <w:r>
              <w:br/>
            </w:r>
            <w:r>
              <w:rPr>
                <w:rFonts w:ascii="Times New Roman"/>
                <w:b w:val="false"/>
                <w:i w:val="false"/>
                <w:color w:val="000000"/>
                <w:sz w:val="20"/>
              </w:rPr>
              <w:t xml:space="preserve">ұйымдардың және дауыс </w:t>
            </w:r>
            <w:r>
              <w:br/>
            </w:r>
            <w:r>
              <w:rPr>
                <w:rFonts w:ascii="Times New Roman"/>
                <w:b w:val="false"/>
                <w:i w:val="false"/>
                <w:color w:val="000000"/>
                <w:sz w:val="20"/>
              </w:rPr>
              <w:t xml:space="preserve">беретін акцияларының </w:t>
            </w:r>
            <w:r>
              <w:br/>
            </w:r>
            <w:r>
              <w:rPr>
                <w:rFonts w:ascii="Times New Roman"/>
                <w:b w:val="false"/>
                <w:i w:val="false"/>
                <w:color w:val="000000"/>
                <w:sz w:val="20"/>
              </w:rPr>
              <w:t>(жарғылық капиталға қатысу</w:t>
            </w:r>
            <w:r>
              <w:br/>
            </w:r>
            <w:r>
              <w:rPr>
                <w:rFonts w:ascii="Times New Roman"/>
                <w:b w:val="false"/>
                <w:i w:val="false"/>
                <w:color w:val="000000"/>
                <w:sz w:val="20"/>
              </w:rPr>
              <w:t xml:space="preserve">үлестерінің) елу және </w:t>
            </w:r>
            <w:r>
              <w:br/>
            </w:r>
            <w:r>
              <w:rPr>
                <w:rFonts w:ascii="Times New Roman"/>
                <w:b w:val="false"/>
                <w:i w:val="false"/>
                <w:color w:val="000000"/>
                <w:sz w:val="20"/>
              </w:rPr>
              <w:t xml:space="preserve">одан да көп пайызы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Ұлттық Банкіне тиесілі немесе </w:t>
            </w:r>
            <w:r>
              <w:br/>
            </w:r>
            <w:r>
              <w:rPr>
                <w:rFonts w:ascii="Times New Roman"/>
                <w:b w:val="false"/>
                <w:i w:val="false"/>
                <w:color w:val="000000"/>
                <w:sz w:val="20"/>
              </w:rPr>
              <w:t xml:space="preserve">оның сенімгерлік </w:t>
            </w:r>
            <w:r>
              <w:br/>
            </w:r>
            <w:r>
              <w:rPr>
                <w:rFonts w:ascii="Times New Roman"/>
                <w:b w:val="false"/>
                <w:i w:val="false"/>
                <w:color w:val="000000"/>
                <w:sz w:val="20"/>
              </w:rPr>
              <w:t>басқаруындағы заңды</w:t>
            </w:r>
            <w:r>
              <w:br/>
            </w:r>
            <w:r>
              <w:rPr>
                <w:rFonts w:ascii="Times New Roman"/>
                <w:b w:val="false"/>
                <w:i w:val="false"/>
                <w:color w:val="000000"/>
                <w:sz w:val="20"/>
              </w:rPr>
              <w:t xml:space="preserve">тұлғалардың, қаржы нарығы </w:t>
            </w:r>
            <w:r>
              <w:br/>
            </w:r>
            <w:r>
              <w:rPr>
                <w:rFonts w:ascii="Times New Roman"/>
                <w:b w:val="false"/>
                <w:i w:val="false"/>
                <w:color w:val="000000"/>
                <w:sz w:val="20"/>
              </w:rPr>
              <w:t xml:space="preserve">мен қаржы ұйымдарын реттеу, </w:t>
            </w:r>
            <w:r>
              <w:br/>
            </w:r>
            <w:r>
              <w:rPr>
                <w:rFonts w:ascii="Times New Roman"/>
                <w:b w:val="false"/>
                <w:i w:val="false"/>
                <w:color w:val="000000"/>
                <w:sz w:val="20"/>
              </w:rPr>
              <w:t xml:space="preserve">бақылау және қадағалау жөніндегі уәкiлеттi органның </w:t>
            </w:r>
            <w:r>
              <w:br/>
            </w:r>
            <w:r>
              <w:rPr>
                <w:rFonts w:ascii="Times New Roman"/>
                <w:b w:val="false"/>
                <w:i w:val="false"/>
                <w:color w:val="000000"/>
                <w:sz w:val="20"/>
              </w:rPr>
              <w:t xml:space="preserve">тауарларды, жұмыстарды және </w:t>
            </w:r>
            <w:r>
              <w:br/>
            </w:r>
            <w:r>
              <w:rPr>
                <w:rFonts w:ascii="Times New Roman"/>
                <w:b w:val="false"/>
                <w:i w:val="false"/>
                <w:color w:val="000000"/>
                <w:sz w:val="20"/>
              </w:rPr>
              <w:t xml:space="preserve">көрсетілетін қызметтерді </w:t>
            </w:r>
            <w:r>
              <w:br/>
            </w:r>
            <w:r>
              <w:rPr>
                <w:rFonts w:ascii="Times New Roman"/>
                <w:b w:val="false"/>
                <w:i w:val="false"/>
                <w:color w:val="000000"/>
                <w:sz w:val="20"/>
              </w:rPr>
              <w:t>иеленуі қағидаларына</w:t>
            </w:r>
            <w:r>
              <w:br/>
            </w:r>
            <w:r>
              <w:rPr>
                <w:rFonts w:ascii="Times New Roman"/>
                <w:b w:val="false"/>
                <w:i w:val="false"/>
                <w:color w:val="000000"/>
                <w:sz w:val="20"/>
              </w:rPr>
              <w:t>11-қосымша";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12-қосымшаның</w:t>
      </w:r>
      <w:r>
        <w:rPr>
          <w:rFonts w:ascii="Times New Roman"/>
          <w:b w:val="false"/>
          <w:i w:val="false"/>
          <w:color w:val="000000"/>
          <w:sz w:val="28"/>
        </w:rPr>
        <w:t xml:space="preserve"> жоғарғы оң жақ бұрышындағы мәтін мынадай редакцияда жазылсын:</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Ұлттық Банкінің, оның </w:t>
            </w:r>
            <w:r>
              <w:br/>
            </w:r>
            <w:r>
              <w:rPr>
                <w:rFonts w:ascii="Times New Roman"/>
                <w:b w:val="false"/>
                <w:i w:val="false"/>
                <w:color w:val="000000"/>
                <w:sz w:val="20"/>
              </w:rPr>
              <w:t xml:space="preserve">ведомстволарының, оның </w:t>
            </w:r>
            <w:r>
              <w:br/>
            </w:r>
            <w:r>
              <w:rPr>
                <w:rFonts w:ascii="Times New Roman"/>
                <w:b w:val="false"/>
                <w:i w:val="false"/>
                <w:color w:val="000000"/>
                <w:sz w:val="20"/>
              </w:rPr>
              <w:t xml:space="preserve">құрылымына кіретін </w:t>
            </w:r>
            <w:r>
              <w:br/>
            </w:r>
            <w:r>
              <w:rPr>
                <w:rFonts w:ascii="Times New Roman"/>
                <w:b w:val="false"/>
                <w:i w:val="false"/>
                <w:color w:val="000000"/>
                <w:sz w:val="20"/>
              </w:rPr>
              <w:t xml:space="preserve">ұйымдардың және дауыс </w:t>
            </w:r>
            <w:r>
              <w:br/>
            </w:r>
            <w:r>
              <w:rPr>
                <w:rFonts w:ascii="Times New Roman"/>
                <w:b w:val="false"/>
                <w:i w:val="false"/>
                <w:color w:val="000000"/>
                <w:sz w:val="20"/>
              </w:rPr>
              <w:t xml:space="preserve">беретін акцияларының </w:t>
            </w:r>
            <w:r>
              <w:br/>
            </w:r>
            <w:r>
              <w:rPr>
                <w:rFonts w:ascii="Times New Roman"/>
                <w:b w:val="false"/>
                <w:i w:val="false"/>
                <w:color w:val="000000"/>
                <w:sz w:val="20"/>
              </w:rPr>
              <w:t>(жарғылық капиталға қатысу</w:t>
            </w:r>
            <w:r>
              <w:br/>
            </w:r>
            <w:r>
              <w:rPr>
                <w:rFonts w:ascii="Times New Roman"/>
                <w:b w:val="false"/>
                <w:i w:val="false"/>
                <w:color w:val="000000"/>
                <w:sz w:val="20"/>
              </w:rPr>
              <w:t xml:space="preserve">үлестерінің) елу және </w:t>
            </w:r>
            <w:r>
              <w:br/>
            </w:r>
            <w:r>
              <w:rPr>
                <w:rFonts w:ascii="Times New Roman"/>
                <w:b w:val="false"/>
                <w:i w:val="false"/>
                <w:color w:val="000000"/>
                <w:sz w:val="20"/>
              </w:rPr>
              <w:t xml:space="preserve">одан да көп пайызы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Ұлттық Банкіне тиесілі немесе </w:t>
            </w:r>
            <w:r>
              <w:br/>
            </w:r>
            <w:r>
              <w:rPr>
                <w:rFonts w:ascii="Times New Roman"/>
                <w:b w:val="false"/>
                <w:i w:val="false"/>
                <w:color w:val="000000"/>
                <w:sz w:val="20"/>
              </w:rPr>
              <w:t xml:space="preserve">оның сенімгерлік </w:t>
            </w:r>
            <w:r>
              <w:br/>
            </w:r>
            <w:r>
              <w:rPr>
                <w:rFonts w:ascii="Times New Roman"/>
                <w:b w:val="false"/>
                <w:i w:val="false"/>
                <w:color w:val="000000"/>
                <w:sz w:val="20"/>
              </w:rPr>
              <w:t>басқаруындағы заңды</w:t>
            </w:r>
            <w:r>
              <w:br/>
            </w:r>
            <w:r>
              <w:rPr>
                <w:rFonts w:ascii="Times New Roman"/>
                <w:b w:val="false"/>
                <w:i w:val="false"/>
                <w:color w:val="000000"/>
                <w:sz w:val="20"/>
              </w:rPr>
              <w:t xml:space="preserve">тұлғалардың, қаржы нарығы </w:t>
            </w:r>
            <w:r>
              <w:br/>
            </w:r>
            <w:r>
              <w:rPr>
                <w:rFonts w:ascii="Times New Roman"/>
                <w:b w:val="false"/>
                <w:i w:val="false"/>
                <w:color w:val="000000"/>
                <w:sz w:val="20"/>
              </w:rPr>
              <w:t xml:space="preserve">мен қаржы ұйымдарын реттеу, </w:t>
            </w:r>
            <w:r>
              <w:br/>
            </w:r>
            <w:r>
              <w:rPr>
                <w:rFonts w:ascii="Times New Roman"/>
                <w:b w:val="false"/>
                <w:i w:val="false"/>
                <w:color w:val="000000"/>
                <w:sz w:val="20"/>
              </w:rPr>
              <w:t xml:space="preserve">бақылау және қадағалау жөніндегі уәкiлеттi органның </w:t>
            </w:r>
            <w:r>
              <w:br/>
            </w:r>
            <w:r>
              <w:rPr>
                <w:rFonts w:ascii="Times New Roman"/>
                <w:b w:val="false"/>
                <w:i w:val="false"/>
                <w:color w:val="000000"/>
                <w:sz w:val="20"/>
              </w:rPr>
              <w:t xml:space="preserve">тауарларды, жұмыстарды және </w:t>
            </w:r>
            <w:r>
              <w:br/>
            </w:r>
            <w:r>
              <w:rPr>
                <w:rFonts w:ascii="Times New Roman"/>
                <w:b w:val="false"/>
                <w:i w:val="false"/>
                <w:color w:val="000000"/>
                <w:sz w:val="20"/>
              </w:rPr>
              <w:t xml:space="preserve">көрсетілетін қызметтерді </w:t>
            </w:r>
            <w:r>
              <w:br/>
            </w:r>
            <w:r>
              <w:rPr>
                <w:rFonts w:ascii="Times New Roman"/>
                <w:b w:val="false"/>
                <w:i w:val="false"/>
                <w:color w:val="000000"/>
                <w:sz w:val="20"/>
              </w:rPr>
              <w:t>иеленуі қағидаларына</w:t>
            </w:r>
            <w:r>
              <w:br/>
            </w:r>
            <w:r>
              <w:rPr>
                <w:rFonts w:ascii="Times New Roman"/>
                <w:b w:val="false"/>
                <w:i w:val="false"/>
                <w:color w:val="000000"/>
                <w:sz w:val="20"/>
              </w:rPr>
              <w:t>12-қосымша";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13-қосымшаның</w:t>
      </w:r>
      <w:r>
        <w:rPr>
          <w:rFonts w:ascii="Times New Roman"/>
          <w:b w:val="false"/>
          <w:i w:val="false"/>
          <w:color w:val="000000"/>
          <w:sz w:val="28"/>
        </w:rPr>
        <w:t xml:space="preserve"> жоғарғы оң жақ бұрышындағы мәтін мынадай редакцияда жазылсын:</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Ұлттық Банкінің, оның </w:t>
            </w:r>
            <w:r>
              <w:br/>
            </w:r>
            <w:r>
              <w:rPr>
                <w:rFonts w:ascii="Times New Roman"/>
                <w:b w:val="false"/>
                <w:i w:val="false"/>
                <w:color w:val="000000"/>
                <w:sz w:val="20"/>
              </w:rPr>
              <w:t xml:space="preserve">ведомстволарының, оның </w:t>
            </w:r>
            <w:r>
              <w:br/>
            </w:r>
            <w:r>
              <w:rPr>
                <w:rFonts w:ascii="Times New Roman"/>
                <w:b w:val="false"/>
                <w:i w:val="false"/>
                <w:color w:val="000000"/>
                <w:sz w:val="20"/>
              </w:rPr>
              <w:t xml:space="preserve">құрылымына кіретін </w:t>
            </w:r>
            <w:r>
              <w:br/>
            </w:r>
            <w:r>
              <w:rPr>
                <w:rFonts w:ascii="Times New Roman"/>
                <w:b w:val="false"/>
                <w:i w:val="false"/>
                <w:color w:val="000000"/>
                <w:sz w:val="20"/>
              </w:rPr>
              <w:t xml:space="preserve">ұйымдардың және дауыс </w:t>
            </w:r>
            <w:r>
              <w:br/>
            </w:r>
            <w:r>
              <w:rPr>
                <w:rFonts w:ascii="Times New Roman"/>
                <w:b w:val="false"/>
                <w:i w:val="false"/>
                <w:color w:val="000000"/>
                <w:sz w:val="20"/>
              </w:rPr>
              <w:t xml:space="preserve">беретін акцияларының </w:t>
            </w:r>
            <w:r>
              <w:br/>
            </w:r>
            <w:r>
              <w:rPr>
                <w:rFonts w:ascii="Times New Roman"/>
                <w:b w:val="false"/>
                <w:i w:val="false"/>
                <w:color w:val="000000"/>
                <w:sz w:val="20"/>
              </w:rPr>
              <w:t>(жарғылық капиталға қатысу</w:t>
            </w:r>
            <w:r>
              <w:br/>
            </w:r>
            <w:r>
              <w:rPr>
                <w:rFonts w:ascii="Times New Roman"/>
                <w:b w:val="false"/>
                <w:i w:val="false"/>
                <w:color w:val="000000"/>
                <w:sz w:val="20"/>
              </w:rPr>
              <w:t xml:space="preserve">үлестерінің) елу және </w:t>
            </w:r>
            <w:r>
              <w:br/>
            </w:r>
            <w:r>
              <w:rPr>
                <w:rFonts w:ascii="Times New Roman"/>
                <w:b w:val="false"/>
                <w:i w:val="false"/>
                <w:color w:val="000000"/>
                <w:sz w:val="20"/>
              </w:rPr>
              <w:t xml:space="preserve">одан да көп пайызы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Ұлттық Банкіне тиесілі немесе </w:t>
            </w:r>
            <w:r>
              <w:br/>
            </w:r>
            <w:r>
              <w:rPr>
                <w:rFonts w:ascii="Times New Roman"/>
                <w:b w:val="false"/>
                <w:i w:val="false"/>
                <w:color w:val="000000"/>
                <w:sz w:val="20"/>
              </w:rPr>
              <w:t xml:space="preserve">оның сенімгерлік </w:t>
            </w:r>
            <w:r>
              <w:br/>
            </w:r>
            <w:r>
              <w:rPr>
                <w:rFonts w:ascii="Times New Roman"/>
                <w:b w:val="false"/>
                <w:i w:val="false"/>
                <w:color w:val="000000"/>
                <w:sz w:val="20"/>
              </w:rPr>
              <w:t>басқаруындағы заңды</w:t>
            </w:r>
            <w:r>
              <w:br/>
            </w:r>
            <w:r>
              <w:rPr>
                <w:rFonts w:ascii="Times New Roman"/>
                <w:b w:val="false"/>
                <w:i w:val="false"/>
                <w:color w:val="000000"/>
                <w:sz w:val="20"/>
              </w:rPr>
              <w:t xml:space="preserve">тұлғалардың, қаржы нарығы </w:t>
            </w:r>
            <w:r>
              <w:br/>
            </w:r>
            <w:r>
              <w:rPr>
                <w:rFonts w:ascii="Times New Roman"/>
                <w:b w:val="false"/>
                <w:i w:val="false"/>
                <w:color w:val="000000"/>
                <w:sz w:val="20"/>
              </w:rPr>
              <w:t xml:space="preserve">мен қаржы ұйымдарын реттеу, </w:t>
            </w:r>
            <w:r>
              <w:br/>
            </w:r>
            <w:r>
              <w:rPr>
                <w:rFonts w:ascii="Times New Roman"/>
                <w:b w:val="false"/>
                <w:i w:val="false"/>
                <w:color w:val="000000"/>
                <w:sz w:val="20"/>
              </w:rPr>
              <w:t xml:space="preserve">бақылау және қадағалау жөніндегі уәкiлеттi органның </w:t>
            </w:r>
            <w:r>
              <w:br/>
            </w:r>
            <w:r>
              <w:rPr>
                <w:rFonts w:ascii="Times New Roman"/>
                <w:b w:val="false"/>
                <w:i w:val="false"/>
                <w:color w:val="000000"/>
                <w:sz w:val="20"/>
              </w:rPr>
              <w:t xml:space="preserve">тауарларды, жұмыстарды және </w:t>
            </w:r>
            <w:r>
              <w:br/>
            </w:r>
            <w:r>
              <w:rPr>
                <w:rFonts w:ascii="Times New Roman"/>
                <w:b w:val="false"/>
                <w:i w:val="false"/>
                <w:color w:val="000000"/>
                <w:sz w:val="20"/>
              </w:rPr>
              <w:t xml:space="preserve">көрсетілетін қызметтерді </w:t>
            </w:r>
            <w:r>
              <w:br/>
            </w:r>
            <w:r>
              <w:rPr>
                <w:rFonts w:ascii="Times New Roman"/>
                <w:b w:val="false"/>
                <w:i w:val="false"/>
                <w:color w:val="000000"/>
                <w:sz w:val="20"/>
              </w:rPr>
              <w:t>иеленуі қағидаларына</w:t>
            </w:r>
            <w:r>
              <w:br/>
            </w:r>
            <w:r>
              <w:rPr>
                <w:rFonts w:ascii="Times New Roman"/>
                <w:b w:val="false"/>
                <w:i w:val="false"/>
                <w:color w:val="000000"/>
                <w:sz w:val="20"/>
              </w:rPr>
              <w:t>13-қосымша".</w:t>
            </w:r>
          </w:p>
        </w:tc>
      </w:tr>
    </w:tbl>
    <w:bookmarkStart w:name="z43" w:id="6"/>
    <w:p>
      <w:pPr>
        <w:spacing w:after="0"/>
        <w:ind w:left="0"/>
        <w:jc w:val="both"/>
      </w:pPr>
      <w:r>
        <w:rPr>
          <w:rFonts w:ascii="Times New Roman"/>
          <w:b w:val="false"/>
          <w:i w:val="false"/>
          <w:color w:val="000000"/>
          <w:sz w:val="28"/>
        </w:rPr>
        <w:t xml:space="preserve">
      2. Қазақстан Республикасы Ұлттық Банкінің Қаржы департаменті Қазақстан Республикасының заңнамасында белгіленген тәртіппен: </w:t>
      </w:r>
    </w:p>
    <w:bookmarkEnd w:id="6"/>
    <w:bookmarkStart w:name="z44" w:id="7"/>
    <w:p>
      <w:pPr>
        <w:spacing w:after="0"/>
        <w:ind w:left="0"/>
        <w:jc w:val="both"/>
      </w:pPr>
      <w:r>
        <w:rPr>
          <w:rFonts w:ascii="Times New Roman"/>
          <w:b w:val="false"/>
          <w:i w:val="false"/>
          <w:color w:val="000000"/>
          <w:sz w:val="28"/>
        </w:rPr>
        <w:t>
      1) Қазақстан Республикасы Ұлттық Банкінің Заң департаментімен бірлесіп осы қаулыны Қазақстан Республикасының Әділет министрлігінде мемлекеттік тіркеуді;</w:t>
      </w:r>
    </w:p>
    <w:bookmarkEnd w:id="7"/>
    <w:bookmarkStart w:name="z45" w:id="8"/>
    <w:p>
      <w:pPr>
        <w:spacing w:after="0"/>
        <w:ind w:left="0"/>
        <w:jc w:val="both"/>
      </w:pPr>
      <w:r>
        <w:rPr>
          <w:rFonts w:ascii="Times New Roman"/>
          <w:b w:val="false"/>
          <w:i w:val="false"/>
          <w:color w:val="000000"/>
          <w:sz w:val="28"/>
        </w:rPr>
        <w:t>
      2) осы қаулы ресми жарияланғаннан кейін Қазақстан Республикасы Ұлттық Банкінің ресми интернет-ресурсына орналастыруды;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қаулы мемлекеттік тіркелгеннен кейін он жұмыс күні ішінде Қазақстан Республикасы Ұлттық Банкінің Заң департаментіне осы тармақтың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Start w:name="z47" w:id="9"/>
    <w:p>
      <w:pPr>
        <w:spacing w:after="0"/>
        <w:ind w:left="0"/>
        <w:jc w:val="both"/>
      </w:pPr>
      <w:r>
        <w:rPr>
          <w:rFonts w:ascii="Times New Roman"/>
          <w:b w:val="false"/>
          <w:i w:val="false"/>
          <w:color w:val="000000"/>
          <w:sz w:val="28"/>
        </w:rPr>
        <w:t xml:space="preserve">
      3. Осы қаулының орындалуын бақылау Қазақстан Республикасы Ұлттық Банкі Төрағасының жетекшілік ететін орынбасарына жүктелсін. </w:t>
      </w:r>
    </w:p>
    <w:bookmarkEnd w:id="9"/>
    <w:bookmarkStart w:name="z48" w:id="10"/>
    <w:p>
      <w:pPr>
        <w:spacing w:after="0"/>
        <w:ind w:left="0"/>
        <w:jc w:val="both"/>
      </w:pPr>
      <w:r>
        <w:rPr>
          <w:rFonts w:ascii="Times New Roman"/>
          <w:b w:val="false"/>
          <w:i w:val="false"/>
          <w:color w:val="000000"/>
          <w:sz w:val="28"/>
        </w:rPr>
        <w:t>
      4. Осы қаулы 2024 жылғы 5 шілдеден бастап қолданысқа енгізіледі және ресми жариялануға тиіс.</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Ұлттық Банкінің Басқармасы </w:t>
            </w:r>
          </w:p>
          <w:p>
            <w:pPr>
              <w:spacing w:after="20"/>
              <w:ind w:left="20"/>
              <w:jc w:val="both"/>
            </w:pPr>
            <w:r>
              <w:rPr>
                <w:rFonts w:ascii="Times New Roman"/>
                <w:b w:val="false"/>
                <w:i/>
                <w:color w:val="000000"/>
                <w:sz w:val="20"/>
              </w:rPr>
              <w:t xml:space="preserve">Төрағасының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Баймагамбетов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