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10df" w14:textId="fd71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27 желтоқсандағы № 105 шешімі. Қостанай облысының Әділет департаментінде 2024 жылғы 10 қаңтарда № 10129-10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2018 жылғы 2 ақпандағы № 229 "Әлеуметтік маңызы бар қатынастардың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53, 54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- Октябрь кенті" (қалалық (Лисаков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– Сады 1, Сады 2" (қалалық (Лисаков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