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5718" w14:textId="9f45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13 қаңтарағы № 366 шешімі. Қызылорда облысының Әділет департаментінде 2023 жылғы 13 ақпанда № 8364-11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Арал аудандық мәслихатының 2021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8321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