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0a88" w14:textId="0af0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"Сақтандыру сыйлықақыларын субсидиялау қағидаларын бекіту туралы" Қазақстан Республикасы Ауыл шаруашылығы министрінің 2020 жылғы 19 мамырдағы № 172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2023 жылғы 17 қарашадағы № 397 бұйрығы. Қазақстан Республикасының Әділет министрлігінде 2023 жылғы 21 қарашада № 33659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"Сақтандыру сыйлықақыларын субсидиялау қағидаларын бекіту туралы" Қазақстан Республикасы Ауыл шаруашылығы министрінің 2020 жылғы 19 мамырдағы № 172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20673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41-9)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Сақтандыру сыйлықақыларын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Сақтандыру сыйлықақыларын субсидиялау қағидалары (бұдан әрі – Қағидалар) "Агроөнеркәсіптік кешенді және ауылдық аумақтарды дамытуды мемлекеттік реттеу туралы" Қазақстан Республикасы Заңының (бұдан әрі – Заң)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41-9)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тиісті қаржы жылына арналған мемлекеттік бюджетте көзделген қаражат есебінен және шегінде сақтандыру сыйлықақыларын субсидиялаудың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Қаржылық құралдар және микрокредит беру департаменті заңнамада белгіленген тәртіппен: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нарығын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сыйлықақыларын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агроөнеркәсіптік кешенді дамыту саласындағы уәкілетті органға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 www.gov.kz интернет-ресурсында орналастырылған.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Агроөнеркәсіптік кешенде сақтандыруды дамытуды мемлекеттік қолдау шеңберінде берілген сақтандыру шарттары бойынша субсидиялардың нақты пайдаланылғаны туралы есеп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индексі: № 1-ОСТ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жылғы ___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агроөнеркәсіптік кешендегі сақтандыру саласындағы оператор (бұдан әрі – оператор)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тоқсан сайын, есепті айдан кейінгі айдың 20 (жиырмасыншы) күнінен кешіктірмей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Сақтанушының/сақтандырушының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Сақтанушының жеке сәйкестендіру нөмірі/бизнес-сәйкестендіру нөмірі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шартының нөмірі және күні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сыйлықақысының сомасы,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субсидиялар сомасы,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Оператордың арнайы шотындағы субсидиялар қалдығы,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Мекенжайы_______________________________________________________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почтасы_______________________________________________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(қолы/электрондық цифрлық қолтаңбасы)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(бар болса),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"Агроөнеркәсіптік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кешенде сақтандыруды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дамытуды мемлекеттік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берілген 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субсидиялардың 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пайдаланылғаны туралы есеп"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"Агроөнеркәсіптік кешенде сақтандыруды дамытуды мемлекеттік қолдау шеңберінде берілген сақтандыру шарттары бойынша субсидиялардың нақты пайдаланылғаны туралы есеп" нысанын толтыру бойынша түсіндірме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"Агроөнеркәсіптік кешенде сақтандыруды дамытуды мемлекеттік қолдау шеңберінде берілген сақтандыру шарттары бойынша субсидиялардың нақты пайдаланылғаны туралы есеп" әкімшілік деректерді жинауға арналған нысанын (бұдан әрі – Нысан) толтыру бойынша бірыңғай талаптарды айқындайды.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тегі мен аты-жөнін көрсете отырып, басшы не оның міндетін атқарушы адам қол қояды.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мемлекеттік және орыс тілдерінде толтырылады.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толтыруға арналған түсіндірме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Нысанның 1-бағанында реттік нөмір көрсетіледі.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2-бағанында сақтанушының/сақтандырушының атауы көрсетіледі.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3-бағанында сақтанушының жеке сәйкестендіру нөмірі/бизнес-сәйкестендіру нөмірі көрсетіледі.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4-бағанында сақтандыру шартының нөмірі және күні көрсетіледі.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5-бағанында сақтандыру сыйлықақысының сомасы көрсетіледі.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6-бағанында төленген субсидиялар сомасы көрсетіледі.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7-бағанында оператордың арнайы шотындағы субсидиялар қалдығы көрсетіледі.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