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37cd" w14:textId="eda3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стандарттау жоспарын әзірлеу қағидаларын бекіту туралы" Қазақстан Республикасы Инвестициялар және даму министрінің 2018 жылғы 7 желтоқсандағы № 862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2023 жылғы 26 қыркүйектегі № 351-НҚ бұйрығы. Қазақстан Республикасының Әділет министрлігінде 2023 жылғы 27 қыркүйекте № 33469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"Ұлттық стандарттау жоспарын әзірлеу қағидаларын бекіту туралы" Қазақстан Республикасы Инвестициялар және даму министрінің 2018 жылғы 7 желтоқсандағы № 862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18006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Ұлттық стандарттау жоспарын әзірлеу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тармақтары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"5. Ұлттық жоспарды қалыптастыру рәсімдері техникалық реттеудің ақпараттық жүйесінде және (немесе) электрондық-цифрлық нысанда ұсыныстарды жинау және талдау, ұлттық жоспардың жобасын әзірлеу және келісу арқылы жүзеге асырылады және ҚР СТ 1.7 "Ұлттық стандарттау жоспары Әзірлеу, келісу, бекіту, өзгерістер және (немесе) толықтырулар енгізу тәртібі" (бұдан әрі – ҚР СТ 1.7).</w:t>
      </w:r>
    </w:p>
    <w:bookmarkEnd w:id="1"/>
    <w:bookmarkStart w:name="z6" w:id="2"/>
    <w:p>
      <w:pPr>
        <w:spacing w:after="0"/>
        <w:ind w:left="0"/>
        <w:jc w:val="both"/>
      </w:pPr>
      <w:r>
        <w:rPr>
          <w:rFonts w:ascii="Times New Roman"/>
          <w:b w:val="false"/>
          <w:i w:val="false"/>
          <w:color w:val="000000"/>
          <w:sz w:val="28"/>
        </w:rPr>
        <w:t>
      6. Ұлттық жоспардың қолданылу кезеңінде оған техникалық реттеудің ақпараттық жүйесінде және (немесе) электрондық құжат айналымы жүйесі арқылы жіберілген ұлттық стандарттау жүйесі субъектілерінің ұсыныстары бойынша өзгерістер және (немесе) толықтырулар енгізуге жол беріледі.";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"8. Ұлттық жоспарға ұлттық, мемлекетаралық стандарттарды, техникалық-экономикалық ақпараттың ұлттық жіктеуіштерін және стандарттау жөніндегі ұсынымдарды (бұдан әрі – стандарттау жөніндегі құжаттар), бюджет қаражаты және қаржыландырудың өзге де көздері есебінен әзірленетін негіз қалаушы стандарттарға сәйкес өткен жылдың ұлттық жоспарынан ауысатын мемлекетаралық стандарттардың екінші кезеңін әзірлеу жөніндегі мәліметтер кіреді.";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"11. Ұлттық стандарттау жүйесінің субъектілері жоспарланатын кезеңнің алдындағы жылдың 1 тамызынан кешіктірмей техникалық реттеудің ақпараттық жүйесінде және (немесе) электрондық құжат айналымы жүйесі арқылы ұлттық жоспарға енгізу үшін өтінімдерді электрондық құжат немесе электрондық құжаттың (бұдан әрі – өтінім) көшірмесі түрінде жібереді.</w:t>
      </w:r>
    </w:p>
    <w:bookmarkEnd w:id="4"/>
    <w:p>
      <w:pPr>
        <w:spacing w:after="0"/>
        <w:ind w:left="0"/>
        <w:jc w:val="both"/>
      </w:pPr>
      <w:r>
        <w:rPr>
          <w:rFonts w:ascii="Times New Roman"/>
          <w:b w:val="false"/>
          <w:i w:val="false"/>
          <w:color w:val="000000"/>
          <w:sz w:val="28"/>
        </w:rPr>
        <w:t>
      Өтінімге ҚР СТ 1.7 сәйкес ресімделген түсіндірме жазба ұсынылады:</w:t>
      </w:r>
    </w:p>
    <w:p>
      <w:pPr>
        <w:spacing w:after="0"/>
        <w:ind w:left="0"/>
        <w:jc w:val="both"/>
      </w:pPr>
      <w:r>
        <w:rPr>
          <w:rFonts w:ascii="Times New Roman"/>
          <w:b w:val="false"/>
          <w:i w:val="false"/>
          <w:color w:val="000000"/>
          <w:sz w:val="28"/>
        </w:rPr>
        <w:t>
      1) стандарттау жөніндегі құжаттарды әзірлеудің қажеттілігі мен орындылығы туралы, оның ішінде стандарттау жөніндегі ұқсас құжаттар қолданылған кезде мәліметтер;</w:t>
      </w:r>
    </w:p>
    <w:p>
      <w:pPr>
        <w:spacing w:after="0"/>
        <w:ind w:left="0"/>
        <w:jc w:val="both"/>
      </w:pPr>
      <w:r>
        <w:rPr>
          <w:rFonts w:ascii="Times New Roman"/>
          <w:b w:val="false"/>
          <w:i w:val="false"/>
          <w:color w:val="000000"/>
          <w:sz w:val="28"/>
        </w:rPr>
        <w:t>
      2) стандарттау жөніндегі құжатты әзірлеуге мүдделі ұйымдардың атаулары;</w:t>
      </w:r>
    </w:p>
    <w:p>
      <w:pPr>
        <w:spacing w:after="0"/>
        <w:ind w:left="0"/>
        <w:jc w:val="both"/>
      </w:pPr>
      <w:r>
        <w:rPr>
          <w:rFonts w:ascii="Times New Roman"/>
          <w:b w:val="false"/>
          <w:i w:val="false"/>
          <w:color w:val="000000"/>
          <w:sz w:val="28"/>
        </w:rPr>
        <w:t>
      3) стандарттау объектісі және оның сипаттамалары туралы мәліметтер;</w:t>
      </w:r>
    </w:p>
    <w:p>
      <w:pPr>
        <w:spacing w:after="0"/>
        <w:ind w:left="0"/>
        <w:jc w:val="both"/>
      </w:pPr>
      <w:r>
        <w:rPr>
          <w:rFonts w:ascii="Times New Roman"/>
          <w:b w:val="false"/>
          <w:i w:val="false"/>
          <w:color w:val="000000"/>
          <w:sz w:val="28"/>
        </w:rPr>
        <w:t>
      4) негізгі нормативтік база (бастапқы дереккөз) туралы мәліметтер;</w:t>
      </w:r>
    </w:p>
    <w:p>
      <w:pPr>
        <w:spacing w:after="0"/>
        <w:ind w:left="0"/>
        <w:jc w:val="both"/>
      </w:pPr>
      <w:r>
        <w:rPr>
          <w:rFonts w:ascii="Times New Roman"/>
          <w:b w:val="false"/>
          <w:i w:val="false"/>
          <w:color w:val="000000"/>
          <w:sz w:val="28"/>
        </w:rPr>
        <w:t>
      5) жүргізілген ғылыми-зерттеу және тәжірибелік-конструкторлық жұмыстар және алынған нәтижелер туралы мәліметтер (олар болған кезде);</w:t>
      </w:r>
    </w:p>
    <w:p>
      <w:pPr>
        <w:spacing w:after="0"/>
        <w:ind w:left="0"/>
        <w:jc w:val="both"/>
      </w:pPr>
      <w:r>
        <w:rPr>
          <w:rFonts w:ascii="Times New Roman"/>
          <w:b w:val="false"/>
          <w:i w:val="false"/>
          <w:color w:val="000000"/>
          <w:sz w:val="28"/>
        </w:rPr>
        <w:t>
      6) осы стандарттау объектісіне қойылатын талаптарды белгілейтін стандарттау жөніндегі құжаттарды қайта қараудың не жоюдың болмауы немесе қажеттігі туралы ақпарат.";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26 - тармақтары</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"17. Ұлттық орган ҚР СТ 1.7 сәйкес келіп түскен өтінімдерге талдау жүргізеді және ұлттық жоспардың жобасын қалыптастырады.</w:t>
      </w:r>
    </w:p>
    <w:bookmarkEnd w:id="5"/>
    <w:bookmarkStart w:name="z13" w:id="6"/>
    <w:p>
      <w:pPr>
        <w:spacing w:after="0"/>
        <w:ind w:left="0"/>
        <w:jc w:val="both"/>
      </w:pPr>
      <w:r>
        <w:rPr>
          <w:rFonts w:ascii="Times New Roman"/>
          <w:b w:val="false"/>
          <w:i w:val="false"/>
          <w:color w:val="000000"/>
          <w:sz w:val="28"/>
        </w:rPr>
        <w:t>
      18. Ұлттық жоспардың жобасын ұлттық орган осы Қағидаға қосымшаға сәйкес нысан бойынша әзірлейді.</w:t>
      </w:r>
    </w:p>
    <w:bookmarkEnd w:id="6"/>
    <w:p>
      <w:pPr>
        <w:spacing w:after="0"/>
        <w:ind w:left="0"/>
        <w:jc w:val="both"/>
      </w:pPr>
      <w:r>
        <w:rPr>
          <w:rFonts w:ascii="Times New Roman"/>
          <w:b w:val="false"/>
          <w:i w:val="false"/>
          <w:color w:val="000000"/>
          <w:sz w:val="28"/>
        </w:rPr>
        <w:t>
      Ұлттық жоспар жобасы мынадай ақпаратты қамтиды:</w:t>
      </w:r>
    </w:p>
    <w:p>
      <w:pPr>
        <w:spacing w:after="0"/>
        <w:ind w:left="0"/>
        <w:jc w:val="both"/>
      </w:pPr>
      <w:r>
        <w:rPr>
          <w:rFonts w:ascii="Times New Roman"/>
          <w:b w:val="false"/>
          <w:i w:val="false"/>
          <w:color w:val="000000"/>
          <w:sz w:val="28"/>
        </w:rPr>
        <w:t>
      1) стандарттардың мемлекетаралық жіктеуіші бойынша код;</w:t>
      </w:r>
    </w:p>
    <w:p>
      <w:pPr>
        <w:spacing w:after="0"/>
        <w:ind w:left="0"/>
        <w:jc w:val="both"/>
      </w:pPr>
      <w:r>
        <w:rPr>
          <w:rFonts w:ascii="Times New Roman"/>
          <w:b w:val="false"/>
          <w:i w:val="false"/>
          <w:color w:val="000000"/>
          <w:sz w:val="28"/>
        </w:rPr>
        <w:t>
      2) стандарттау жөніндегі құжат жобасының атауы;</w:t>
      </w:r>
    </w:p>
    <w:p>
      <w:pPr>
        <w:spacing w:after="0"/>
        <w:ind w:left="0"/>
        <w:jc w:val="both"/>
      </w:pPr>
      <w:r>
        <w:rPr>
          <w:rFonts w:ascii="Times New Roman"/>
          <w:b w:val="false"/>
          <w:i w:val="false"/>
          <w:color w:val="000000"/>
          <w:sz w:val="28"/>
        </w:rPr>
        <w:t>
      3) әзірлеу негізі;</w:t>
      </w:r>
    </w:p>
    <w:p>
      <w:pPr>
        <w:spacing w:after="0"/>
        <w:ind w:left="0"/>
        <w:jc w:val="both"/>
      </w:pPr>
      <w:r>
        <w:rPr>
          <w:rFonts w:ascii="Times New Roman"/>
          <w:b w:val="false"/>
          <w:i w:val="false"/>
          <w:color w:val="000000"/>
          <w:sz w:val="28"/>
        </w:rPr>
        <w:t>
      4) негізгі нормативтік база;</w:t>
      </w:r>
    </w:p>
    <w:p>
      <w:pPr>
        <w:spacing w:after="0"/>
        <w:ind w:left="0"/>
        <w:jc w:val="both"/>
      </w:pPr>
      <w:r>
        <w:rPr>
          <w:rFonts w:ascii="Times New Roman"/>
          <w:b w:val="false"/>
          <w:i w:val="false"/>
          <w:color w:val="000000"/>
          <w:sz w:val="28"/>
        </w:rPr>
        <w:t>
      5) жұмыстарды орындау мерзімдері (әзірлеуді бастау және жобаның түпкілікті редакциясын уәкілетті органға бекітуге ұсыну);</w:t>
      </w:r>
    </w:p>
    <w:p>
      <w:pPr>
        <w:spacing w:after="0"/>
        <w:ind w:left="0"/>
        <w:jc w:val="both"/>
      </w:pPr>
      <w:r>
        <w:rPr>
          <w:rFonts w:ascii="Times New Roman"/>
          <w:b w:val="false"/>
          <w:i w:val="false"/>
          <w:color w:val="000000"/>
          <w:sz w:val="28"/>
        </w:rPr>
        <w:t>
      6) қаржыландыру көзі;</w:t>
      </w:r>
    </w:p>
    <w:p>
      <w:pPr>
        <w:spacing w:after="0"/>
        <w:ind w:left="0"/>
        <w:jc w:val="both"/>
      </w:pPr>
      <w:r>
        <w:rPr>
          <w:rFonts w:ascii="Times New Roman"/>
          <w:b w:val="false"/>
          <w:i w:val="false"/>
          <w:color w:val="000000"/>
          <w:sz w:val="28"/>
        </w:rPr>
        <w:t>
      7) өтінім берген ұйымның атауы және бизнес-сәйкестендіру нөмірі;</w:t>
      </w:r>
    </w:p>
    <w:p>
      <w:pPr>
        <w:spacing w:after="0"/>
        <w:ind w:left="0"/>
        <w:jc w:val="both"/>
      </w:pPr>
      <w:r>
        <w:rPr>
          <w:rFonts w:ascii="Times New Roman"/>
          <w:b w:val="false"/>
          <w:i w:val="false"/>
          <w:color w:val="000000"/>
          <w:sz w:val="28"/>
        </w:rPr>
        <w:t>
      8) стандарттау жөніндегі құжатты әзірлеуге мүдделі ұйымдардың атаулары.</w:t>
      </w:r>
    </w:p>
    <w:bookmarkStart w:name="z14" w:id="7"/>
    <w:p>
      <w:pPr>
        <w:spacing w:after="0"/>
        <w:ind w:left="0"/>
        <w:jc w:val="both"/>
      </w:pPr>
      <w:r>
        <w:rPr>
          <w:rFonts w:ascii="Times New Roman"/>
          <w:b w:val="false"/>
          <w:i w:val="false"/>
          <w:color w:val="000000"/>
          <w:sz w:val="28"/>
        </w:rPr>
        <w:t>
      19. Ұлттық жоспардың жобасы жоспарланатын кезеңнің алдындағы жылдың 1 тамызынан кешіктірмей ұлттық стандарттау жүйесінің барлық мүдделі субъектілерінің қарауы үшін техникалық реттеудің ақпараттық жүйесінде немесе ұлттық органның интернет - ресурсында күнтізбелік алпыс күнге орналастырылады.</w:t>
      </w:r>
    </w:p>
    <w:bookmarkEnd w:id="7"/>
    <w:bookmarkStart w:name="z15" w:id="8"/>
    <w:p>
      <w:pPr>
        <w:spacing w:after="0"/>
        <w:ind w:left="0"/>
        <w:jc w:val="both"/>
      </w:pPr>
      <w:r>
        <w:rPr>
          <w:rFonts w:ascii="Times New Roman"/>
          <w:b w:val="false"/>
          <w:i w:val="false"/>
          <w:color w:val="000000"/>
          <w:sz w:val="28"/>
        </w:rPr>
        <w:t>
      20. Ұлттық орган ұлттық стандарттау жүйесінің субъектілерін ұлттық жоспар жобасының орналастырылуы туралы техникалық реттеудің ақпараттық жүйесінде және (немесе) электрондық құжат айналымы жүйесі арқылы хабардар 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Ұлттық стандарттау жүйесінің субъектілері ескертулер мен ұсыныстар бергеннен кейін ұлттық орган пікірлер жинағын қалыптастырады және ұлттық органның интернет-ресурсында орналастырады. Ұлттық орган </w:t>
      </w:r>
      <w:r>
        <w:rPr>
          <w:rFonts w:ascii="Times New Roman"/>
          <w:b w:val="false"/>
          <w:i w:val="false"/>
          <w:color w:val="000000"/>
          <w:sz w:val="28"/>
        </w:rPr>
        <w:t>19-тармақта</w:t>
      </w:r>
      <w:r>
        <w:rPr>
          <w:rFonts w:ascii="Times New Roman"/>
          <w:b w:val="false"/>
          <w:i w:val="false"/>
          <w:color w:val="000000"/>
          <w:sz w:val="28"/>
        </w:rPr>
        <w:t xml:space="preserve"> көрсетілген күнтізбелік 60 күн ішінде ұлттық жоспардың жобасын жария талқылауды және оған шолулардың қысқаша мазмұнын жүргізеді.</w:t>
      </w:r>
    </w:p>
    <w:bookmarkStart w:name="z17" w:id="9"/>
    <w:p>
      <w:pPr>
        <w:spacing w:after="0"/>
        <w:ind w:left="0"/>
        <w:jc w:val="both"/>
      </w:pPr>
      <w:r>
        <w:rPr>
          <w:rFonts w:ascii="Times New Roman"/>
          <w:b w:val="false"/>
          <w:i w:val="false"/>
          <w:color w:val="000000"/>
          <w:sz w:val="28"/>
        </w:rPr>
        <w:t>
      22. Жария талқылау қорытындысы бойынша ұлттық орган мемлекеттік органдар өкілдерінің және ұлттық стандарттау жүйесінің мүдделі субъектілерінің қатысуымен ұлттық жоспар жобасын түпкілікті қарауды жүргізеді.</w:t>
      </w:r>
    </w:p>
    <w:bookmarkEnd w:id="9"/>
    <w:bookmarkStart w:name="z18" w:id="10"/>
    <w:p>
      <w:pPr>
        <w:spacing w:after="0"/>
        <w:ind w:left="0"/>
        <w:jc w:val="both"/>
      </w:pPr>
      <w:r>
        <w:rPr>
          <w:rFonts w:ascii="Times New Roman"/>
          <w:b w:val="false"/>
          <w:i w:val="false"/>
          <w:color w:val="000000"/>
          <w:sz w:val="28"/>
        </w:rPr>
        <w:t>
      23. Ұлттық орган жоспарланатын кезеңнің алдындағы жылдың 20 қарашасынан кешіктірмей техникалық реттеудің ақпараттық жүйесінде немесе электрондық құжат айналымы жүйесі арқылы уәкілетті органға ұлттық жоспар жобасының түпкілікті редакциясын жібереді.</w:t>
      </w:r>
    </w:p>
    <w:bookmarkEnd w:id="10"/>
    <w:bookmarkStart w:name="z19" w:id="11"/>
    <w:p>
      <w:pPr>
        <w:spacing w:after="0"/>
        <w:ind w:left="0"/>
        <w:jc w:val="both"/>
      </w:pPr>
      <w:r>
        <w:rPr>
          <w:rFonts w:ascii="Times New Roman"/>
          <w:b w:val="false"/>
          <w:i w:val="false"/>
          <w:color w:val="000000"/>
          <w:sz w:val="28"/>
        </w:rPr>
        <w:t>
      24. Ұлттық жоспардың жобасына ұлттық стандарттау жүйесінің субъектілерінен келіп түскен түсіндірме жазба және ұлттық жоспарға ұсынылған ұсыныс-өтінімдер қоса беріледі. Түсіндірме жазбада келіп түскен ұсыныстардың саны, оның ішінде қабылданбау себептерін көрсете отырып, ұсынылған және қабылданбаған ұсыныстардың саны, жоспарланған жұмыстардың түрлері туралы ақпарат қамтылады.</w:t>
      </w:r>
    </w:p>
    <w:bookmarkEnd w:id="11"/>
    <w:bookmarkStart w:name="z20" w:id="12"/>
    <w:p>
      <w:pPr>
        <w:spacing w:after="0"/>
        <w:ind w:left="0"/>
        <w:jc w:val="both"/>
      </w:pPr>
      <w:r>
        <w:rPr>
          <w:rFonts w:ascii="Times New Roman"/>
          <w:b w:val="false"/>
          <w:i w:val="false"/>
          <w:color w:val="000000"/>
          <w:sz w:val="28"/>
        </w:rPr>
        <w:t>
      25. Ұлттық жоспар уәкілетті органның бұйрығымен жоспарланатын жылдың 1 қаңтарынан кешіктірілмей бекітіледі және техникалық реттеудің ақпараттық жүйесінде немесе ұлттық органның интернет - ресурсында жарияланады.</w:t>
      </w:r>
    </w:p>
    <w:bookmarkEnd w:id="12"/>
    <w:bookmarkStart w:name="z21" w:id="13"/>
    <w:p>
      <w:pPr>
        <w:spacing w:after="0"/>
        <w:ind w:left="0"/>
        <w:jc w:val="both"/>
      </w:pPr>
      <w:r>
        <w:rPr>
          <w:rFonts w:ascii="Times New Roman"/>
          <w:b w:val="false"/>
          <w:i w:val="false"/>
          <w:color w:val="000000"/>
          <w:sz w:val="28"/>
        </w:rPr>
        <w:t>
      26. Ұлттық жоспарға өзгерістерді және (немесе) толықтыруларды ұлттық орган ҚР СТ 1.7 сәйкес ұлттық стандарттау жүйесі субъектілерінің ұсыныстары негізінде өзгерістер және (немесе) толықтырулар енгізудің қажеттілігі мен орындылығын көрсете отырып қалыптастырады және уәкілетті орган бекітеді.</w:t>
      </w:r>
    </w:p>
    <w:bookmarkEnd w:id="13"/>
    <w:p>
      <w:pPr>
        <w:spacing w:after="0"/>
        <w:ind w:left="0"/>
        <w:jc w:val="both"/>
      </w:pPr>
      <w:r>
        <w:rPr>
          <w:rFonts w:ascii="Times New Roman"/>
          <w:b w:val="false"/>
          <w:i w:val="false"/>
          <w:color w:val="000000"/>
          <w:sz w:val="28"/>
        </w:rPr>
        <w:t>
      Ұлттық жоспарға өзгерістер стандарттау жөніндегі құжаттардың атауы, әзірлеу үшін негіздер және негізгі нормативтік база, сондай-ақ стандарттау жөніндегі құжаттарды Ұлттық жоспардан алып тастау жөніндегі мәліметтер бөлігінде енгізіледі.</w:t>
      </w:r>
    </w:p>
    <w:p>
      <w:pPr>
        <w:spacing w:after="0"/>
        <w:ind w:left="0"/>
        <w:jc w:val="both"/>
      </w:pPr>
      <w:r>
        <w:rPr>
          <w:rFonts w:ascii="Times New Roman"/>
          <w:b w:val="false"/>
          <w:i w:val="false"/>
          <w:color w:val="000000"/>
          <w:sz w:val="28"/>
        </w:rPr>
        <w:t>
      Ұлттық жоспарға толықтырулар стандарттау жөніндегі құжаттарды әзірлеу туралы жаңа мәліметтерді енгізуді көздейді. Стандарттарды әзірлеу жөніндегі қосымша енгізілген тақырыптар Үкіметтің тапсырмасы бойынша Жоспардың жобасына енгізілетін стандарттарды әзірлеу жөніндегі тақырыптарды қоспағанда, салалық мемлекеттік органмен және стандарттау жөніндегі мемлекетаралық техникалық комитетпен (мемлекетаралық стандарттар үшін) келісілуі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стандарттау жоспарын әзірлеу қағидаларына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3" w:id="14"/>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Қазақстан Республикасының заңнамасында белгіленген тәртіппен:</w:t>
      </w:r>
    </w:p>
    <w:bookmarkEnd w:id="14"/>
    <w:bookmarkStart w:name="z24"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15"/>
    <w:bookmarkStart w:name="z25" w:id="16"/>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6"/>
    <w:bookmarkStart w:name="z26"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7"/>
    <w:bookmarkStart w:name="z27"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2023 жылғы 26 қыркүйектегі</w:t>
            </w:r>
            <w:r>
              <w:br/>
            </w:r>
            <w:r>
              <w:rPr>
                <w:rFonts w:ascii="Times New Roman"/>
                <w:b w:val="false"/>
                <w:i w:val="false"/>
                <w:color w:val="000000"/>
                <w:sz w:val="20"/>
              </w:rPr>
              <w:t>№ 351-НҚ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стандарттау</w:t>
            </w:r>
            <w:r>
              <w:br/>
            </w:r>
            <w:r>
              <w:rPr>
                <w:rFonts w:ascii="Times New Roman"/>
                <w:b w:val="false"/>
                <w:i w:val="false"/>
                <w:color w:val="000000"/>
                <w:sz w:val="20"/>
              </w:rPr>
              <w:t>жоспарын әзірлеу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 нысаны</w:t>
            </w:r>
          </w:p>
        </w:tc>
      </w:tr>
    </w:tbl>
    <w:bookmarkStart w:name="z30" w:id="19"/>
    <w:p>
      <w:pPr>
        <w:spacing w:after="0"/>
        <w:ind w:left="0"/>
        <w:jc w:val="left"/>
      </w:pPr>
      <w:r>
        <w:rPr>
          <w:rFonts w:ascii="Times New Roman"/>
          <w:b/>
          <w:i w:val="false"/>
          <w:color w:val="000000"/>
        </w:rPr>
        <w:t xml:space="preserve"> 20__ жылға арналған ұлттық стандарттау жоспары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СМЖ коды (СЖ (ИСО/ ИНФО СМЖ) 001 – 96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құжат жобасының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негізі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нормативтік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ұйымның атауы және бизнес-сәйкестендіру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құжатты әзірлеуге мүдделі ұйымдардың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әзірлеудің басталуы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бекітуге түпкілікті редакцияны ұсыну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Республикалық бюджет қаражаты есебінен әзірленетін стандарттар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Негізгі ұлттық және мемлекетаралық стандарттар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Техникалық регламенттердің тізбелеріне өзара байланысты ретінде енгізілетін ұлттық және мемлекетаралық стандарттар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Экономика секторларындағы ұлттық және мемлекетаралық стандарттар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Қазақстан Республикасының ұлттық жіктеуіштері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Өзге қаржыландыру көздері есебінен бастамашылық тәртіппен әзірленетін стандарттау жөніндегі құжаттар (ұлттық және мемлекетаралық стандарттар, Қазақстан Республикасының ұлттық жіктеуіштері, стандарттау жөніндегі ұсынымдар)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