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486d" w14:textId="6af4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30 маусымдағы № 283 бұйрығы. Қазақстан Республикасының Әділет министрлігінде 2023 жылғы 30 маусымда № 32988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Әлеуметтік кодексінің 12-бабы </w:t>
      </w:r>
      <w:r>
        <w:rPr>
          <w:rFonts w:ascii="Times New Roman"/>
          <w:b w:val="false"/>
          <w:i w:val="false"/>
          <w:color w:val="000000"/>
          <w:sz w:val="28"/>
        </w:rPr>
        <w:t>5)-тармақшасының</w:t>
      </w:r>
      <w:r>
        <w:rPr>
          <w:rFonts w:ascii="Times New Roman"/>
          <w:b w:val="false"/>
          <w:i w:val="false"/>
          <w:color w:val="000000"/>
          <w:sz w:val="28"/>
        </w:rPr>
        <w:t xml:space="preserve"> жиырма бірінші абзацына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Еңбек және халықты әлеуметтік қорғау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283 бұйрығына</w:t>
            </w:r>
            <w:r>
              <w:br/>
            </w:r>
            <w:r>
              <w:rPr>
                <w:rFonts w:ascii="Times New Roman"/>
                <w:b w:val="false"/>
                <w:i w:val="false"/>
                <w:color w:val="000000"/>
                <w:sz w:val="20"/>
              </w:rPr>
              <w:t>қосымша</w:t>
            </w:r>
          </w:p>
        </w:tc>
      </w:tr>
    </w:tbl>
    <w:bookmarkStart w:name="z1" w:id="8"/>
    <w:p>
      <w:pPr>
        <w:spacing w:after="0"/>
        <w:ind w:left="0"/>
        <w:jc w:val="left"/>
      </w:pPr>
      <w:r>
        <w:rPr>
          <w:rFonts w:ascii="Times New Roman"/>
          <w:b/>
          <w:i w:val="false"/>
          <w:color w:val="000000"/>
        </w:rPr>
        <w:t xml:space="preserve"> 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қағидалары</w:t>
      </w:r>
    </w:p>
    <w:bookmarkEnd w:id="8"/>
    <w:bookmarkStart w:name="z2"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қағидалары (бұдан әрі – Қағидалар) Қазақстан Республикасы Әлеуметтік кодексінің (бұдан әрі – Кодекс) 12-бабының </w:t>
      </w:r>
      <w:r>
        <w:rPr>
          <w:rFonts w:ascii="Times New Roman"/>
          <w:b w:val="false"/>
          <w:i w:val="false"/>
          <w:color w:val="000000"/>
          <w:sz w:val="28"/>
        </w:rPr>
        <w:t>5) тармақшасының</w:t>
      </w:r>
      <w:r>
        <w:rPr>
          <w:rFonts w:ascii="Times New Roman"/>
          <w:b w:val="false"/>
          <w:i w:val="false"/>
          <w:color w:val="000000"/>
          <w:sz w:val="28"/>
        </w:rPr>
        <w:t xml:space="preserve"> жиырма біріншы абзацқа және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мүгедектігі бар адамдарға және мүгедектігі бар балаларға мүгедектігі бар адамды абилитациялаудың және оңалтудың жеке бағдарламасына (бұдан әрі – АОЖБ) сәйкес санаторий – курорттық емдеу беру тәртібін айқындайды.</w:t>
      </w:r>
    </w:p>
    <w:bookmarkEnd w:id="10"/>
    <w:bookmarkStart w:name="z13" w:id="11"/>
    <w:p>
      <w:pPr>
        <w:spacing w:after="0"/>
        <w:ind w:left="0"/>
        <w:jc w:val="both"/>
      </w:pPr>
      <w:r>
        <w:rPr>
          <w:rFonts w:ascii="Times New Roman"/>
          <w:b w:val="false"/>
          <w:i w:val="false"/>
          <w:color w:val="000000"/>
          <w:sz w:val="28"/>
        </w:rPr>
        <w:t>
      2. Қағидаларда келесі негізгі ұғымдар пайдаланылады:</w:t>
      </w:r>
    </w:p>
    <w:bookmarkEnd w:id="11"/>
    <w:bookmarkStart w:name="z14" w:id="12"/>
    <w:p>
      <w:pPr>
        <w:spacing w:after="0"/>
        <w:ind w:left="0"/>
        <w:jc w:val="both"/>
      </w:pPr>
      <w:r>
        <w:rPr>
          <w:rFonts w:ascii="Times New Roman"/>
          <w:b w:val="false"/>
          <w:i w:val="false"/>
          <w:color w:val="000000"/>
          <w:sz w:val="28"/>
        </w:rPr>
        <w:t>
      1) әлеуметтік қызметтер порталы (бұдан әрі – портал) – Кодекске сәйкес жергілікті атқарушы органдардың мүгедектігі бар адамдар үшін өнім берушілер ұсынатын тауарлар мен көрсетілетін қызметтердің кепілдік берілген сома шегінде құнын өтеуі шарттарымен оларға қол жеткізудің бірыңғай нүктесін білдіретін ақпараттандыру обьектісі;</w:t>
      </w:r>
    </w:p>
    <w:bookmarkEnd w:id="12"/>
    <w:bookmarkStart w:name="z15" w:id="13"/>
    <w:p>
      <w:pPr>
        <w:spacing w:after="0"/>
        <w:ind w:left="0"/>
        <w:jc w:val="both"/>
      </w:pPr>
      <w:r>
        <w:rPr>
          <w:rFonts w:ascii="Times New Roman"/>
          <w:b w:val="false"/>
          <w:i w:val="false"/>
          <w:color w:val="000000"/>
          <w:sz w:val="28"/>
        </w:rPr>
        <w:t>
      2) проактивті көрсетілетін қызмет – көрсетілетін қызметті берушінің бастамасы бойынша көрсетілетін қызметті алушының өтінішінсіз көрсетілетін мемлекеттік қызмет;</w:t>
      </w:r>
    </w:p>
    <w:bookmarkEnd w:id="13"/>
    <w:bookmarkStart w:name="z16" w:id="14"/>
    <w:p>
      <w:pPr>
        <w:spacing w:after="0"/>
        <w:ind w:left="0"/>
        <w:jc w:val="both"/>
      </w:pPr>
      <w:r>
        <w:rPr>
          <w:rFonts w:ascii="Times New Roman"/>
          <w:b w:val="false"/>
          <w:i w:val="false"/>
          <w:color w:val="000000"/>
          <w:sz w:val="28"/>
        </w:rPr>
        <w:t>
      3) санаторийлік-курорттық емделу – адамдардың санаторийлік-курорттық ұйымда уақытша болуы жағдайында жүргізілетін медициналық оңалту түрі.</w:t>
      </w:r>
    </w:p>
    <w:bookmarkEnd w:id="14"/>
    <w:bookmarkStart w:name="z17" w:id="15"/>
    <w:p>
      <w:pPr>
        <w:spacing w:after="0"/>
        <w:ind w:left="0"/>
        <w:jc w:val="both"/>
      </w:pPr>
      <w:r>
        <w:rPr>
          <w:rFonts w:ascii="Times New Roman"/>
          <w:b w:val="false"/>
          <w:i w:val="false"/>
          <w:color w:val="000000"/>
          <w:sz w:val="28"/>
        </w:rPr>
        <w:t>
      4)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Қордың қызметін реттеуді, бақылау функцияларын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xml:space="preserve">
      3. Санаторийлік-курорттық емделуді ұсыну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мүгедектігі бар адамдарды санаторийлік-курорттық емделумен қамтамасыз етуге медициналық қарсы көрсетілімдерді ескере отырып, халықты әлеуметтік қорғау саласындағы уәкілетті органның аумақтық бөлімшесі әзірлеген АОЖБ негізінде жүзеге асырылады.</w:t>
      </w:r>
    </w:p>
    <w:bookmarkEnd w:id="16"/>
    <w:p>
      <w:pPr>
        <w:spacing w:after="0"/>
        <w:ind w:left="0"/>
        <w:jc w:val="both"/>
      </w:pPr>
      <w:r>
        <w:rPr>
          <w:rFonts w:ascii="Times New Roman"/>
          <w:b w:val="false"/>
          <w:i w:val="false"/>
          <w:color w:val="000000"/>
          <w:sz w:val="28"/>
        </w:rPr>
        <w:t>
      Мүгедектігі бар адамның санаторий-курорттық емделу қажеттілігін бағалау санаторий-курорттық емделудің алдында санаторий-курорттық картаны толтыру кезінде медициналық көрсетілімдер мен қарсы көрсетілімдер ескеріле отырып айқындалады.</w:t>
      </w:r>
    </w:p>
    <w:bookmarkStart w:name="z19" w:id="17"/>
    <w:p>
      <w:pPr>
        <w:spacing w:after="0"/>
        <w:ind w:left="0"/>
        <w:jc w:val="both"/>
      </w:pPr>
      <w:r>
        <w:rPr>
          <w:rFonts w:ascii="Times New Roman"/>
          <w:b w:val="false"/>
          <w:i w:val="false"/>
          <w:color w:val="000000"/>
          <w:sz w:val="28"/>
        </w:rPr>
        <w:t xml:space="preserve">
      4. Санаторийлік-курорттық емделу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санаторийлік-курорттық емделу әлеуметтік қызметтерін ұсынуға берілген өтінішке сәйкес АОЖБ іс-шарасын іске асыру мерзіміне мемлекеттік бюджет қаражаты есебінен ұсынылады.</w:t>
      </w:r>
    </w:p>
    <w:bookmarkEnd w:id="17"/>
    <w:bookmarkStart w:name="z20" w:id="18"/>
    <w:p>
      <w:pPr>
        <w:spacing w:after="0"/>
        <w:ind w:left="0"/>
        <w:jc w:val="both"/>
      </w:pPr>
      <w:r>
        <w:rPr>
          <w:rFonts w:ascii="Times New Roman"/>
          <w:b w:val="false"/>
          <w:i w:val="false"/>
          <w:color w:val="000000"/>
          <w:sz w:val="28"/>
        </w:rPr>
        <w:t xml:space="preserve">
      5. Мүгедектігі бар адамдар немесе олардың заңды өкілдері не мүгедектігі бар адамның атынан санаторийлік-курорттық емделуді ұсыну үшін құжаттарды рәсімдеу құқығына сенімхат негізінде әрекет ететін адамдар (бұдан әрі – өтініш беруші) "Мүгедектігі бар адамдар мен мүгедектігі бар балаларды санаторийлік-курорттық емделумен қамтамасыз етуге құжаттарды рәсімдеу" мемлекеттік қызметін көрсетуге қойылатын негізгі талаптар тізбесінде (бұдан әрі – мемлекеттік қызметті көрсетуге қойылатын негізгі талаптар тізбесі) көрсетілген құжаттарды қоса бере отырып,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мүгедектігі бар адамның тұрғылықты жері бойынша:</w:t>
      </w:r>
    </w:p>
    <w:bookmarkEnd w:id="18"/>
    <w:bookmarkStart w:name="z21" w:id="1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әрі – Мемлекеттік корпорация);</w:t>
      </w:r>
    </w:p>
    <w:bookmarkEnd w:id="19"/>
    <w:bookmarkStart w:name="z22" w:id="20"/>
    <w:p>
      <w:pPr>
        <w:spacing w:after="0"/>
        <w:ind w:left="0"/>
        <w:jc w:val="both"/>
      </w:pPr>
      <w:r>
        <w:rPr>
          <w:rFonts w:ascii="Times New Roman"/>
          <w:b w:val="false"/>
          <w:i w:val="false"/>
          <w:color w:val="000000"/>
          <w:sz w:val="28"/>
        </w:rPr>
        <w:t>
      2) Астана, Алматы және Шымкент қалаларының (бұдан әрі – қалалық басқармалар), аудандардың және облыстық маңызы бар қалалардың жергілікті атқарушы органдар (бұдан әрі – ЖАО) (бұдан әрі – жұмыспен қамту бөлімдері);</w:t>
      </w:r>
    </w:p>
    <w:bookmarkEnd w:id="20"/>
    <w:bookmarkStart w:name="z23" w:id="21"/>
    <w:p>
      <w:pPr>
        <w:spacing w:after="0"/>
        <w:ind w:left="0"/>
        <w:jc w:val="both"/>
      </w:pPr>
      <w:r>
        <w:rPr>
          <w:rFonts w:ascii="Times New Roman"/>
          <w:b w:val="false"/>
          <w:i w:val="false"/>
          <w:color w:val="000000"/>
          <w:sz w:val="28"/>
        </w:rPr>
        <w:t>
      3) "электрондық үкімет" веб-порталы (бұдан әрі – веб-портал);</w:t>
      </w:r>
    </w:p>
    <w:bookmarkEnd w:id="21"/>
    <w:bookmarkStart w:name="z24" w:id="22"/>
    <w:p>
      <w:pPr>
        <w:spacing w:after="0"/>
        <w:ind w:left="0"/>
        <w:jc w:val="both"/>
      </w:pPr>
      <w:r>
        <w:rPr>
          <w:rFonts w:ascii="Times New Roman"/>
          <w:b w:val="false"/>
          <w:i w:val="false"/>
          <w:color w:val="000000"/>
          <w:sz w:val="28"/>
        </w:rPr>
        <w:t>
      4) ұялы байланыс абоненттік құрылғысы (бұдан әрі – абоненттік нөмір).</w:t>
      </w:r>
    </w:p>
    <w:bookmarkEnd w:id="22"/>
    <w:p>
      <w:pPr>
        <w:spacing w:after="0"/>
        <w:ind w:left="0"/>
        <w:jc w:val="both"/>
      </w:pPr>
      <w:r>
        <w:rPr>
          <w:rFonts w:ascii="Times New Roman"/>
          <w:b w:val="false"/>
          <w:i w:val="false"/>
          <w:color w:val="000000"/>
          <w:sz w:val="28"/>
        </w:rPr>
        <w:t>
      Проактивті қызмет арқылы ресімдеу кезінде өтініш беру талап етілмейді.</w:t>
      </w:r>
    </w:p>
    <w:p>
      <w:pPr>
        <w:spacing w:after="0"/>
        <w:ind w:left="0"/>
        <w:jc w:val="both"/>
      </w:pPr>
      <w:r>
        <w:rPr>
          <w:rFonts w:ascii="Times New Roman"/>
          <w:b w:val="false"/>
          <w:i w:val="false"/>
          <w:color w:val="000000"/>
          <w:sz w:val="28"/>
        </w:rPr>
        <w:t>
      "Мүгедектігі бар адамдар мен мүгедектігі бар балаларды санаторийлік-курорттық емделумен қамтамасыз етуге құжаттарды рәсімдеу" проактивті қызметін көрсету тәртібі Қағидалардың 2-тарауының 2-параграфында көзделген.</w:t>
      </w:r>
    </w:p>
    <w:p>
      <w:pPr>
        <w:spacing w:after="0"/>
        <w:ind w:left="0"/>
        <w:jc w:val="both"/>
      </w:pPr>
      <w:r>
        <w:rPr>
          <w:rFonts w:ascii="Times New Roman"/>
          <w:b w:val="false"/>
          <w:i w:val="false"/>
          <w:color w:val="000000"/>
          <w:sz w:val="28"/>
        </w:rPr>
        <w:t>
      "Мүгедектігі бар адамдар мен мүгедектігі бар балаларды санаторийлік-курорттық емделумен қамтамасыз етуге, мүгедектігі бар баланы санаторийлік-курорттық емделуге алып жүретін заңды өкілінің санаторийлік-курорттық ұйымында болуына құжаттарды рәсімдеу" мемлекеттік қызметін "электрондық үкімет" веб-порталы арқылы көрсету тәртібі Қағидалардың 2-тарауының 3-параграфында көзделген.</w:t>
      </w:r>
    </w:p>
    <w:bookmarkStart w:name="z25" w:id="23"/>
    <w:p>
      <w:pPr>
        <w:spacing w:after="0"/>
        <w:ind w:left="0"/>
        <w:jc w:val="both"/>
      </w:pPr>
      <w:r>
        <w:rPr>
          <w:rFonts w:ascii="Times New Roman"/>
          <w:b w:val="false"/>
          <w:i w:val="false"/>
          <w:color w:val="000000"/>
          <w:sz w:val="28"/>
        </w:rPr>
        <w:t>
      6. Қалалық басқарманың, жұмыспен қамту бөлімінің маманы өтініштерді "Е-Собес" автоматтандырылған ақпараттық жүйесінің кезегінің электрондық журналына (бұдан әрі – "Е-Собес" ААЖ) олардың түсу ретіне қарай тіркейді.</w:t>
      </w:r>
    </w:p>
    <w:bookmarkEnd w:id="23"/>
    <w:bookmarkStart w:name="z26" w:id="24"/>
    <w:p>
      <w:pPr>
        <w:spacing w:after="0"/>
        <w:ind w:left="0"/>
        <w:jc w:val="both"/>
      </w:pPr>
      <w:r>
        <w:rPr>
          <w:rFonts w:ascii="Times New Roman"/>
          <w:b w:val="false"/>
          <w:i w:val="false"/>
          <w:color w:val="000000"/>
          <w:sz w:val="28"/>
        </w:rPr>
        <w:t>
      7. Уәкілетті мемлекеттік орган Қағидаларға өзгерістер енгізілген және (немесе) толықтырылған күннен бастап 3 (үш) жұмыс күні ішінде оларды жаңартып және көрсетілетін қызметті берушілерге, Бірыңғай байланыс-орталығына, Мемлекеттік корпорацияға жолдайды.</w:t>
      </w:r>
    </w:p>
    <w:bookmarkEnd w:id="24"/>
    <w:bookmarkStart w:name="z27" w:id="25"/>
    <w:p>
      <w:pPr>
        <w:spacing w:after="0"/>
        <w:ind w:left="0"/>
        <w:jc w:val="both"/>
      </w:pPr>
      <w:r>
        <w:rPr>
          <w:rFonts w:ascii="Times New Roman"/>
          <w:b w:val="false"/>
          <w:i w:val="false"/>
          <w:color w:val="000000"/>
          <w:sz w:val="28"/>
        </w:rPr>
        <w:t xml:space="preserve">
      8. Жұмыс берушінің кінәсінен жұмыста мертігуге ұшыраған немесе кәсіптік ауруға шалдыққан мүгедектігі бар адамға санаторийлік-курорттық емделуге жолдама Қазақстан Республикасы Азаматтық кодексінің </w:t>
      </w:r>
      <w:r>
        <w:rPr>
          <w:rFonts w:ascii="Times New Roman"/>
          <w:b w:val="false"/>
          <w:i w:val="false"/>
          <w:color w:val="000000"/>
          <w:sz w:val="28"/>
        </w:rPr>
        <w:t>937-бабына</w:t>
      </w:r>
      <w:r>
        <w:rPr>
          <w:rFonts w:ascii="Times New Roman"/>
          <w:b w:val="false"/>
          <w:i w:val="false"/>
          <w:color w:val="000000"/>
          <w:sz w:val="28"/>
        </w:rPr>
        <w:t xml:space="preserve"> сәйкес жұмыс берушінің есебінен беріледі (Ерекше бөлім).</w:t>
      </w:r>
    </w:p>
    <w:bookmarkEnd w:id="25"/>
    <w:bookmarkStart w:name="z28" w:id="26"/>
    <w:p>
      <w:pPr>
        <w:spacing w:after="0"/>
        <w:ind w:left="0"/>
        <w:jc w:val="both"/>
      </w:pPr>
      <w:r>
        <w:rPr>
          <w:rFonts w:ascii="Times New Roman"/>
          <w:b w:val="false"/>
          <w:i w:val="false"/>
          <w:color w:val="000000"/>
          <w:sz w:val="28"/>
        </w:rPr>
        <w:t xml:space="preserve">
      9. Жұмыс беруші – дара кәсіпкердің қызметі тоқтатылған немесе заңды тұлға таратылған, сондай-ақ оны банкрот деп тану туралы сот шешімі заңды күшіне енген кезде жұмыс берушінің кінәсінен жұмыста мертігуге ұшыраған немесе кәсіптік ауруға шалдыққан мүгедектігі бар адамға санаторийлік-курорттық емделу Кодекстің </w:t>
      </w:r>
      <w:r>
        <w:rPr>
          <w:rFonts w:ascii="Times New Roman"/>
          <w:b w:val="false"/>
          <w:i w:val="false"/>
          <w:color w:val="000000"/>
          <w:sz w:val="28"/>
        </w:rPr>
        <w:t>160-бабына</w:t>
      </w:r>
      <w:r>
        <w:rPr>
          <w:rFonts w:ascii="Times New Roman"/>
          <w:b w:val="false"/>
          <w:i w:val="false"/>
          <w:color w:val="000000"/>
          <w:sz w:val="28"/>
        </w:rPr>
        <w:t xml:space="preserve"> сәйкес мемлекеттік бюджет қаражаты есебінен беріледі.</w:t>
      </w:r>
    </w:p>
    <w:bookmarkEnd w:id="26"/>
    <w:bookmarkStart w:name="z29" w:id="27"/>
    <w:p>
      <w:pPr>
        <w:spacing w:after="0"/>
        <w:ind w:left="0"/>
        <w:jc w:val="left"/>
      </w:pPr>
      <w:r>
        <w:rPr>
          <w:rFonts w:ascii="Times New Roman"/>
          <w:b/>
          <w:i w:val="false"/>
          <w:color w:val="000000"/>
        </w:rPr>
        <w:t xml:space="preserve"> 2-тарау. "Мүгедектігі бар адамдарды және мүгедектігі бар балаларды санаторийлік-курорттық емделумен қамтамасыз етуге құжаттарды рәсімдеу" мемлекеттік қызметін көрсету тәртібі</w:t>
      </w:r>
    </w:p>
    <w:bookmarkEnd w:id="27"/>
    <w:bookmarkStart w:name="z30" w:id="28"/>
    <w:p>
      <w:pPr>
        <w:spacing w:after="0"/>
        <w:ind w:left="0"/>
        <w:jc w:val="left"/>
      </w:pPr>
      <w:r>
        <w:rPr>
          <w:rFonts w:ascii="Times New Roman"/>
          <w:b/>
          <w:i w:val="false"/>
          <w:color w:val="000000"/>
        </w:rPr>
        <w:t xml:space="preserve"> 1-параграф. Мемлекеттік корпорация, қалалық басқармалар, жұмыспен қамту бөлімдері арқылы өтініш беру негізінде "Мүгедектігі бар адамдарды және мүгедектігі бар балаларды санаторийлік-курорттық емделумен қамтамасыз етуге құжаттарды рәсімдеу" мемлекеттік қызметін көрсету тәртібі</w:t>
      </w:r>
    </w:p>
    <w:bookmarkEnd w:id="28"/>
    <w:bookmarkStart w:name="z31" w:id="29"/>
    <w:p>
      <w:pPr>
        <w:spacing w:after="0"/>
        <w:ind w:left="0"/>
        <w:jc w:val="both"/>
      </w:pPr>
      <w:r>
        <w:rPr>
          <w:rFonts w:ascii="Times New Roman"/>
          <w:b w:val="false"/>
          <w:i w:val="false"/>
          <w:color w:val="000000"/>
          <w:sz w:val="28"/>
        </w:rPr>
        <w:t xml:space="preserve">
      10. Өтініш беруші мемлекеттік қызметті алу үшін Мемлекеттік корпорацияға, қалалық басқармаға, тұрғылықты жері бойынша жұмыспен қамту бөліміне Қағидаларға 2-қосымшаға сәйкес өтінішпен және "Жеке басты куәландыратын құжаттар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ұсынылатын мүгедектігі бар адамның жеке басын куәландыратын құжатпен не цифрлық құжаттар сервисінен (сәйкестендіру үшін) электрондық құжатпен жүгінеді.</w:t>
      </w:r>
    </w:p>
    <w:bookmarkEnd w:id="29"/>
    <w:bookmarkStart w:name="z32" w:id="30"/>
    <w:p>
      <w:pPr>
        <w:spacing w:after="0"/>
        <w:ind w:left="0"/>
        <w:jc w:val="both"/>
      </w:pPr>
      <w:r>
        <w:rPr>
          <w:rFonts w:ascii="Times New Roman"/>
          <w:b w:val="false"/>
          <w:i w:val="false"/>
          <w:color w:val="000000"/>
          <w:sz w:val="28"/>
        </w:rPr>
        <w:t>
      11. Мемлекеттік корпорацияның, қалалық басқарманың, жұмыспен қамту бөлімінің жауапты қызметкерлері өтінішті қабылдау кезінде:</w:t>
      </w:r>
    </w:p>
    <w:bookmarkEnd w:id="30"/>
    <w:p>
      <w:pPr>
        <w:spacing w:after="0"/>
        <w:ind w:left="0"/>
        <w:jc w:val="both"/>
      </w:pPr>
      <w:r>
        <w:rPr>
          <w:rFonts w:ascii="Times New Roman"/>
          <w:b w:val="false"/>
          <w:i w:val="false"/>
          <w:color w:val="000000"/>
          <w:sz w:val="28"/>
        </w:rPr>
        <w:t>
      1) жеке басты куәландыратын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АОЖБ-да әзірленген іс-шаралар туралы мәліметтерді алу үшін "Электрондық үкімет" шлюзі арқылы мемлекеттік органдардың және (немесе) ұйымдардың ақпараттық жүйелеріне (бұдан әрі – ақпараттық жүйелер) мүгедектігі бар адамның жеке сәйкестендіру нөмірі бойынша сұрау салуларды қалыптастырады.</w:t>
      </w:r>
    </w:p>
    <w:p>
      <w:pPr>
        <w:spacing w:after="0"/>
        <w:ind w:left="0"/>
        <w:jc w:val="both"/>
      </w:pPr>
      <w:r>
        <w:rPr>
          <w:rFonts w:ascii="Times New Roman"/>
          <w:b w:val="false"/>
          <w:i w:val="false"/>
          <w:color w:val="000000"/>
          <w:sz w:val="28"/>
        </w:rPr>
        <w:t>
      Еңбек жарақатынан немесе кәсіптік аурудан мүгедектігі бар адамдар санаторийлік-курорттық ем алуға өтініш берген кезде:</w:t>
      </w:r>
    </w:p>
    <w:p>
      <w:pPr>
        <w:spacing w:after="0"/>
        <w:ind w:left="0"/>
        <w:jc w:val="both"/>
      </w:pPr>
      <w:r>
        <w:rPr>
          <w:rFonts w:ascii="Times New Roman"/>
          <w:b w:val="false"/>
          <w:i w:val="false"/>
          <w:color w:val="000000"/>
          <w:sz w:val="28"/>
        </w:rPr>
        <w:t>
      1) мүгедектікке алып келген өндірістегі жазатайым оқиға туралы;</w:t>
      </w:r>
    </w:p>
    <w:p>
      <w:pPr>
        <w:spacing w:after="0"/>
        <w:ind w:left="0"/>
        <w:jc w:val="both"/>
      </w:pPr>
      <w:r>
        <w:rPr>
          <w:rFonts w:ascii="Times New Roman"/>
          <w:b w:val="false"/>
          <w:i w:val="false"/>
          <w:color w:val="000000"/>
          <w:sz w:val="28"/>
        </w:rPr>
        <w:t>
      2) оның кінәсінан жұмыста еңбек жарақаты алынған немесе кәсіптік ауруға шалдығу болған жұмыс берушінің – дара кәсіпкердің қызметін тоқтату немесе заңды тұлғаны тарату туралы қосымша мәліметтер сұратылады.</w:t>
      </w:r>
    </w:p>
    <w:p>
      <w:pPr>
        <w:spacing w:after="0"/>
        <w:ind w:left="0"/>
        <w:jc w:val="both"/>
      </w:pPr>
      <w:r>
        <w:rPr>
          <w:rFonts w:ascii="Times New Roman"/>
          <w:b w:val="false"/>
          <w:i w:val="false"/>
          <w:color w:val="000000"/>
          <w:sz w:val="28"/>
        </w:rPr>
        <w:t>
      Ақпараттық жүйелерде мәліметтер болмаған кезде өтінішке жоғарыда көрсетілген мәліметтерді қамтитын қағаз жеткізгіштегі құжаттардың көшірмелері қоса беріледі.</w:t>
      </w:r>
    </w:p>
    <w:p>
      <w:pPr>
        <w:spacing w:after="0"/>
        <w:ind w:left="0"/>
        <w:jc w:val="both"/>
      </w:pPr>
      <w:r>
        <w:rPr>
          <w:rFonts w:ascii="Times New Roman"/>
          <w:b w:val="false"/>
          <w:i w:val="false"/>
          <w:color w:val="000000"/>
          <w:sz w:val="28"/>
        </w:rPr>
        <w:t>
      Ұсынылған түпнұсқалармен құжаттардың көшірмелері сәйкестендірілгеннен кейін өтінішті қабылдаған жауапты қызметкер тиісті құжаттардың қабылданғаны туралы қолхатқа немесе Қағидалардың 12-тармағына сәйкес берілетін талонға белгі қою арқылы куәландырады, содан кейін құжаттардың түпнұсқалары өтініш берушіге қайтарылады.</w:t>
      </w:r>
    </w:p>
    <w:bookmarkStart w:name="z33" w:id="31"/>
    <w:p>
      <w:pPr>
        <w:spacing w:after="0"/>
        <w:ind w:left="0"/>
        <w:jc w:val="both"/>
      </w:pPr>
      <w:r>
        <w:rPr>
          <w:rFonts w:ascii="Times New Roman"/>
          <w:b w:val="false"/>
          <w:i w:val="false"/>
          <w:color w:val="000000"/>
          <w:sz w:val="28"/>
        </w:rPr>
        <w:t>
      12. Құжаттарды тапсыру кезінде өтініш берушіге:</w:t>
      </w:r>
    </w:p>
    <w:bookmarkEnd w:id="31"/>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қалалық басқармаларда, жұмыспен қамту бөлімдерінде – тіркелген күні, құжаттарды қабылдаған адамның тегі мен аты-жөні көрсетілген талон беріледі.</w:t>
      </w:r>
    </w:p>
    <w:bookmarkStart w:name="z34" w:id="32"/>
    <w:p>
      <w:pPr>
        <w:spacing w:after="0"/>
        <w:ind w:left="0"/>
        <w:jc w:val="both"/>
      </w:pPr>
      <w:r>
        <w:rPr>
          <w:rFonts w:ascii="Times New Roman"/>
          <w:b w:val="false"/>
          <w:i w:val="false"/>
          <w:color w:val="000000"/>
          <w:sz w:val="28"/>
        </w:rPr>
        <w:t xml:space="preserve">
      13. Өтініш беруші мемлекеттік қызметті көрсетуге қойылатын негізгі талаптар тізбесінің 8-тармағында көрсетілген құжаттардың толық топтамасын ұсынбаған және (немесе) қолданылу мерзімі өткен мәліметтерді (құжаттарды) ұсынған кезде Мемлекеттік корпорацияның, қалалық басқарманың бөлімшелері, жұмыспен қамту бөлімдері өтінішті қабылдаудан бас тартады және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2"/>
    <w:bookmarkStart w:name="z35" w:id="33"/>
    <w:p>
      <w:pPr>
        <w:spacing w:after="0"/>
        <w:ind w:left="0"/>
        <w:jc w:val="both"/>
      </w:pPr>
      <w:r>
        <w:rPr>
          <w:rFonts w:ascii="Times New Roman"/>
          <w:b w:val="false"/>
          <w:i w:val="false"/>
          <w:color w:val="000000"/>
          <w:sz w:val="28"/>
        </w:rPr>
        <w:t xml:space="preserve">
      14. Мемлекеттік қызметті көрсетуге қойылатын негізгі талаптар тізбесінің 8-тармағында көрсетілген құжаттар сәйкес келген жағдайда, қалалық басқарма, жұмыспен қамту бөлімі бес жұмыс күні ішінде құжаттарды қарайды, қорытындысы бойынша өтініш берушіге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 Мемлекеттік корпорацияның құжаттарды қабылдау күні мемлекеттік қызметті көрсету мерзіміне кірмейді.</w:t>
      </w:r>
    </w:p>
    <w:bookmarkEnd w:id="33"/>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тізбесінің 9-тармағында көзделген негіздер болған кезде қалалық басқарма, жұмыспен қамту бөлімі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электрондық цифрлық қолтаңбасы (бұдан әрі – ЭЦҚ) қойылған электрондық құжат нысанында құжаттарды рәсімдеу туралы хабарлама не мемлекеттік қызметті көрсетуден дәлелді бас тарту жіберіледі.</w:t>
      </w:r>
    </w:p>
    <w:p>
      <w:pPr>
        <w:spacing w:after="0"/>
        <w:ind w:left="0"/>
        <w:jc w:val="both"/>
      </w:pPr>
      <w:r>
        <w:rPr>
          <w:rFonts w:ascii="Times New Roman"/>
          <w:b w:val="false"/>
          <w:i w:val="false"/>
          <w:color w:val="000000"/>
          <w:sz w:val="28"/>
        </w:rPr>
        <w:t>
      Қалалық басқармадан, жұмыспен қамту бөлімінен хабарлама алғаннан кейін Мемлекеттік корпорация өтініш берушіні мемлекеттік қызметті көрсету нәтижелері туралы өтініш берушінің абоненттік нөміріне смс-хабарлама беру арқылы хабардар етеді.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қалалық басқармаларға, жұмыспен қамту бөлімдеріне береді. Өтініш беруші бір ай өткен соң жүгінген кезде, Мемлекеттік корпорацияның, қалалық басқармалардың және жұмыспен қамту бөлімдерінің сұрау салуы бойынша дайын құжаттарды өтініш берушіге беру үшін бір жұмыс күні ішінде Мемлекеттік корпорацияға жібереді.</w:t>
      </w:r>
    </w:p>
    <w:bookmarkStart w:name="z36" w:id="34"/>
    <w:p>
      <w:pPr>
        <w:spacing w:after="0"/>
        <w:ind w:left="0"/>
        <w:jc w:val="both"/>
      </w:pPr>
      <w:r>
        <w:rPr>
          <w:rFonts w:ascii="Times New Roman"/>
          <w:b w:val="false"/>
          <w:i w:val="false"/>
          <w:color w:val="000000"/>
          <w:sz w:val="28"/>
        </w:rPr>
        <w:t>
      15. Мемлекеттік қызметті көрсету нәтижесі туралы Қағидаларға 5-қосымшаға сәйкес нысан бойынша беріледі.</w:t>
      </w:r>
    </w:p>
    <w:bookmarkEnd w:id="34"/>
    <w:bookmarkStart w:name="z37" w:id="35"/>
    <w:p>
      <w:pPr>
        <w:spacing w:after="0"/>
        <w:ind w:left="0"/>
        <w:jc w:val="both"/>
      </w:pPr>
      <w:r>
        <w:rPr>
          <w:rFonts w:ascii="Times New Roman"/>
          <w:b w:val="false"/>
          <w:i w:val="false"/>
          <w:color w:val="000000"/>
          <w:sz w:val="28"/>
        </w:rPr>
        <w:t>
      16. Қалалық басқармалардың, жұмыспен қамту бөлімдерінің және (немесе) олардың лауазымды адамдарының, Мемлекеттік корпорацияның және (немесе) оның қызметкерлерінің мемлекеттік қызметті көрсету мәселелері бойынша шешімдеріне, әрекеттеріне (әрекетсіздігіне) шағымдану:</w:t>
      </w:r>
    </w:p>
    <w:bookmarkEnd w:id="35"/>
    <w:p>
      <w:pPr>
        <w:spacing w:after="0"/>
        <w:ind w:left="0"/>
        <w:jc w:val="both"/>
      </w:pPr>
      <w:r>
        <w:rPr>
          <w:rFonts w:ascii="Times New Roman"/>
          <w:b w:val="false"/>
          <w:i w:val="false"/>
          <w:color w:val="000000"/>
          <w:sz w:val="28"/>
        </w:rPr>
        <w:t>
      1) қалалық басқармалардың, жұмыспен қамту бөлімдерінің және (немесе) олардың лауазымды адамдарының әрекеттеріне (әрекетсіздігіне) шағым Қағидаларға 3-қосымшаға сәйкес мемлекеттік қызметті көрсетуге қойылатын негізгі талаптар тізбесінде көрсетілген мекенжайлар бойынша қалалық басқармалары, жұмыспен қамту бөлімдері басшыларының атына беріледі.</w:t>
      </w:r>
    </w:p>
    <w:p>
      <w:pPr>
        <w:spacing w:after="0"/>
        <w:ind w:left="0"/>
        <w:jc w:val="both"/>
      </w:pPr>
      <w:r>
        <w:rPr>
          <w:rFonts w:ascii="Times New Roman"/>
          <w:b w:val="false"/>
          <w:i w:val="false"/>
          <w:color w:val="000000"/>
          <w:sz w:val="28"/>
        </w:rPr>
        <w:t>
      2) Мемлекеттік корпорацияның қызметкерінің әрекеттеріне (әрекетсіздігіне) шағым Қағидаларға 3-қосымшаға сәйкес мемлекеттік қызметті көрсетуге қойылатын негізгі талаптар тізбесінде көрсетілген мекенжайлар мен телефондар бойынша Мемлекеттік корпорацияның басшысына жіберіледі.</w:t>
      </w:r>
    </w:p>
    <w:p>
      <w:pPr>
        <w:spacing w:after="0"/>
        <w:ind w:left="0"/>
        <w:jc w:val="both"/>
      </w:pPr>
      <w:r>
        <w:rPr>
          <w:rFonts w:ascii="Times New Roman"/>
          <w:b w:val="false"/>
          <w:i w:val="false"/>
          <w:color w:val="000000"/>
          <w:sz w:val="28"/>
        </w:rPr>
        <w:t xml:space="preserve">
      Қалалық басқармаларға, жұмыспен қамту бөлімдеріне және Мемлекеттік корпорацияға келіп түскен шағым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қағидаларын бекіту туралы" Қазақстан Республикасы Бас Прокурорының 2023 жылғы 4 қаңтардағы № 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2023 жылғы 11 қаңтарда № 31679 болып тіркелген) (бұдан әрі - № 4 бұйрық) бекітілген тәртіпте "Электрондық жолданымдар" ақпараттық талдау жүйесінде (бұдан әрі – "Электрондық жолданымдар" АТЖ) тіркеуге жатады.</w:t>
      </w:r>
    </w:p>
    <w:p>
      <w:pPr>
        <w:spacing w:after="0"/>
        <w:ind w:left="0"/>
        <w:jc w:val="both"/>
      </w:pPr>
      <w:r>
        <w:rPr>
          <w:rFonts w:ascii="Times New Roman"/>
          <w:b w:val="false"/>
          <w:i w:val="false"/>
          <w:color w:val="000000"/>
          <w:sz w:val="28"/>
        </w:rPr>
        <w:t>
      Шағымды қабылдаудан бас тартуға жол берілмейді.</w:t>
      </w:r>
    </w:p>
    <w:p>
      <w:pPr>
        <w:spacing w:after="0"/>
        <w:ind w:left="0"/>
        <w:jc w:val="both"/>
      </w:pPr>
      <w:r>
        <w:rPr>
          <w:rFonts w:ascii="Times New Roman"/>
          <w:b w:val="false"/>
          <w:i w:val="false"/>
          <w:color w:val="000000"/>
          <w:sz w:val="28"/>
        </w:rPr>
        <w:t xml:space="preserve">
      Шағымды тіркеу ӘРПК </w:t>
      </w:r>
      <w:r>
        <w:rPr>
          <w:rFonts w:ascii="Times New Roman"/>
          <w:b w:val="false"/>
          <w:i w:val="false"/>
          <w:color w:val="000000"/>
          <w:sz w:val="28"/>
        </w:rPr>
        <w:t>64-бабының</w:t>
      </w:r>
      <w:r>
        <w:rPr>
          <w:rFonts w:ascii="Times New Roman"/>
          <w:b w:val="false"/>
          <w:i w:val="false"/>
          <w:color w:val="000000"/>
          <w:sz w:val="28"/>
        </w:rPr>
        <w:t xml:space="preserve"> 3-бөлігімен көзделген мерзімде жүргізіледі.</w:t>
      </w:r>
    </w:p>
    <w:p>
      <w:pPr>
        <w:spacing w:after="0"/>
        <w:ind w:left="0"/>
        <w:jc w:val="both"/>
      </w:pPr>
      <w:r>
        <w:rPr>
          <w:rFonts w:ascii="Times New Roman"/>
          <w:b w:val="false"/>
          <w:i w:val="false"/>
          <w:color w:val="000000"/>
          <w:sz w:val="28"/>
        </w:rPr>
        <w:t>
      "Электрондық жолданымдар" АТЖ-да тіркегеннен кейін әрбір шығым бойынша арыз иесіне күні мен уақыты, шағымды қабылдаған адамның тегі мен аты-жөні, лауазымы көрсетіле отырып, № 4 бұйрықпен бекітілген нысанда талон беріледі.</w:t>
      </w:r>
    </w:p>
    <w:p>
      <w:pPr>
        <w:spacing w:after="0"/>
        <w:ind w:left="0"/>
        <w:jc w:val="both"/>
      </w:pPr>
      <w:r>
        <w:rPr>
          <w:rFonts w:ascii="Times New Roman"/>
          <w:b w:val="false"/>
          <w:i w:val="false"/>
          <w:color w:val="000000"/>
          <w:sz w:val="28"/>
        </w:rPr>
        <w:t>
      Мемлекеттік қызметті көрсету мәселелері бойынша шағымды қарауды жоғары тұрған әкімшілік орган, лауазымды адам, мемлекеттік қызметті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Қалалық басқармалардың, жұмыспен қамту бөлімінің және Мемлекеттік корпорацияның атына келіп түскен өтініш берушінің шағымы келіп түскен күннен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Мемлекеттік корпорация, қалалық басқармалар, жұмыспен қамту бөлімдері, егер шағым үш жұмыс күні ішінде шағымда көрсетілген талаптарды толық қанағаттандыратын шешім не өзге де әкімшілік әрекет қабылдаса, шағымды қарайтын органға жібермеуге құқылы.</w:t>
      </w:r>
    </w:p>
    <w:p>
      <w:pPr>
        <w:spacing w:after="0"/>
        <w:ind w:left="0"/>
        <w:jc w:val="both"/>
      </w:pPr>
      <w:r>
        <w:rPr>
          <w:rFonts w:ascii="Times New Roman"/>
          <w:b w:val="false"/>
          <w:i w:val="false"/>
          <w:color w:val="000000"/>
          <w:sz w:val="28"/>
        </w:rPr>
        <w:t>
      Қалалық басқарманың, жұмыспен қамту бөлімінің бөлімшесіне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өтініш беруші Мемлекеттік қызметі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38" w:id="36"/>
    <w:p>
      <w:pPr>
        <w:spacing w:after="0"/>
        <w:ind w:left="0"/>
        <w:jc w:val="left"/>
      </w:pPr>
      <w:r>
        <w:rPr>
          <w:rFonts w:ascii="Times New Roman"/>
          <w:b/>
          <w:i w:val="false"/>
          <w:color w:val="000000"/>
        </w:rPr>
        <w:t xml:space="preserve"> 2-параграф. "Мүгедектігі бар адамдар мен мүгедектігі бар балаларды санаторийлік-курорттық емделумен қамтамасыз етуге құжаттарды рәсімдеу" проактивті мемлекеттік қызметін көрсету тәртібі</w:t>
      </w:r>
    </w:p>
    <w:bookmarkEnd w:id="36"/>
    <w:bookmarkStart w:name="z39" w:id="37"/>
    <w:p>
      <w:pPr>
        <w:spacing w:after="0"/>
        <w:ind w:left="0"/>
        <w:jc w:val="both"/>
      </w:pPr>
      <w:r>
        <w:rPr>
          <w:rFonts w:ascii="Times New Roman"/>
          <w:b w:val="false"/>
          <w:i w:val="false"/>
          <w:color w:val="000000"/>
          <w:sz w:val="28"/>
        </w:rPr>
        <w:t xml:space="preserve">
      17. Кодекстің 12-бабы </w:t>
      </w:r>
      <w:r>
        <w:rPr>
          <w:rFonts w:ascii="Times New Roman"/>
          <w:b w:val="false"/>
          <w:i w:val="false"/>
          <w:color w:val="000000"/>
          <w:sz w:val="28"/>
        </w:rPr>
        <w:t>5-тармақшасының</w:t>
      </w:r>
      <w:r>
        <w:rPr>
          <w:rFonts w:ascii="Times New Roman"/>
          <w:b w:val="false"/>
          <w:i w:val="false"/>
          <w:color w:val="000000"/>
          <w:sz w:val="28"/>
        </w:rPr>
        <w:t xml:space="preserve"> жиырма екінші абзацына сәйкес уәкілетті мемлекеттік органмен бекітілген Медициналық-әлеуметтік сараптама жүргізу қағидаларына сәйкес санаторийлік-курорттық емделуді ұсыну жөніндегі іс-шараларды қамтитын АОЖБ "Мүгедектігі бар адамдардың орталықтандырылған деректер банкі" автоматтандырылған ақпараттық жүйесінде қалыптастырылғаннан кейін АОЖБ-ның деректері автоматты түрде "Е-Собес" ААЖ-ға беріледі және мүгедектігі бар адамның немесе оның заңды өкілінің (бұдан әрі – көрсетілетін қызметті алушы) абоненттік нөміріне мемлекеттік қызметті көрсетуге сұрау салумен смс-хабарлама жіберуге бастамашылық жасалады.</w:t>
      </w:r>
    </w:p>
    <w:bookmarkEnd w:id="37"/>
    <w:p>
      <w:pPr>
        <w:spacing w:after="0"/>
        <w:ind w:left="0"/>
        <w:jc w:val="both"/>
      </w:pPr>
      <w:r>
        <w:rPr>
          <w:rFonts w:ascii="Times New Roman"/>
          <w:b w:val="false"/>
          <w:i w:val="false"/>
          <w:color w:val="000000"/>
          <w:sz w:val="28"/>
        </w:rPr>
        <w:t>
      Көрсетілетін қызметті алушы смс-хабарлама арқылы тиісті кодпен проактивті қызмет көрсетуге келісімін немесе бас тартуын растайды.</w:t>
      </w:r>
    </w:p>
    <w:bookmarkStart w:name="z40" w:id="38"/>
    <w:p>
      <w:pPr>
        <w:spacing w:after="0"/>
        <w:ind w:left="0"/>
        <w:jc w:val="both"/>
      </w:pPr>
      <w:r>
        <w:rPr>
          <w:rFonts w:ascii="Times New Roman"/>
          <w:b w:val="false"/>
          <w:i w:val="false"/>
          <w:color w:val="000000"/>
          <w:sz w:val="28"/>
        </w:rPr>
        <w:t>
      18. Көрсетілетін қызметті алушының проактивті қызмет көрсетуге келісімін алған кезде осы қызметтерді ұсынуға оған құжаттардың рәсімделгенін растау туралы смс-хабарлама жіберіледі.</w:t>
      </w:r>
    </w:p>
    <w:bookmarkEnd w:id="38"/>
    <w:p>
      <w:pPr>
        <w:spacing w:after="0"/>
        <w:ind w:left="0"/>
        <w:jc w:val="both"/>
      </w:pPr>
      <w:r>
        <w:rPr>
          <w:rFonts w:ascii="Times New Roman"/>
          <w:b w:val="false"/>
          <w:i w:val="false"/>
          <w:color w:val="000000"/>
          <w:sz w:val="28"/>
        </w:rPr>
        <w:t>
      Проактивті қызмет арқылы санаторийлік-курорттық емделуді ұсыну үшін құжаттарды рәсімдеуге өтініш берген күн рәсімдеуге келісім алған күн болып саналады.</w:t>
      </w:r>
    </w:p>
    <w:p>
      <w:pPr>
        <w:spacing w:after="0"/>
        <w:ind w:left="0"/>
        <w:jc w:val="both"/>
      </w:pPr>
      <w:r>
        <w:rPr>
          <w:rFonts w:ascii="Times New Roman"/>
          <w:b w:val="false"/>
          <w:i w:val="false"/>
          <w:color w:val="000000"/>
          <w:sz w:val="28"/>
        </w:rPr>
        <w:t>
      Келісім түскен күннен бастап қызмет көрсету мерзімі бес жұмыс күнін құрайды.</w:t>
      </w:r>
    </w:p>
    <w:bookmarkStart w:name="z41" w:id="39"/>
    <w:p>
      <w:pPr>
        <w:spacing w:after="0"/>
        <w:ind w:left="0"/>
        <w:jc w:val="both"/>
      </w:pPr>
      <w:r>
        <w:rPr>
          <w:rFonts w:ascii="Times New Roman"/>
          <w:b w:val="false"/>
          <w:i w:val="false"/>
          <w:color w:val="000000"/>
          <w:sz w:val="28"/>
        </w:rPr>
        <w:t>
      19. Көрсетілетін қызметті алушыдан жауап болмаған кезде сұрау салу жіберілген күннен бастап үш жұмыс күні ішінде сұрау жойылады және көрсетілетін қызметті алушының абоненттік нөміріне Мемлекеттік корпорацияға, қалалық басқармаға, жұмыспен қамту бөліміне жүгінудің себебі мен қажеттілігі көрсетіле отырып, санаторийлік-курорттық емделуді ұсыну үшін құжаттарды ресімдеудің мүмкін еместігі туралы смс-хабарлама жіберіледі.</w:t>
      </w:r>
    </w:p>
    <w:bookmarkEnd w:id="39"/>
    <w:bookmarkStart w:name="z42" w:id="40"/>
    <w:p>
      <w:pPr>
        <w:spacing w:after="0"/>
        <w:ind w:left="0"/>
        <w:jc w:val="both"/>
      </w:pPr>
      <w:r>
        <w:rPr>
          <w:rFonts w:ascii="Times New Roman"/>
          <w:b w:val="false"/>
          <w:i w:val="false"/>
          <w:color w:val="000000"/>
          <w:sz w:val="28"/>
        </w:rPr>
        <w:t>
      20. Көрсетілетін қызметті алушы проактивті қызмет көрсетуден бас тартқан кезде көрсетілетін қызметті алушының абоненттік нөміріне "Е-Собес" ААЖ-дан санаторийлік-курорттық емделуді ұсыну үшін құжаттарды ресімдеудің мүмкін еместігі туралы Мемлекеттік корпорацияға, қалалық басқармаға, жұмыспен қамту бөліміне жүгінудің себебі мен қажеттілігін көрсете отырып смс-хабарлама жіберіледі.</w:t>
      </w:r>
    </w:p>
    <w:bookmarkEnd w:id="40"/>
    <w:bookmarkStart w:name="z43" w:id="41"/>
    <w:p>
      <w:pPr>
        <w:spacing w:after="0"/>
        <w:ind w:left="0"/>
        <w:jc w:val="both"/>
      </w:pPr>
      <w:r>
        <w:rPr>
          <w:rFonts w:ascii="Times New Roman"/>
          <w:b w:val="false"/>
          <w:i w:val="false"/>
          <w:color w:val="000000"/>
          <w:sz w:val="28"/>
        </w:rPr>
        <w:t>
      21. Көрсетілетін қызметті алушының проактивті қызмет көрсетуге келісімін алған кезде қалалық басқарманың, жұмыспен қамту бөлімінің маманы "Е-Собес" ААЖ арқылы көрсетілетін қызметті алушыны санаторийлік-курорттық емделуді ұсыну үшін құжаттарды рәсімдеу жөнінде қабылданған шешім туралы абоненттік нөмірге смс-хабарлама арқылы хабардар етеді.</w:t>
      </w:r>
    </w:p>
    <w:bookmarkEnd w:id="41"/>
    <w:bookmarkStart w:name="z44" w:id="42"/>
    <w:p>
      <w:pPr>
        <w:spacing w:after="0"/>
        <w:ind w:left="0"/>
        <w:jc w:val="both"/>
      </w:pPr>
      <w:r>
        <w:rPr>
          <w:rFonts w:ascii="Times New Roman"/>
          <w:b w:val="false"/>
          <w:i w:val="false"/>
          <w:color w:val="000000"/>
          <w:sz w:val="28"/>
        </w:rPr>
        <w:t>
      22. Көрсетілетін қызметті алушыға жіберілген смс-хабарлама Кодекстің 12-бабы 5) тармақшасының жиырмасыншы абзацына сәйкес уәкілетті мемлекеттік органмен бекітілген Мүгедектігі бар адамдарды протездік-ортопедиялық көмекпен, техникалық көмекші (компенсаторлық) құралдармен, мүгедектігі бар адамды оңалту мен оңалтудың жеке бағдарламасына сәйкес арнаулы жүріп-тұру құралдарымен қамтамасыз ету, оларды ауыстыру мерзімдерін қоса алғанда, қағидаларында белгіленген нысан бойынша смс-хабарламалар электрондық журналында тіркеледі.</w:t>
      </w:r>
    </w:p>
    <w:bookmarkEnd w:id="42"/>
    <w:bookmarkStart w:name="z45" w:id="43"/>
    <w:p>
      <w:pPr>
        <w:spacing w:after="0"/>
        <w:ind w:left="0"/>
        <w:jc w:val="both"/>
      </w:pPr>
      <w:r>
        <w:rPr>
          <w:rFonts w:ascii="Times New Roman"/>
          <w:b w:val="false"/>
          <w:i w:val="false"/>
          <w:color w:val="000000"/>
          <w:sz w:val="28"/>
        </w:rPr>
        <w:t>
      23. Проактивті қызмет арқылы санаторийлік-курорттық емделуді ұсыну үшін құжаттарды рәсімдеу кезінде мемлекеттік қызметті көрсетуге қойылатын негізгі талаптар тізбесінің 8-тармағында көзделген қажетті мәліметтерді алу үшін ақпараттық жүйелерге сұрау салулар "Е-Собес" ААЖ-дан автоматты түрде жүзеге асырылады.</w:t>
      </w:r>
    </w:p>
    <w:bookmarkEnd w:id="43"/>
    <w:bookmarkStart w:name="z46" w:id="44"/>
    <w:p>
      <w:pPr>
        <w:spacing w:after="0"/>
        <w:ind w:left="0"/>
        <w:jc w:val="left"/>
      </w:pPr>
      <w:r>
        <w:rPr>
          <w:rFonts w:ascii="Times New Roman"/>
          <w:b/>
          <w:i w:val="false"/>
          <w:color w:val="000000"/>
        </w:rPr>
        <w:t xml:space="preserve"> 3-параграф. Веб-портал арқылы "Мүгедектігі бар адамдарды және мүгедектігі бар балаларды санаторийлік-курорттық емделумен қамтамасыз етуге құжаттарды рәсімдеу" мемлекеттік қызметін көрсету тәртібі</w:t>
      </w:r>
    </w:p>
    <w:bookmarkEnd w:id="44"/>
    <w:bookmarkStart w:name="z47" w:id="45"/>
    <w:p>
      <w:pPr>
        <w:spacing w:after="0"/>
        <w:ind w:left="0"/>
        <w:jc w:val="both"/>
      </w:pPr>
      <w:r>
        <w:rPr>
          <w:rFonts w:ascii="Times New Roman"/>
          <w:b w:val="false"/>
          <w:i w:val="false"/>
          <w:color w:val="000000"/>
          <w:sz w:val="28"/>
        </w:rPr>
        <w:t>
      24. Мемлекеттік қызметті алу үшін өтініш беруші қалалық басқармаға, жұмыспен қамту бөліміне өтінішті Қағидаларға 2-қосымшаға сәйкес нысан бойынша веб-портал арқылы жолдайды.</w:t>
      </w:r>
    </w:p>
    <w:bookmarkEnd w:id="45"/>
    <w:p>
      <w:pPr>
        <w:spacing w:after="0"/>
        <w:ind w:left="0"/>
        <w:jc w:val="both"/>
      </w:pPr>
      <w:r>
        <w:rPr>
          <w:rFonts w:ascii="Times New Roman"/>
          <w:b w:val="false"/>
          <w:i w:val="false"/>
          <w:color w:val="000000"/>
          <w:sz w:val="28"/>
        </w:rPr>
        <w:t>
      Өтінішті "электрондық үкімет" шлюзі арқылы берген кезде:</w:t>
      </w:r>
    </w:p>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АОЖБ-да әзірленген іс-шаралар туралы мәліметтерді автоматты түрде қалыптастыру үшін мүгедектігі бар адамның жеке сәйкестендіру нөмірі сұратылады.</w:t>
      </w:r>
    </w:p>
    <w:p>
      <w:pPr>
        <w:spacing w:after="0"/>
        <w:ind w:left="0"/>
        <w:jc w:val="both"/>
      </w:pPr>
      <w:r>
        <w:rPr>
          <w:rFonts w:ascii="Times New Roman"/>
          <w:b w:val="false"/>
          <w:i w:val="false"/>
          <w:color w:val="000000"/>
          <w:sz w:val="28"/>
        </w:rPr>
        <w:t>
      Қалалық басқарма, жұмыспен қамту бөлімі портал хабарламасына жауап ретінде бір реттік пароль беру немесе қысқа мәтіндік хабарлама жіберу жолымен пайдаланушының порталда тіркелген ұялы байланысының абоненттік нөмірі арқылы ұсынылған іске асырылған интеграция арқылы цифрлық құжаттарды цифрлық құжаттар сервисінен алады.</w:t>
      </w:r>
    </w:p>
    <w:bookmarkStart w:name="z48" w:id="46"/>
    <w:p>
      <w:pPr>
        <w:spacing w:after="0"/>
        <w:ind w:left="0"/>
        <w:jc w:val="both"/>
      </w:pPr>
      <w:r>
        <w:rPr>
          <w:rFonts w:ascii="Times New Roman"/>
          <w:b w:val="false"/>
          <w:i w:val="false"/>
          <w:color w:val="000000"/>
          <w:sz w:val="28"/>
        </w:rPr>
        <w:t>
      25. Қалалық басқарма, жұмыспен қамту бөлімі өтініш берушінің веб-порталдағы "жеке кабинетіне" мемлекеттік қызметті көрсетуге сұрау салудың қабылданғаны туралы мәртебе жібереді.</w:t>
      </w:r>
    </w:p>
    <w:bookmarkEnd w:id="46"/>
    <w:bookmarkStart w:name="z49" w:id="47"/>
    <w:p>
      <w:pPr>
        <w:spacing w:after="0"/>
        <w:ind w:left="0"/>
        <w:jc w:val="both"/>
      </w:pPr>
      <w:r>
        <w:rPr>
          <w:rFonts w:ascii="Times New Roman"/>
          <w:b w:val="false"/>
          <w:i w:val="false"/>
          <w:color w:val="000000"/>
          <w:sz w:val="28"/>
        </w:rPr>
        <w:t>
      26. Мемлекеттік қызметті көрсетуге қойылатын негізгі талаптар тізбесінің 8-тармағында көрсетілген мәліметтер сәйкес келген жағдайда, қалалық басқарма, жұмыспен қамту бөлімі бес жұмыс күні ішінде құжаттарды қарайды, қорытындысы бойынша өтініш берушіге Қағидаларға 5-қосымшаға сәйкес нысан бойынша мемлекеттік қызметті көрсету нәтижесі туралы хабарлама береді.</w:t>
      </w:r>
    </w:p>
    <w:bookmarkEnd w:id="47"/>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тізбесінің 9-тармағында көзделген негіздер болған кезде, қалалық басқарма, жұмыспен қамту бөлімі ӘРПК-нің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ЭЦҚ қойылған электрондық құжат нысанында оң нәтиже немесе мемлекеттік қызметті көрсетуден дәлелді бас тарту жіберіледі.</w:t>
      </w:r>
    </w:p>
    <w:bookmarkStart w:name="z50" w:id="48"/>
    <w:p>
      <w:pPr>
        <w:spacing w:after="0"/>
        <w:ind w:left="0"/>
        <w:jc w:val="both"/>
      </w:pPr>
      <w:r>
        <w:rPr>
          <w:rFonts w:ascii="Times New Roman"/>
          <w:b w:val="false"/>
          <w:i w:val="false"/>
          <w:color w:val="000000"/>
          <w:sz w:val="28"/>
        </w:rPr>
        <w:t>
      27. Веб-портал арқылы жүгінген кезде мемлекеттік қызметті көрсету нәтижесі уәкілетті тұлғаның ЭЦҚ қойылған электрондық құжат нысанында өтініш берушінің "жеке кабинетіне" жіберіледі.</w:t>
      </w:r>
    </w:p>
    <w:bookmarkEnd w:id="48"/>
    <w:bookmarkStart w:name="z51" w:id="49"/>
    <w:p>
      <w:pPr>
        <w:spacing w:after="0"/>
        <w:ind w:left="0"/>
        <w:jc w:val="both"/>
      </w:pPr>
      <w:r>
        <w:rPr>
          <w:rFonts w:ascii="Times New Roman"/>
          <w:b w:val="false"/>
          <w:i w:val="false"/>
          <w:color w:val="000000"/>
          <w:sz w:val="28"/>
        </w:rPr>
        <w:t xml:space="preserve">
      28.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көрсетілетін қызметті беруші ақпараттандыру саласындағы уәкілетті орган белгілеген тәртіппен мемлекеттік қызметті көрсету сатысы туралы мемлекеттік қызметті көрсету мониторингінің ақпараттық жүйесіне деректерді енгізуді қамтамасыз етеді.</w:t>
      </w:r>
    </w:p>
    <w:bookmarkEnd w:id="49"/>
    <w:bookmarkStart w:name="z52" w:id="50"/>
    <w:p>
      <w:pPr>
        <w:spacing w:after="0"/>
        <w:ind w:left="0"/>
        <w:jc w:val="left"/>
      </w:pPr>
      <w:r>
        <w:rPr>
          <w:rFonts w:ascii="Times New Roman"/>
          <w:b/>
          <w:i w:val="false"/>
          <w:color w:val="000000"/>
        </w:rPr>
        <w:t xml:space="preserve"> 3-тарау. Санаторийлік-курорттық емделуді ұсыну тәртібі</w:t>
      </w:r>
    </w:p>
    <w:bookmarkEnd w:id="50"/>
    <w:bookmarkStart w:name="z53" w:id="51"/>
    <w:p>
      <w:pPr>
        <w:spacing w:after="0"/>
        <w:ind w:left="0"/>
        <w:jc w:val="both"/>
      </w:pPr>
      <w:r>
        <w:rPr>
          <w:rFonts w:ascii="Times New Roman"/>
          <w:b w:val="false"/>
          <w:i w:val="false"/>
          <w:color w:val="000000"/>
          <w:sz w:val="28"/>
        </w:rPr>
        <w:t>
      29. Санаторийлік-курорттық емделуді ұсыну портал немесе мемлекеттік сатып алу арқылы жүзеге асырылады.</w:t>
      </w:r>
    </w:p>
    <w:bookmarkEnd w:id="51"/>
    <w:bookmarkStart w:name="z54" w:id="52"/>
    <w:p>
      <w:pPr>
        <w:spacing w:after="0"/>
        <w:ind w:left="0"/>
        <w:jc w:val="both"/>
      </w:pPr>
      <w:r>
        <w:rPr>
          <w:rFonts w:ascii="Times New Roman"/>
          <w:b w:val="false"/>
          <w:i w:val="false"/>
          <w:color w:val="000000"/>
          <w:sz w:val="28"/>
        </w:rPr>
        <w:t>
      30. Санаторийлік-курорттық емделу күнтізбелік жылда бір реттен артық емес он төрт тәуліктен аспайтын мерзімге беріледі.</w:t>
      </w:r>
    </w:p>
    <w:bookmarkEnd w:id="52"/>
    <w:bookmarkStart w:name="z55" w:id="53"/>
    <w:p>
      <w:pPr>
        <w:spacing w:after="0"/>
        <w:ind w:left="0"/>
        <w:jc w:val="both"/>
      </w:pPr>
      <w:r>
        <w:rPr>
          <w:rFonts w:ascii="Times New Roman"/>
          <w:b w:val="false"/>
          <w:i w:val="false"/>
          <w:color w:val="000000"/>
          <w:sz w:val="28"/>
        </w:rPr>
        <w:t xml:space="preserve">
      31. Кодекстің 168-бабының </w:t>
      </w:r>
      <w:r>
        <w:rPr>
          <w:rFonts w:ascii="Times New Roman"/>
          <w:b w:val="false"/>
          <w:i w:val="false"/>
          <w:color w:val="000000"/>
          <w:sz w:val="28"/>
        </w:rPr>
        <w:t>4-тармағына</w:t>
      </w:r>
      <w:r>
        <w:rPr>
          <w:rFonts w:ascii="Times New Roman"/>
          <w:b w:val="false"/>
          <w:i w:val="false"/>
          <w:color w:val="000000"/>
          <w:sz w:val="28"/>
        </w:rPr>
        <w:t xml:space="preserve"> сәйкес мүгедектігі бар баланы санаторийлік-курорттық емдеуге алып жүретін заңды өкілдердің бірінің (бұдан әрі – алып жүруші)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жетпіс пайызы мөлшерінде санаторийлік-курорттық ұйымда болу құнын жергілікті атқарушы органдардың өтеуіне құқығы бар.</w:t>
      </w:r>
    </w:p>
    <w:bookmarkEnd w:id="53"/>
    <w:bookmarkStart w:name="z56" w:id="54"/>
    <w:p>
      <w:pPr>
        <w:spacing w:after="0"/>
        <w:ind w:left="0"/>
        <w:jc w:val="both"/>
      </w:pPr>
      <w:r>
        <w:rPr>
          <w:rFonts w:ascii="Times New Roman"/>
          <w:b w:val="false"/>
          <w:i w:val="false"/>
          <w:color w:val="000000"/>
          <w:sz w:val="28"/>
        </w:rPr>
        <w:t>
      32. Санаторийлік-курорттық емделуге жол жүру шығыстарын төлеу мүгедектігі бар адамның қаражаты есебінен жүзеге асырылады.</w:t>
      </w:r>
    </w:p>
    <w:bookmarkEnd w:id="54"/>
    <w:p>
      <w:pPr>
        <w:spacing w:after="0"/>
        <w:ind w:left="0"/>
        <w:jc w:val="both"/>
      </w:pPr>
      <w:r>
        <w:rPr>
          <w:rFonts w:ascii="Times New Roman"/>
          <w:b w:val="false"/>
          <w:i w:val="false"/>
          <w:color w:val="000000"/>
          <w:sz w:val="28"/>
        </w:rPr>
        <w:t>
      Мүгедектігі бар баланы жол жүруші шығыстарын төлеу алып жүрушінің қаражаты есебінен жүзеге асырылады.</w:t>
      </w:r>
    </w:p>
    <w:bookmarkStart w:name="z57" w:id="55"/>
    <w:p>
      <w:pPr>
        <w:spacing w:after="0"/>
        <w:ind w:left="0"/>
        <w:jc w:val="both"/>
      </w:pPr>
      <w:r>
        <w:rPr>
          <w:rFonts w:ascii="Times New Roman"/>
          <w:b w:val="false"/>
          <w:i w:val="false"/>
          <w:color w:val="000000"/>
          <w:sz w:val="28"/>
        </w:rPr>
        <w:t>
      33. Санаторийлік-курорттық ұйымға келген кезде санаторийлік-курорттық емделу қызметтерін берушіге (бұдан әрі – өнім беруші):</w:t>
      </w:r>
    </w:p>
    <w:bookmarkEnd w:id="55"/>
    <w:p>
      <w:pPr>
        <w:spacing w:after="0"/>
        <w:ind w:left="0"/>
        <w:jc w:val="both"/>
      </w:pPr>
      <w:r>
        <w:rPr>
          <w:rFonts w:ascii="Times New Roman"/>
          <w:b w:val="false"/>
          <w:i w:val="false"/>
          <w:color w:val="000000"/>
          <w:sz w:val="28"/>
        </w:rPr>
        <w:t>
      1) мүгедектігі бар адамның, мүгедектігі бар баланың құжаттары:</w:t>
      </w:r>
    </w:p>
    <w:p>
      <w:pPr>
        <w:spacing w:after="0"/>
        <w:ind w:left="0"/>
        <w:jc w:val="both"/>
      </w:pPr>
      <w:r>
        <w:rPr>
          <w:rFonts w:ascii="Times New Roman"/>
          <w:b w:val="false"/>
          <w:i w:val="false"/>
          <w:color w:val="000000"/>
          <w:sz w:val="28"/>
        </w:rPr>
        <w:t>
      жеке басты куәландыратын құжат;</w:t>
      </w:r>
    </w:p>
    <w:p>
      <w:pPr>
        <w:spacing w:after="0"/>
        <w:ind w:left="0"/>
        <w:jc w:val="both"/>
      </w:pPr>
      <w:r>
        <w:rPr>
          <w:rFonts w:ascii="Times New Roman"/>
          <w:b w:val="false"/>
          <w:i w:val="false"/>
          <w:color w:val="000000"/>
          <w:sz w:val="28"/>
        </w:rPr>
        <w:t xml:space="preserve">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069/е нысаны бойынша санаторийлік-курорттық карта (бұдан әрі – санаторийлік-курорттық карта);</w:t>
      </w:r>
    </w:p>
    <w:p>
      <w:pPr>
        <w:spacing w:after="0"/>
        <w:ind w:left="0"/>
        <w:jc w:val="both"/>
      </w:pPr>
      <w:r>
        <w:rPr>
          <w:rFonts w:ascii="Times New Roman"/>
          <w:b w:val="false"/>
          <w:i w:val="false"/>
          <w:color w:val="000000"/>
          <w:sz w:val="28"/>
        </w:rPr>
        <w:t xml:space="preserve">
      санаторийлік-курорттық емделуді портал арқылы ұсынған кезде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өнім берушіден порталда алынған төсек-орынның болуын растау туралы хабарлама (бұдан әрі – төсек-орынның болуын растау туралы хабарлама) ұсынады.</w:t>
      </w:r>
    </w:p>
    <w:p>
      <w:pPr>
        <w:spacing w:after="0"/>
        <w:ind w:left="0"/>
        <w:jc w:val="both"/>
      </w:pPr>
      <w:r>
        <w:rPr>
          <w:rFonts w:ascii="Times New Roman"/>
          <w:b w:val="false"/>
          <w:i w:val="false"/>
          <w:color w:val="000000"/>
          <w:sz w:val="28"/>
        </w:rPr>
        <w:t>
      2) алып жүрушінің құжаттары:</w:t>
      </w:r>
    </w:p>
    <w:p>
      <w:pPr>
        <w:spacing w:after="0"/>
        <w:ind w:left="0"/>
        <w:jc w:val="both"/>
      </w:pPr>
      <w:r>
        <w:rPr>
          <w:rFonts w:ascii="Times New Roman"/>
          <w:b w:val="false"/>
          <w:i w:val="false"/>
          <w:color w:val="000000"/>
          <w:sz w:val="28"/>
        </w:rPr>
        <w:t>
      жеке басты куәландыратын құжатты;</w:t>
      </w:r>
    </w:p>
    <w:p>
      <w:pPr>
        <w:spacing w:after="0"/>
        <w:ind w:left="0"/>
        <w:jc w:val="both"/>
      </w:pPr>
      <w:r>
        <w:rPr>
          <w:rFonts w:ascii="Times New Roman"/>
          <w:b w:val="false"/>
          <w:i w:val="false"/>
          <w:color w:val="000000"/>
          <w:sz w:val="28"/>
        </w:rPr>
        <w:t>
      заңды өкілдің мәртебесін растайтын құжатты:</w:t>
      </w:r>
    </w:p>
    <w:p>
      <w:pPr>
        <w:spacing w:after="0"/>
        <w:ind w:left="0"/>
        <w:jc w:val="both"/>
      </w:pPr>
      <w:r>
        <w:rPr>
          <w:rFonts w:ascii="Times New Roman"/>
          <w:b w:val="false"/>
          <w:i w:val="false"/>
          <w:color w:val="000000"/>
          <w:sz w:val="28"/>
        </w:rPr>
        <w:t>
      егер санаторийлік-курорттық емдеуден өту жоспарланбаған жағдайда тұрғылықты жері бойынша инфекциялық пациенттермен байланыстың болмауы туралы эпидемиологтың анықтамасын;</w:t>
      </w:r>
    </w:p>
    <w:p>
      <w:pPr>
        <w:spacing w:after="0"/>
        <w:ind w:left="0"/>
        <w:jc w:val="both"/>
      </w:pPr>
      <w:r>
        <w:rPr>
          <w:rFonts w:ascii="Times New Roman"/>
          <w:b w:val="false"/>
          <w:i w:val="false"/>
          <w:color w:val="000000"/>
          <w:sz w:val="28"/>
        </w:rPr>
        <w:t>
      санаторийлік-курорттық емдеуден өтуді жоспарлау жағдайында санаторийлік-курорттық картаны ұсынады.</w:t>
      </w:r>
    </w:p>
    <w:bookmarkStart w:name="z58" w:id="56"/>
    <w:p>
      <w:pPr>
        <w:spacing w:after="0"/>
        <w:ind w:left="0"/>
        <w:jc w:val="both"/>
      </w:pPr>
      <w:r>
        <w:rPr>
          <w:rFonts w:ascii="Times New Roman"/>
          <w:b w:val="false"/>
          <w:i w:val="false"/>
          <w:color w:val="000000"/>
          <w:sz w:val="28"/>
        </w:rPr>
        <w:t xml:space="preserve">
      34. Егер ілесіп жүретін адам болса, мүгедектігі бар баланың (мүгедектігі бар баларлардың) санаторийлік-курорттық ұйымына кіруі және шығуы тек алып жүрушімен жүзеге асырылады. </w:t>
      </w:r>
    </w:p>
    <w:bookmarkEnd w:id="56"/>
    <w:p>
      <w:pPr>
        <w:spacing w:after="0"/>
        <w:ind w:left="0"/>
        <w:jc w:val="both"/>
      </w:pPr>
      <w:r>
        <w:rPr>
          <w:rFonts w:ascii="Times New Roman"/>
          <w:b w:val="false"/>
          <w:i w:val="false"/>
          <w:color w:val="000000"/>
          <w:sz w:val="28"/>
        </w:rPr>
        <w:t>
      Алып жүруші мүгедектігі бар баланың (мүгедектігі бар баларлардың) және алып жүрушінің (-лер) жынысын ескере отырып, екі орынды бөлмеде немесе бір бөлмеде болуын өнім беруші қамтамасыз етеді.</w:t>
      </w:r>
    </w:p>
    <w:bookmarkStart w:name="z59" w:id="57"/>
    <w:p>
      <w:pPr>
        <w:spacing w:after="0"/>
        <w:ind w:left="0"/>
        <w:jc w:val="left"/>
      </w:pPr>
      <w:r>
        <w:rPr>
          <w:rFonts w:ascii="Times New Roman"/>
          <w:b/>
          <w:i w:val="false"/>
          <w:color w:val="000000"/>
        </w:rPr>
        <w:t xml:space="preserve"> 1-параграф. Санаторийлік-курорттық емделуді портал арқылы ұсыну тәртібі</w:t>
      </w:r>
    </w:p>
    <w:bookmarkEnd w:id="57"/>
    <w:bookmarkStart w:name="z60" w:id="58"/>
    <w:p>
      <w:pPr>
        <w:spacing w:after="0"/>
        <w:ind w:left="0"/>
        <w:jc w:val="both"/>
      </w:pPr>
      <w:r>
        <w:rPr>
          <w:rFonts w:ascii="Times New Roman"/>
          <w:b w:val="false"/>
          <w:i w:val="false"/>
          <w:color w:val="000000"/>
          <w:sz w:val="28"/>
        </w:rPr>
        <w:t>
      35. "Е-Собес" ААЖ-да тіркелгеннен кейін Қағидаларға 2-қосымшаға сәйкес нысан бойынша санаторийлік-курорттық емделуді ұсынуға арналған өтініш мүгедектігі бар адамның АОЖБ деректері кезектілік тәртібімен "Е-Собес" ААЖ-дан порталға беріледі.</w:t>
      </w:r>
    </w:p>
    <w:bookmarkEnd w:id="58"/>
    <w:p>
      <w:pPr>
        <w:spacing w:after="0"/>
        <w:ind w:left="0"/>
        <w:jc w:val="both"/>
      </w:pPr>
      <w:r>
        <w:rPr>
          <w:rFonts w:ascii="Times New Roman"/>
          <w:b w:val="false"/>
          <w:i w:val="false"/>
          <w:color w:val="000000"/>
          <w:sz w:val="28"/>
        </w:rPr>
        <w:t>
      Мобильді азаматтар базасында өтініш берушінің абоненттік нөмірі туралы мәліметтер болған кезде, оның абоненттік нөміріне "Е-Собес" ААЖ-дан порталда авторизациялау және өнім берушіні таңдау қажеттілігі туралы смс-хабарлама жіберіледі.</w:t>
      </w:r>
    </w:p>
    <w:bookmarkStart w:name="z61" w:id="59"/>
    <w:p>
      <w:pPr>
        <w:spacing w:after="0"/>
        <w:ind w:left="0"/>
        <w:jc w:val="both"/>
      </w:pPr>
      <w:r>
        <w:rPr>
          <w:rFonts w:ascii="Times New Roman"/>
          <w:b w:val="false"/>
          <w:i w:val="false"/>
          <w:color w:val="000000"/>
          <w:sz w:val="28"/>
        </w:rPr>
        <w:t>
      36. Порталда өнім берушіні таңдауды өтініш беруші АОЖБ іс-шараларының порталға жіберілгені туралы хабарлаған күннен бастап екі ай ішінде жүзеге асырады.</w:t>
      </w:r>
    </w:p>
    <w:bookmarkEnd w:id="59"/>
    <w:bookmarkStart w:name="z62" w:id="60"/>
    <w:p>
      <w:pPr>
        <w:spacing w:after="0"/>
        <w:ind w:left="0"/>
        <w:jc w:val="both"/>
      </w:pPr>
      <w:r>
        <w:rPr>
          <w:rFonts w:ascii="Times New Roman"/>
          <w:b w:val="false"/>
          <w:i w:val="false"/>
          <w:color w:val="000000"/>
          <w:sz w:val="28"/>
        </w:rPr>
        <w:t>
      37. Өтініш берушінің интернет-ресурсқа қолжетімділігі болмаған кезде, өтініш беруші Мемлекеттік корпорацияның, халықты жұмыспен қамту орталығының, қалалық басқарманың, жұмыспен қамту бөлімінің өзіне-өзі қызмет көрсету секторына жүгінеді.</w:t>
      </w:r>
    </w:p>
    <w:bookmarkEnd w:id="60"/>
    <w:bookmarkStart w:name="z63" w:id="61"/>
    <w:p>
      <w:pPr>
        <w:spacing w:after="0"/>
        <w:ind w:left="0"/>
        <w:jc w:val="both"/>
      </w:pPr>
      <w:r>
        <w:rPr>
          <w:rFonts w:ascii="Times New Roman"/>
          <w:b w:val="false"/>
          <w:i w:val="false"/>
          <w:color w:val="000000"/>
          <w:sz w:val="28"/>
        </w:rPr>
        <w:t>
      38. Өтініш беруші өнім берушіні таңдамаған кезде АОЖБ деректері порталға берілген күннен бастап бір ай ішінде өтініш берушінің абоненттік нөміріне "Е-Собес" ААЖ-дан келесі ай ішінде порталда өнім берушіні таңдау қажеттігі туралы смс-хабарлама жіберіледі.</w:t>
      </w:r>
    </w:p>
    <w:bookmarkEnd w:id="61"/>
    <w:bookmarkStart w:name="z64" w:id="62"/>
    <w:p>
      <w:pPr>
        <w:spacing w:after="0"/>
        <w:ind w:left="0"/>
        <w:jc w:val="both"/>
      </w:pPr>
      <w:r>
        <w:rPr>
          <w:rFonts w:ascii="Times New Roman"/>
          <w:b w:val="false"/>
          <w:i w:val="false"/>
          <w:color w:val="000000"/>
          <w:sz w:val="28"/>
        </w:rPr>
        <w:t>
      39. АОЖБ деректерін порталға берген күннен бастап екі ай өткен соң өтініш берушіде порталда өнім берушіні таңдау мүмкіндігі бұғатталады және өтініш берушінің абоненттік нөміріне себебін көрсете отырып, өнім берушіні таңдау мүмкіндігін бұғаттау туралы смс-хабарлама жіберіледі. Порталда өнім берушіні таңдауды жаңарту үшін өтініш беруші порталдағы жеке кабинетте "өнім берушіні таңдауды жандандыру" батырмасын басады. Өнім берушіні таңдауды жандандыру туралы мәліметтер порталдан "Е-Собес" ААЖ-ға автоматты түрде беріледі, одан кейін өтініш беруші "Е-Собес" ААЖ-дағы кезектілікті ескере отырып, өнім берушіні порталда таңдайды.</w:t>
      </w:r>
    </w:p>
    <w:bookmarkEnd w:id="62"/>
    <w:bookmarkStart w:name="z65" w:id="63"/>
    <w:p>
      <w:pPr>
        <w:spacing w:after="0"/>
        <w:ind w:left="0"/>
        <w:jc w:val="both"/>
      </w:pPr>
      <w:r>
        <w:rPr>
          <w:rFonts w:ascii="Times New Roman"/>
          <w:b w:val="false"/>
          <w:i w:val="false"/>
          <w:color w:val="000000"/>
          <w:sz w:val="28"/>
        </w:rPr>
        <w:t xml:space="preserve">
      40. Кодекстің </w:t>
      </w:r>
      <w:r>
        <w:rPr>
          <w:rFonts w:ascii="Times New Roman"/>
          <w:b w:val="false"/>
          <w:i w:val="false"/>
          <w:color w:val="000000"/>
          <w:sz w:val="28"/>
        </w:rPr>
        <w:t>167-бабына</w:t>
      </w:r>
      <w:r>
        <w:rPr>
          <w:rFonts w:ascii="Times New Roman"/>
          <w:b w:val="false"/>
          <w:i w:val="false"/>
          <w:color w:val="000000"/>
          <w:sz w:val="28"/>
        </w:rPr>
        <w:t xml:space="preserve"> сәйкес жеке көмекшінің қызметтерін көрсететін өнім берушіні таңдауды жүзеге асыру үшін өтініш беруші порталда авторизацияланады, ЭЦҚ арқылы жария шартқа қол қояды.</w:t>
      </w:r>
    </w:p>
    <w:bookmarkEnd w:id="63"/>
    <w:bookmarkStart w:name="z66" w:id="64"/>
    <w:p>
      <w:pPr>
        <w:spacing w:after="0"/>
        <w:ind w:left="0"/>
        <w:jc w:val="both"/>
      </w:pPr>
      <w:r>
        <w:rPr>
          <w:rFonts w:ascii="Times New Roman"/>
          <w:b w:val="false"/>
          <w:i w:val="false"/>
          <w:color w:val="000000"/>
          <w:sz w:val="28"/>
        </w:rPr>
        <w:t>
      41. Өтініш беруші бір мезгілде кодекстің 12-бабы 5-тармақшасының жиырма үшінші абзацына (бұдан әрі-өтеу қағидалары) сәйкес уәкілетті мемлекеттік орган бекіткен әлеуметтік қызметтер порталы арқылы мүгедек адамдарға мемлекеттік бюджет қаражатынан тауарлар мен көрсетілетін қызметтердің құнын өтеу қағидаларында белгіленген нысан бойынша өтініш берушінің ЭЦҚ-мен қол қойылған өнім берушіге кепілді соманы өтеуге арналған өтінішке (бұдан әрі-өтеу қағидалары), санаторий-курорттық емдеуді ұсынуға тапсырысты ресімдейді және жеткізушіге жібереді</w:t>
      </w:r>
    </w:p>
    <w:bookmarkEnd w:id="64"/>
    <w:p>
      <w:pPr>
        <w:spacing w:after="0"/>
        <w:ind w:left="0"/>
        <w:jc w:val="both"/>
      </w:pPr>
      <w:r>
        <w:rPr>
          <w:rFonts w:ascii="Times New Roman"/>
          <w:b w:val="false"/>
          <w:i w:val="false"/>
          <w:color w:val="000000"/>
          <w:sz w:val="28"/>
        </w:rPr>
        <w:t>
      Өнім берушіні таңдау кезінде өтініш беруші мүгедектігі бар баланы алып жүруді растайды немесе бас тартады.</w:t>
      </w:r>
    </w:p>
    <w:bookmarkStart w:name="z67" w:id="65"/>
    <w:p>
      <w:pPr>
        <w:spacing w:after="0"/>
        <w:ind w:left="0"/>
        <w:jc w:val="both"/>
      </w:pPr>
      <w:r>
        <w:rPr>
          <w:rFonts w:ascii="Times New Roman"/>
          <w:b w:val="false"/>
          <w:i w:val="false"/>
          <w:color w:val="000000"/>
          <w:sz w:val="28"/>
        </w:rPr>
        <w:t>
      42. Өнім беруші тапсырыс түскен күннен бастап бес жұмыс күні ішінде порталда қарайды және "пайдаланушының жеке кабинетіне" өнім берушінің ЭЦҚ қойылған төсек-орынның бар екенін растау туралы хабарламаны немесе төмендегі бас тарту себебін көрсете отырып, санаторийлік-курорттық емделуді ұсынудан бас тарту туралы хабарламаны жібереді:</w:t>
      </w:r>
    </w:p>
    <w:bookmarkEnd w:id="65"/>
    <w:p>
      <w:pPr>
        <w:spacing w:after="0"/>
        <w:ind w:left="0"/>
        <w:jc w:val="both"/>
      </w:pPr>
      <w:r>
        <w:rPr>
          <w:rFonts w:ascii="Times New Roman"/>
          <w:b w:val="false"/>
          <w:i w:val="false"/>
          <w:color w:val="000000"/>
          <w:sz w:val="28"/>
        </w:rPr>
        <w:t>
      осы төсек-орынға бір мезгілде екі және одан да көп өтінім рәсімделген;</w:t>
      </w:r>
    </w:p>
    <w:p>
      <w:pPr>
        <w:spacing w:after="0"/>
        <w:ind w:left="0"/>
        <w:jc w:val="both"/>
      </w:pPr>
      <w:r>
        <w:rPr>
          <w:rFonts w:ascii="Times New Roman"/>
          <w:b w:val="false"/>
          <w:i w:val="false"/>
          <w:color w:val="000000"/>
          <w:sz w:val="28"/>
        </w:rPr>
        <w:t>
      санаторийлік-курорттық ұйым Әлеуметтік қызметтер порталындағы өнім берушілер тізілімінен алып тастау сатысында және өз міндеттемелерін орындай алмайды;</w:t>
      </w:r>
    </w:p>
    <w:p>
      <w:pPr>
        <w:spacing w:after="0"/>
        <w:ind w:left="0"/>
        <w:jc w:val="both"/>
      </w:pPr>
      <w:r>
        <w:rPr>
          <w:rFonts w:ascii="Times New Roman"/>
          <w:b w:val="false"/>
          <w:i w:val="false"/>
          <w:color w:val="000000"/>
          <w:sz w:val="28"/>
        </w:rPr>
        <w:t>
      мүгедектігі бар адам санаторий контингентіне жатпайды;</w:t>
      </w:r>
    </w:p>
    <w:p>
      <w:pPr>
        <w:spacing w:after="0"/>
        <w:ind w:left="0"/>
        <w:jc w:val="both"/>
      </w:pPr>
      <w:r>
        <w:rPr>
          <w:rFonts w:ascii="Times New Roman"/>
          <w:b w:val="false"/>
          <w:i w:val="false"/>
          <w:color w:val="000000"/>
          <w:sz w:val="28"/>
        </w:rPr>
        <w:t xml:space="preserve">
      санаторийлік-курорттық ұйым тек балалар контингентіне қызмет көрсетеді (алып жүруші болған жағдайда); </w:t>
      </w:r>
    </w:p>
    <w:p>
      <w:pPr>
        <w:spacing w:after="0"/>
        <w:ind w:left="0"/>
        <w:jc w:val="both"/>
      </w:pPr>
      <w:r>
        <w:rPr>
          <w:rFonts w:ascii="Times New Roman"/>
          <w:b w:val="false"/>
          <w:i w:val="false"/>
          <w:color w:val="000000"/>
          <w:sz w:val="28"/>
        </w:rPr>
        <w:t xml:space="preserve">
      мүгедектігі бар баланың және алып жүрүшінің жынысы сәйкес келмеген жағдайда екі орынды бөлмелердің болмауы; </w:t>
      </w:r>
    </w:p>
    <w:p>
      <w:pPr>
        <w:spacing w:after="0"/>
        <w:ind w:left="0"/>
        <w:jc w:val="both"/>
      </w:pPr>
      <w:r>
        <w:rPr>
          <w:rFonts w:ascii="Times New Roman"/>
          <w:b w:val="false"/>
          <w:i w:val="false"/>
          <w:color w:val="000000"/>
          <w:sz w:val="28"/>
        </w:rPr>
        <w:t>
      форс-мажорлық жағдайлар (төтенше жағдайлар, дүлей құбылыстар, әскери іс-қимылдар және еңсерілмейтін күштің басқа да мән-жайлары).</w:t>
      </w:r>
    </w:p>
    <w:bookmarkStart w:name="z68" w:id="66"/>
    <w:p>
      <w:pPr>
        <w:spacing w:after="0"/>
        <w:ind w:left="0"/>
        <w:jc w:val="both"/>
      </w:pPr>
      <w:r>
        <w:rPr>
          <w:rFonts w:ascii="Times New Roman"/>
          <w:b w:val="false"/>
          <w:i w:val="false"/>
          <w:color w:val="000000"/>
          <w:sz w:val="28"/>
        </w:rPr>
        <w:t>
      43. Өнім беруші порталда мынадай деректерді енгізеді:</w:t>
      </w:r>
    </w:p>
    <w:bookmarkEnd w:id="66"/>
    <w:p>
      <w:pPr>
        <w:spacing w:after="0"/>
        <w:ind w:left="0"/>
        <w:jc w:val="both"/>
      </w:pPr>
      <w:r>
        <w:rPr>
          <w:rFonts w:ascii="Times New Roman"/>
          <w:b w:val="false"/>
          <w:i w:val="false"/>
          <w:color w:val="000000"/>
          <w:sz w:val="28"/>
        </w:rPr>
        <w:t>
      мүгедектігі бар адамның санаторийлік-курорттық ұйымға келу күні мен уақыты және оның кетуі туралы;</w:t>
      </w:r>
    </w:p>
    <w:p>
      <w:pPr>
        <w:spacing w:after="0"/>
        <w:ind w:left="0"/>
        <w:jc w:val="both"/>
      </w:pPr>
      <w:r>
        <w:rPr>
          <w:rFonts w:ascii="Times New Roman"/>
          <w:b w:val="false"/>
          <w:i w:val="false"/>
          <w:color w:val="000000"/>
          <w:sz w:val="28"/>
        </w:rPr>
        <w:t>
      мүгедектігі бар адамның тапсырыста көрсетілген мерзімдерде санаторийлік-курорттық ұйымға келмеуі туралы;</w:t>
      </w:r>
    </w:p>
    <w:p>
      <w:pPr>
        <w:spacing w:after="0"/>
        <w:ind w:left="0"/>
        <w:jc w:val="both"/>
      </w:pPr>
      <w:r>
        <w:rPr>
          <w:rFonts w:ascii="Times New Roman"/>
          <w:b w:val="false"/>
          <w:i w:val="false"/>
          <w:color w:val="000000"/>
          <w:sz w:val="28"/>
        </w:rPr>
        <w:t>
      мүгедектігі бар адам санаторийлік-курорттық ұйымға келгеннен кейін мүгедектігі бар адам міндеттемелерін тиісінше орындамауына байланысты қызмет көрсетуден бас тарту туралы шешім қабылдайды, ол автоматты түрде "Е-Собес" ААЖ-ға беріледі.</w:t>
      </w:r>
    </w:p>
    <w:p>
      <w:pPr>
        <w:spacing w:after="0"/>
        <w:ind w:left="0"/>
        <w:jc w:val="both"/>
      </w:pPr>
      <w:r>
        <w:rPr>
          <w:rFonts w:ascii="Times New Roman"/>
          <w:b w:val="false"/>
          <w:i w:val="false"/>
          <w:color w:val="000000"/>
          <w:sz w:val="28"/>
        </w:rPr>
        <w:t>
      "Е-Собес" ААЖ-да АОЖБ әлеуметтік оңалту іс-шарасының орындалуы туралы деректер автоматты түрде толтырылады.</w:t>
      </w:r>
    </w:p>
    <w:bookmarkStart w:name="z69" w:id="67"/>
    <w:p>
      <w:pPr>
        <w:spacing w:after="0"/>
        <w:ind w:left="0"/>
        <w:jc w:val="both"/>
      </w:pPr>
      <w:r>
        <w:rPr>
          <w:rFonts w:ascii="Times New Roman"/>
          <w:b w:val="false"/>
          <w:i w:val="false"/>
          <w:color w:val="000000"/>
          <w:sz w:val="28"/>
        </w:rPr>
        <w:t>
      44. Өтініш берушінің өнім беруші қабылдаған тапсырысты жоюы санаторийлік-курорттық ұйымға келген күнге дейін үш жұмыс күнінен кешіктірілмей, өнім берушіге порталдағы жеке кабинет арқылы ЭЦҚ қойылған төсек-орын тапсырысының күшін жою туралы хабарлама жіберу арқылы жүргізіледі. Бұл ретте, өтініш беруші бір ай ішінде порталда басқа өнім берушіні таңдайды.</w:t>
      </w:r>
    </w:p>
    <w:bookmarkEnd w:id="67"/>
    <w:bookmarkStart w:name="z115" w:id="68"/>
    <w:p>
      <w:pPr>
        <w:spacing w:after="0"/>
        <w:ind w:left="0"/>
        <w:jc w:val="both"/>
      </w:pPr>
      <w:r>
        <w:rPr>
          <w:rFonts w:ascii="Times New Roman"/>
          <w:b w:val="false"/>
          <w:i w:val="false"/>
          <w:color w:val="000000"/>
          <w:sz w:val="28"/>
        </w:rPr>
        <w:t>
      44-1. Мүгедектігі бар адамның санаторийлік-курорттық ұйымға келуі порталда бір реттік парольмен немесе GPS (Global Positioning System) орналасқан жері туралы ақпаратпен тіркеледі.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44-1-тармақпен толықтырылды - ҚР Еңбек және халықты әлеуметтік қорғау министрінің 14.05.2024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69"/>
    <w:p>
      <w:pPr>
        <w:spacing w:after="0"/>
        <w:ind w:left="0"/>
        <w:jc w:val="both"/>
      </w:pPr>
      <w:r>
        <w:rPr>
          <w:rFonts w:ascii="Times New Roman"/>
          <w:b w:val="false"/>
          <w:i w:val="false"/>
          <w:color w:val="000000"/>
          <w:sz w:val="28"/>
        </w:rPr>
        <w:t xml:space="preserve">
      44-2. Өнім берушінің кабинетінде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 санаторийлік-курорттық ұйымға келудің электрондық журналы қалыптастырылады.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44-2-тармақпен толықтырылды - ҚР Еңбек және халықты әлеуметтік қорғау министрінің 14.05.2024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70"/>
    <w:p>
      <w:pPr>
        <w:spacing w:after="0"/>
        <w:ind w:left="0"/>
        <w:jc w:val="both"/>
      </w:pPr>
      <w:r>
        <w:rPr>
          <w:rFonts w:ascii="Times New Roman"/>
          <w:b w:val="false"/>
          <w:i w:val="false"/>
          <w:color w:val="000000"/>
          <w:sz w:val="28"/>
        </w:rPr>
        <w:t>
      45. Егер мүгедектігі бар адам өнім берушіні төсек-орын тапсырысының күшін жою туралы хабарламай санаторийлік-курорттық ұйымға келу күні бармай қалса, басқа өнім берушіні таңдау үшін порталға жіберу "Е-Собес" ААЖ-ға жалпы кезектілік тәртібімен жүзеге асырылады.</w:t>
      </w:r>
    </w:p>
    <w:bookmarkEnd w:id="70"/>
    <w:bookmarkStart w:name="z71" w:id="71"/>
    <w:p>
      <w:pPr>
        <w:spacing w:after="0"/>
        <w:ind w:left="0"/>
        <w:jc w:val="both"/>
      </w:pPr>
      <w:r>
        <w:rPr>
          <w:rFonts w:ascii="Times New Roman"/>
          <w:b w:val="false"/>
          <w:i w:val="false"/>
          <w:color w:val="000000"/>
          <w:sz w:val="28"/>
        </w:rPr>
        <w:t>
      46. Өнім беруші мүгедектігі бар адамның санаторийлік-курорттық ұйымға келу күніне дейін үш жұмыс күнінен кешіктірмей, өтініш берушінің жеке кабинетіне тапсырыстың күшін жою туралы ЭЦҚ қойылған хабарламаны жіберу арқылы тапсырыстың қабылданғаны расталғаннан кейін оған қызмет көрсетуден бас тартады, онда мынадай себептердің бірі көрсетіледі:</w:t>
      </w:r>
    </w:p>
    <w:bookmarkEnd w:id="71"/>
    <w:p>
      <w:pPr>
        <w:spacing w:after="0"/>
        <w:ind w:left="0"/>
        <w:jc w:val="both"/>
      </w:pPr>
      <w:r>
        <w:rPr>
          <w:rFonts w:ascii="Times New Roman"/>
          <w:b w:val="false"/>
          <w:i w:val="false"/>
          <w:color w:val="000000"/>
          <w:sz w:val="28"/>
        </w:rPr>
        <w:t>
      өнім беруші Өнім берушілер тізілімінен (тіркелімінен) алып тастауға өтініш берді;</w:t>
      </w:r>
    </w:p>
    <w:p>
      <w:pPr>
        <w:spacing w:after="0"/>
        <w:ind w:left="0"/>
        <w:jc w:val="both"/>
      </w:pPr>
      <w:r>
        <w:rPr>
          <w:rFonts w:ascii="Times New Roman"/>
          <w:b w:val="false"/>
          <w:i w:val="false"/>
          <w:color w:val="000000"/>
          <w:sz w:val="28"/>
        </w:rPr>
        <w:t>
      Қағидалардың 33-тармағына сәйкес құжаттардың толық топтамасын ұсынбау;</w:t>
      </w:r>
    </w:p>
    <w:p>
      <w:pPr>
        <w:spacing w:after="0"/>
        <w:ind w:left="0"/>
        <w:jc w:val="both"/>
      </w:pPr>
      <w:r>
        <w:rPr>
          <w:rFonts w:ascii="Times New Roman"/>
          <w:b w:val="false"/>
          <w:i w:val="false"/>
          <w:color w:val="000000"/>
          <w:sz w:val="28"/>
        </w:rPr>
        <w:t>
      жынысы бойынша өтінімдегі деректердің сәйкес келмеуі;</w:t>
      </w:r>
    </w:p>
    <w:p>
      <w:pPr>
        <w:spacing w:after="0"/>
        <w:ind w:left="0"/>
        <w:jc w:val="both"/>
      </w:pPr>
      <w:r>
        <w:rPr>
          <w:rFonts w:ascii="Times New Roman"/>
          <w:b w:val="false"/>
          <w:i w:val="false"/>
          <w:color w:val="000000"/>
          <w:sz w:val="28"/>
        </w:rPr>
        <w:t>
      форс-мажорлық жағдайлар (төтенше жағдайлар, дүлей құбылыстар, әскери іс-қимылдар және еңсерілмейтін күштің басқа да мән-жайлары).</w:t>
      </w:r>
    </w:p>
    <w:bookmarkStart w:name="z72" w:id="72"/>
    <w:p>
      <w:pPr>
        <w:spacing w:after="0"/>
        <w:ind w:left="0"/>
        <w:jc w:val="left"/>
      </w:pPr>
      <w:r>
        <w:rPr>
          <w:rFonts w:ascii="Times New Roman"/>
          <w:b/>
          <w:i w:val="false"/>
          <w:color w:val="000000"/>
        </w:rPr>
        <w:t xml:space="preserve"> 2-параграф. Қазақстан Республикасының мемлекеттік сатып алу туралы заңнамасына сәйкес санаторийлік-курорттық емдеуді ұсыну тәртібі</w:t>
      </w:r>
    </w:p>
    <w:bookmarkEnd w:id="72"/>
    <w:bookmarkStart w:name="z73" w:id="73"/>
    <w:p>
      <w:pPr>
        <w:spacing w:after="0"/>
        <w:ind w:left="0"/>
        <w:jc w:val="both"/>
      </w:pPr>
      <w:r>
        <w:rPr>
          <w:rFonts w:ascii="Times New Roman"/>
          <w:b w:val="false"/>
          <w:i w:val="false"/>
          <w:color w:val="000000"/>
          <w:sz w:val="28"/>
        </w:rPr>
        <w:t xml:space="preserve">
      47. Санаторийлік-курорттық емделуді сатып алу Кодекстің </w:t>
      </w:r>
      <w:r>
        <w:rPr>
          <w:rFonts w:ascii="Times New Roman"/>
          <w:b w:val="false"/>
          <w:i w:val="false"/>
          <w:color w:val="000000"/>
          <w:sz w:val="28"/>
        </w:rPr>
        <w:t>169-бабында</w:t>
      </w:r>
      <w:r>
        <w:rPr>
          <w:rFonts w:ascii="Times New Roman"/>
          <w:b w:val="false"/>
          <w:i w:val="false"/>
          <w:color w:val="000000"/>
          <w:sz w:val="28"/>
        </w:rPr>
        <w:t xml:space="preserve"> көзделген әлеуметтік қызметтер порталы мәселелері жөніндегі комиссияның қорытындысы негізінде әлеуметтік қызметтер порталында көрсетілетін қызметтерді жеткізушілер болмаған жағдайда Қазақстан Республикасының.</w:t>
      </w:r>
    </w:p>
    <w:bookmarkEnd w:id="73"/>
    <w:bookmarkStart w:name="z74" w:id="74"/>
    <w:p>
      <w:pPr>
        <w:spacing w:after="0"/>
        <w:ind w:left="0"/>
        <w:jc w:val="both"/>
      </w:pPr>
      <w:r>
        <w:rPr>
          <w:rFonts w:ascii="Times New Roman"/>
          <w:b w:val="false"/>
          <w:i w:val="false"/>
          <w:color w:val="000000"/>
          <w:sz w:val="28"/>
        </w:rPr>
        <w:t>
      48. Санаторийлік-курорттық емделумен қамтамасыз ету санаторийлік-курорттық жолдама (бұдан әрі – жолдама) беру арқылы жүзеге асырылады.</w:t>
      </w:r>
    </w:p>
    <w:bookmarkEnd w:id="74"/>
    <w:bookmarkStart w:name="z75" w:id="75"/>
    <w:p>
      <w:pPr>
        <w:spacing w:after="0"/>
        <w:ind w:left="0"/>
        <w:jc w:val="both"/>
      </w:pPr>
      <w:r>
        <w:rPr>
          <w:rFonts w:ascii="Times New Roman"/>
          <w:b w:val="false"/>
          <w:i w:val="false"/>
          <w:color w:val="000000"/>
          <w:sz w:val="28"/>
        </w:rPr>
        <w:t xml:space="preserve">
      49. Қалалық басқарма, жұмыспен қамту бөлімі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жолдамалар беру журналын (бұдан әрі – журнал) жүргізеді.</w:t>
      </w:r>
    </w:p>
    <w:bookmarkEnd w:id="75"/>
    <w:p>
      <w:pPr>
        <w:spacing w:after="0"/>
        <w:ind w:left="0"/>
        <w:jc w:val="both"/>
      </w:pPr>
      <w:r>
        <w:rPr>
          <w:rFonts w:ascii="Times New Roman"/>
          <w:b w:val="false"/>
          <w:i w:val="false"/>
          <w:color w:val="000000"/>
          <w:sz w:val="28"/>
        </w:rPr>
        <w:t>
      Жолдаманы қалалық басқарма, жұмыспен қамту бөлімі өтініште көрсетілген өтініш берушінің қолына береді.</w:t>
      </w:r>
    </w:p>
    <w:bookmarkStart w:name="z76" w:id="76"/>
    <w:p>
      <w:pPr>
        <w:spacing w:after="0"/>
        <w:ind w:left="0"/>
        <w:jc w:val="both"/>
      </w:pPr>
      <w:r>
        <w:rPr>
          <w:rFonts w:ascii="Times New Roman"/>
          <w:b w:val="false"/>
          <w:i w:val="false"/>
          <w:color w:val="000000"/>
          <w:sz w:val="28"/>
        </w:rPr>
        <w:t>
      50. Жолдаманы белгілі бір себептермен (қайтыс болуы, науқастануы және қалалық басқарма, жұмыспен қамту бөлімі дәлелді деп таныған себептермен) пайдалану мүмкін болмаған жағдайда, ол санаторийлік-курорттық ұйымға келген күнге дейін үш жұмыс күнінен кешіктірілмей қалалық басқармаға, жұмыспен қамту бөліміне қайтарылуға және кезектілік тәртібімен басқа адамға берілуге тиіс.</w:t>
      </w:r>
    </w:p>
    <w:bookmarkEnd w:id="76"/>
    <w:p>
      <w:pPr>
        <w:spacing w:after="0"/>
        <w:ind w:left="0"/>
        <w:jc w:val="both"/>
      </w:pPr>
      <w:r>
        <w:rPr>
          <w:rFonts w:ascii="Times New Roman"/>
          <w:b w:val="false"/>
          <w:i w:val="false"/>
          <w:color w:val="000000"/>
          <w:sz w:val="28"/>
        </w:rPr>
        <w:t>
      Жолдаманың қайтарылуы журналда тіркеледі.</w:t>
      </w:r>
    </w:p>
    <w:p>
      <w:pPr>
        <w:spacing w:after="0"/>
        <w:ind w:left="0"/>
        <w:jc w:val="both"/>
      </w:pPr>
      <w:r>
        <w:rPr>
          <w:rFonts w:ascii="Times New Roman"/>
          <w:b w:val="false"/>
          <w:i w:val="false"/>
          <w:color w:val="000000"/>
          <w:sz w:val="28"/>
        </w:rPr>
        <w:t>
      Жолдаманы қайтарған мүгедектігі бар адамға жолдамалар болған кезде басқа кезеңге кіру ұсынылады.</w:t>
      </w:r>
    </w:p>
    <w:bookmarkStart w:name="z77" w:id="77"/>
    <w:p>
      <w:pPr>
        <w:spacing w:after="0"/>
        <w:ind w:left="0"/>
        <w:jc w:val="both"/>
      </w:pPr>
      <w:r>
        <w:rPr>
          <w:rFonts w:ascii="Times New Roman"/>
          <w:b w:val="false"/>
          <w:i w:val="false"/>
          <w:color w:val="000000"/>
          <w:sz w:val="28"/>
        </w:rPr>
        <w:t>
      51. Жолдама пайдаланылмаған немесе жолдамада көрсетілген келу басталғанға дейін үш күннен кешіктірілген кезде мүгедектігі бар адам "Е-Собес" ААЖ-да жалпы кезектілік тәртібімен санаторийлік-курорттық емделумен қамтамасыз етіледі.</w:t>
      </w:r>
    </w:p>
    <w:bookmarkEnd w:id="77"/>
    <w:bookmarkStart w:name="z78" w:id="78"/>
    <w:p>
      <w:pPr>
        <w:spacing w:after="0"/>
        <w:ind w:left="0"/>
        <w:jc w:val="left"/>
      </w:pPr>
      <w:r>
        <w:rPr>
          <w:rFonts w:ascii="Times New Roman"/>
          <w:b/>
          <w:i w:val="false"/>
          <w:color w:val="000000"/>
        </w:rPr>
        <w:t xml:space="preserve"> 3-параграф. Санаторийлік-курорттық емделуге ақы төлеу тәртібі</w:t>
      </w:r>
    </w:p>
    <w:bookmarkEnd w:id="78"/>
    <w:bookmarkStart w:name="z79" w:id="79"/>
    <w:p>
      <w:pPr>
        <w:spacing w:after="0"/>
        <w:ind w:left="0"/>
        <w:jc w:val="both"/>
      </w:pPr>
      <w:r>
        <w:rPr>
          <w:rFonts w:ascii="Times New Roman"/>
          <w:b w:val="false"/>
          <w:i w:val="false"/>
          <w:color w:val="000000"/>
          <w:sz w:val="28"/>
        </w:rPr>
        <w:t>
      52. Санаторийлік-курорттық емделу үшін кепілдендірілген соманы өтеу Өтеу қағидалары бұйрыққа сәйкес жүзеге асырылады.</w:t>
      </w:r>
    </w:p>
    <w:bookmarkEnd w:id="79"/>
    <w:bookmarkStart w:name="z80" w:id="80"/>
    <w:p>
      <w:pPr>
        <w:spacing w:after="0"/>
        <w:ind w:left="0"/>
        <w:jc w:val="both"/>
      </w:pPr>
      <w:r>
        <w:rPr>
          <w:rFonts w:ascii="Times New Roman"/>
          <w:b w:val="false"/>
          <w:i w:val="false"/>
          <w:color w:val="000000"/>
          <w:sz w:val="28"/>
        </w:rPr>
        <w:t xml:space="preserve">
      53. Қазақстан Республикасының мемлекеттік сатып алу туралы заңнамасына сәйкес санаторийлік-курорттық емделу ұсынылған кезде ақы төлеу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бекітілген нысан бойынша орындалған жұмыстардың (көрсетілген қызметтердің) актісін қоса бере отырып,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санаторийлік-курорттық емделуді ұсыну ведомосының негізінде жүргізіледі.</w:t>
      </w:r>
    </w:p>
    <w:bookmarkEnd w:id="80"/>
    <w:bookmarkStart w:name="z81" w:id="81"/>
    <w:p>
      <w:pPr>
        <w:spacing w:after="0"/>
        <w:ind w:left="0"/>
        <w:jc w:val="both"/>
      </w:pPr>
      <w:r>
        <w:rPr>
          <w:rFonts w:ascii="Times New Roman"/>
          <w:b w:val="false"/>
          <w:i w:val="false"/>
          <w:color w:val="000000"/>
          <w:sz w:val="28"/>
        </w:rPr>
        <w:t>
      54. Бір мезгілде санаторийлік-курорттық емделуге мүгедектігі бар бір және одан да көп баланы алып жүрушіге жергілікті атқарушы органдардың санаторийлік-курорттық ұйымда болу құнын өтеуі санаторийлік-курорттық емдеу құнын өтеуге қатысты берілетін кепілдік берілген соманың жетпіс пайызы мөлшелерінде бір рет жүзеге асырылады.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сәйкес мүгедектігі бар адамдар</w:t>
            </w:r>
            <w:r>
              <w:br/>
            </w:r>
            <w:r>
              <w:rPr>
                <w:rFonts w:ascii="Times New Roman"/>
                <w:b w:val="false"/>
                <w:i w:val="false"/>
                <w:color w:val="000000"/>
                <w:sz w:val="20"/>
              </w:rPr>
              <w:t>мен мүгедектігі бар балаларға</w:t>
            </w:r>
            <w:r>
              <w:br/>
            </w:r>
            <w:r>
              <w:rPr>
                <w:rFonts w:ascii="Times New Roman"/>
                <w:b w:val="false"/>
                <w:i w:val="false"/>
                <w:color w:val="000000"/>
                <w:sz w:val="20"/>
              </w:rPr>
              <w:t>санаторийлік-курорттық</w:t>
            </w:r>
            <w:r>
              <w:br/>
            </w:r>
            <w:r>
              <w:rPr>
                <w:rFonts w:ascii="Times New Roman"/>
                <w:b w:val="false"/>
                <w:i w:val="false"/>
                <w:color w:val="000000"/>
                <w:sz w:val="20"/>
              </w:rPr>
              <w:t>емделуді ұсыну қағидаларына</w:t>
            </w:r>
            <w:r>
              <w:br/>
            </w:r>
            <w:r>
              <w:rPr>
                <w:rFonts w:ascii="Times New Roman"/>
                <w:b w:val="false"/>
                <w:i w:val="false"/>
                <w:color w:val="000000"/>
                <w:sz w:val="20"/>
              </w:rPr>
              <w:t>1-қосымша</w:t>
            </w:r>
          </w:p>
        </w:tc>
      </w:tr>
    </w:tbl>
    <w:bookmarkStart w:name="z83" w:id="82"/>
    <w:p>
      <w:pPr>
        <w:spacing w:after="0"/>
        <w:ind w:left="0"/>
        <w:jc w:val="left"/>
      </w:pPr>
      <w:r>
        <w:rPr>
          <w:rFonts w:ascii="Times New Roman"/>
          <w:b/>
          <w:i w:val="false"/>
          <w:color w:val="000000"/>
        </w:rPr>
        <w:t xml:space="preserve"> Мүгедектігі бар адамдарды санаторийлік-курорттық емделумен  қамтамасыз етуге медициналық қарсы көрсетілімдер</w:t>
      </w:r>
    </w:p>
    <w:bookmarkEnd w:id="82"/>
    <w:bookmarkStart w:name="z84" w:id="83"/>
    <w:p>
      <w:pPr>
        <w:spacing w:after="0"/>
        <w:ind w:left="0"/>
        <w:jc w:val="both"/>
      </w:pPr>
      <w:r>
        <w:rPr>
          <w:rFonts w:ascii="Times New Roman"/>
          <w:b w:val="false"/>
          <w:i w:val="false"/>
          <w:color w:val="000000"/>
          <w:sz w:val="28"/>
        </w:rPr>
        <w:t>
      1. Жіті немесе асқыну сатысындағы барлық аурулар, асқыну сатысындағы және (немесе) жіті іріңді процестермен асқынған созылмалы, сондай-ақ стационарлық емделуді қажет ететін, оның ішінде хирургиялық араласуды талап ететін барлық аурулар.</w:t>
      </w:r>
    </w:p>
    <w:bookmarkEnd w:id="83"/>
    <w:bookmarkStart w:name="z85" w:id="84"/>
    <w:p>
      <w:pPr>
        <w:spacing w:after="0"/>
        <w:ind w:left="0"/>
        <w:jc w:val="both"/>
      </w:pPr>
      <w:r>
        <w:rPr>
          <w:rFonts w:ascii="Times New Roman"/>
          <w:b w:val="false"/>
          <w:i w:val="false"/>
          <w:color w:val="000000"/>
          <w:sz w:val="28"/>
        </w:rPr>
        <w:t>
      2. Оқшаулау мерзімі аяқталғанға дейінгі инфекциялық аурулар.</w:t>
      </w:r>
    </w:p>
    <w:bookmarkEnd w:id="84"/>
    <w:bookmarkStart w:name="z86" w:id="85"/>
    <w:p>
      <w:pPr>
        <w:spacing w:after="0"/>
        <w:ind w:left="0"/>
        <w:jc w:val="both"/>
      </w:pPr>
      <w:r>
        <w:rPr>
          <w:rFonts w:ascii="Times New Roman"/>
          <w:b w:val="false"/>
          <w:i w:val="false"/>
          <w:color w:val="000000"/>
          <w:sz w:val="28"/>
        </w:rPr>
        <w:t>
      3. Жіті және жұқпалы түрдегі барлық венерологиялық аурулар.</w:t>
      </w:r>
    </w:p>
    <w:bookmarkEnd w:id="85"/>
    <w:bookmarkStart w:name="z87" w:id="86"/>
    <w:p>
      <w:pPr>
        <w:spacing w:after="0"/>
        <w:ind w:left="0"/>
        <w:jc w:val="both"/>
      </w:pPr>
      <w:r>
        <w:rPr>
          <w:rFonts w:ascii="Times New Roman"/>
          <w:b w:val="false"/>
          <w:i w:val="false"/>
          <w:color w:val="000000"/>
          <w:sz w:val="28"/>
        </w:rPr>
        <w:t>
      4. Қатерлі жаңа өскіндер.</w:t>
      </w:r>
    </w:p>
    <w:bookmarkEnd w:id="86"/>
    <w:bookmarkStart w:name="z88" w:id="87"/>
    <w:p>
      <w:pPr>
        <w:spacing w:after="0"/>
        <w:ind w:left="0"/>
        <w:jc w:val="both"/>
      </w:pPr>
      <w:r>
        <w:rPr>
          <w:rFonts w:ascii="Times New Roman"/>
          <w:b w:val="false"/>
          <w:i w:val="false"/>
          <w:color w:val="000000"/>
          <w:sz w:val="28"/>
        </w:rPr>
        <w:t>
      5. Аурулар өздігінен жүріп-тұра алмайтын және өзіне-өзі қызмет көрсете алмайтын, ұдайы күтімді қажет ететін (көру ағзасының аурулары бар адамдарға арналған, омыртқа жұлыны ауыратын науқастарға арналған мамандандырылған санаторийлерде емделуге тиіс адамдардан басқа) барлық аурулар.</w:t>
      </w:r>
    </w:p>
    <w:bookmarkEnd w:id="87"/>
    <w:bookmarkStart w:name="z89" w:id="88"/>
    <w:p>
      <w:pPr>
        <w:spacing w:after="0"/>
        <w:ind w:left="0"/>
        <w:jc w:val="both"/>
      </w:pPr>
      <w:r>
        <w:rPr>
          <w:rFonts w:ascii="Times New Roman"/>
          <w:b w:val="false"/>
          <w:i w:val="false"/>
          <w:color w:val="000000"/>
          <w:sz w:val="28"/>
        </w:rPr>
        <w:t>
      6. Нашақорлықтың және созылмалы алкоголизмнің барлық түрі. Психикалық және мінез-құлық бұзылыстар (аурулар) (бұдан әрі – ПМБ), ұзақ мерзімді дәрілік емес ремиссия кезінде, психикалық симптомдардың өршуінсіз, әлеуметтік қауіпті әрекеттерге бейім емес, жағдайы тұрақтанған, динамикалық психиатриялық бақылаудың 2В тобындағы ПМБ балаларды қоспағанда, ДКК немесе психикалық денсаулық саласында медициналық көмек көрсететін ұйымның психиатр дәрігерінің қорытындысы бар.</w:t>
      </w:r>
    </w:p>
    <w:bookmarkEnd w:id="88"/>
    <w:bookmarkStart w:name="z90" w:id="89"/>
    <w:p>
      <w:pPr>
        <w:spacing w:after="0"/>
        <w:ind w:left="0"/>
        <w:jc w:val="both"/>
      </w:pPr>
      <w:r>
        <w:rPr>
          <w:rFonts w:ascii="Times New Roman"/>
          <w:b w:val="false"/>
          <w:i w:val="false"/>
          <w:color w:val="000000"/>
          <w:sz w:val="28"/>
        </w:rPr>
        <w:t>
      7. Эпилепсия:</w:t>
      </w:r>
    </w:p>
    <w:bookmarkEnd w:id="89"/>
    <w:p>
      <w:pPr>
        <w:spacing w:after="0"/>
        <w:ind w:left="0"/>
        <w:jc w:val="both"/>
      </w:pPr>
      <w:r>
        <w:rPr>
          <w:rFonts w:ascii="Times New Roman"/>
          <w:b w:val="false"/>
          <w:i w:val="false"/>
          <w:color w:val="000000"/>
          <w:sz w:val="28"/>
        </w:rPr>
        <w:t>
      ұстамалармен (фокальды, жалпыланған), оның ішінде жүргізілетін емдеуге төзімді;</w:t>
      </w:r>
    </w:p>
    <w:p>
      <w:pPr>
        <w:spacing w:after="0"/>
        <w:ind w:left="0"/>
        <w:jc w:val="both"/>
      </w:pPr>
      <w:r>
        <w:rPr>
          <w:rFonts w:ascii="Times New Roman"/>
          <w:b w:val="false"/>
          <w:i w:val="false"/>
          <w:color w:val="000000"/>
          <w:sz w:val="28"/>
        </w:rPr>
        <w:t>
      ақыл-ой кемістігі, мінез-құлық пен әлеуметтік бейімделудің айқын бұзылулары бар тұлғаның патологиялық дамуы.</w:t>
      </w:r>
    </w:p>
    <w:p>
      <w:pPr>
        <w:spacing w:after="0"/>
        <w:ind w:left="0"/>
        <w:jc w:val="both"/>
      </w:pPr>
      <w:r>
        <w:rPr>
          <w:rFonts w:ascii="Times New Roman"/>
          <w:b w:val="false"/>
          <w:i w:val="false"/>
          <w:color w:val="000000"/>
          <w:sz w:val="28"/>
        </w:rPr>
        <w:t>
      Әр түрлі генездің эпилепсиялық синдромдары</w:t>
      </w:r>
    </w:p>
    <w:bookmarkStart w:name="z91" w:id="90"/>
    <w:p>
      <w:pPr>
        <w:spacing w:after="0"/>
        <w:ind w:left="0"/>
        <w:jc w:val="both"/>
      </w:pPr>
      <w:r>
        <w:rPr>
          <w:rFonts w:ascii="Times New Roman"/>
          <w:b w:val="false"/>
          <w:i w:val="false"/>
          <w:color w:val="000000"/>
          <w:sz w:val="28"/>
        </w:rPr>
        <w:t>
      8. Синкопалдық жай-күйі.</w:t>
      </w:r>
    </w:p>
    <w:bookmarkEnd w:id="90"/>
    <w:bookmarkStart w:name="z92" w:id="91"/>
    <w:p>
      <w:pPr>
        <w:spacing w:after="0"/>
        <w:ind w:left="0"/>
        <w:jc w:val="both"/>
      </w:pPr>
      <w:r>
        <w:rPr>
          <w:rFonts w:ascii="Times New Roman"/>
          <w:b w:val="false"/>
          <w:i w:val="false"/>
          <w:color w:val="000000"/>
          <w:sz w:val="28"/>
        </w:rPr>
        <w:t>
      9. Кез келген жерде шоғырланған эхинококкоз.</w:t>
      </w:r>
    </w:p>
    <w:bookmarkEnd w:id="91"/>
    <w:bookmarkStart w:name="z93" w:id="92"/>
    <w:p>
      <w:pPr>
        <w:spacing w:after="0"/>
        <w:ind w:left="0"/>
        <w:jc w:val="both"/>
      </w:pPr>
      <w:r>
        <w:rPr>
          <w:rFonts w:ascii="Times New Roman"/>
          <w:b w:val="false"/>
          <w:i w:val="false"/>
          <w:color w:val="000000"/>
          <w:sz w:val="28"/>
        </w:rPr>
        <w:t>
      10. Әртүрлі жағдайда жиі қайталанатын немесе көп қан кетулер.</w:t>
      </w:r>
    </w:p>
    <w:bookmarkEnd w:id="92"/>
    <w:bookmarkStart w:name="z94" w:id="93"/>
    <w:p>
      <w:pPr>
        <w:spacing w:after="0"/>
        <w:ind w:left="0"/>
        <w:jc w:val="both"/>
      </w:pPr>
      <w:r>
        <w:rPr>
          <w:rFonts w:ascii="Times New Roman"/>
          <w:b w:val="false"/>
          <w:i w:val="false"/>
          <w:color w:val="000000"/>
          <w:sz w:val="28"/>
        </w:rPr>
        <w:t>
      11. Акушерлік паталогия бар болса барлық кезеңдегі жүктілік немесе 18 аптадан бастап қалыпты жүктілік (санаторийлік-курорттық емделуге жіберу сәтінде).</w:t>
      </w:r>
    </w:p>
    <w:bookmarkEnd w:id="93"/>
    <w:bookmarkStart w:name="z95" w:id="94"/>
    <w:p>
      <w:pPr>
        <w:spacing w:after="0"/>
        <w:ind w:left="0"/>
        <w:jc w:val="both"/>
      </w:pPr>
      <w:r>
        <w:rPr>
          <w:rFonts w:ascii="Times New Roman"/>
          <w:b w:val="false"/>
          <w:i w:val="false"/>
          <w:color w:val="000000"/>
          <w:sz w:val="28"/>
        </w:rPr>
        <w:t>
      12. Туберкулездің белсенді кезеңіндегі барлық формалары (туберкулездік емес профильдегі курорттар мен санаторийлер үшін).</w:t>
      </w:r>
    </w:p>
    <w:bookmarkEnd w:id="94"/>
    <w:bookmarkStart w:name="z96" w:id="95"/>
    <w:p>
      <w:pPr>
        <w:spacing w:after="0"/>
        <w:ind w:left="0"/>
        <w:jc w:val="both"/>
      </w:pPr>
      <w:r>
        <w:rPr>
          <w:rFonts w:ascii="Times New Roman"/>
          <w:b w:val="false"/>
          <w:i w:val="false"/>
          <w:color w:val="000000"/>
          <w:sz w:val="28"/>
        </w:rPr>
        <w:t>
      13. 3-дәрежелі дистрофия.</w:t>
      </w:r>
    </w:p>
    <w:bookmarkEnd w:id="95"/>
    <w:bookmarkStart w:name="z97" w:id="96"/>
    <w:p>
      <w:pPr>
        <w:spacing w:after="0"/>
        <w:ind w:left="0"/>
        <w:jc w:val="both"/>
      </w:pPr>
      <w:r>
        <w:rPr>
          <w:rFonts w:ascii="Times New Roman"/>
          <w:b w:val="false"/>
          <w:i w:val="false"/>
          <w:color w:val="000000"/>
          <w:sz w:val="28"/>
        </w:rPr>
        <w:t>
      14. Жүрек ырғағының күрделі бұзылыстары, жүрек жеткіліксіздігі, III дәрежелі және одан жоғары тыныс алу функциясының жеткіліксіздігі.</w:t>
      </w:r>
    </w:p>
    <w:bookmarkEnd w:id="96"/>
    <w:bookmarkStart w:name="z98" w:id="97"/>
    <w:p>
      <w:pPr>
        <w:spacing w:after="0"/>
        <w:ind w:left="0"/>
        <w:jc w:val="both"/>
      </w:pPr>
      <w:r>
        <w:rPr>
          <w:rFonts w:ascii="Times New Roman"/>
          <w:b w:val="false"/>
          <w:i w:val="false"/>
          <w:color w:val="000000"/>
          <w:sz w:val="28"/>
        </w:rPr>
        <w:t>
      15. Елеулі улану кезінде әртүрлі іріңді (өкпе) аурулар.</w:t>
      </w:r>
    </w:p>
    <w:bookmarkEnd w:id="97"/>
    <w:bookmarkStart w:name="z99" w:id="98"/>
    <w:p>
      <w:pPr>
        <w:spacing w:after="0"/>
        <w:ind w:left="0"/>
        <w:jc w:val="both"/>
      </w:pPr>
      <w:r>
        <w:rPr>
          <w:rFonts w:ascii="Times New Roman"/>
          <w:b w:val="false"/>
          <w:i w:val="false"/>
          <w:color w:val="000000"/>
          <w:sz w:val="28"/>
        </w:rPr>
        <w:t>
      16. Декомпенсация сатысындағы аурулар, атап айтқанда, түзетілмейтін метаболикалық аурулар (қант диабеті, микседема, тиреотоксикоз және басқалар), бауырдың, ұйқы безінің ІІІ дәрежелі функциялық жеткіліксіздігі.</w:t>
      </w:r>
    </w:p>
    <w:bookmarkEnd w:id="98"/>
    <w:bookmarkStart w:name="z100" w:id="99"/>
    <w:p>
      <w:pPr>
        <w:spacing w:after="0"/>
        <w:ind w:left="0"/>
        <w:jc w:val="both"/>
      </w:pPr>
      <w:r>
        <w:rPr>
          <w:rFonts w:ascii="Times New Roman"/>
          <w:b w:val="false"/>
          <w:i w:val="false"/>
          <w:color w:val="000000"/>
          <w:sz w:val="28"/>
        </w:rPr>
        <w:t>
      17. Терінің іріңді аурулары, терінің инфекцияның аурулары (қышыма, микоз аурулары және басқалар).</w:t>
      </w:r>
    </w:p>
    <w:bookmarkEnd w:id="99"/>
    <w:bookmarkStart w:name="z101" w:id="100"/>
    <w:p>
      <w:pPr>
        <w:spacing w:after="0"/>
        <w:ind w:left="0"/>
        <w:jc w:val="both"/>
      </w:pPr>
      <w:r>
        <w:rPr>
          <w:rFonts w:ascii="Times New Roman"/>
          <w:b w:val="false"/>
          <w:i w:val="false"/>
          <w:color w:val="000000"/>
          <w:sz w:val="28"/>
        </w:rPr>
        <w:t xml:space="preserve">
      18. 2-3-дәрежелі анемия. </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сәйкес мүгедектігі бар адамдар</w:t>
            </w:r>
            <w:r>
              <w:br/>
            </w:r>
            <w:r>
              <w:rPr>
                <w:rFonts w:ascii="Times New Roman"/>
                <w:b w:val="false"/>
                <w:i w:val="false"/>
                <w:color w:val="000000"/>
                <w:sz w:val="20"/>
              </w:rPr>
              <w:t>мен мүгедектігі бар балаларға</w:t>
            </w:r>
            <w:r>
              <w:br/>
            </w:r>
            <w:r>
              <w:rPr>
                <w:rFonts w:ascii="Times New Roman"/>
                <w:b w:val="false"/>
                <w:i w:val="false"/>
                <w:color w:val="000000"/>
                <w:sz w:val="20"/>
              </w:rPr>
              <w:t>санаторийлік-курорттық емдеуді</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p>
        </w:tc>
      </w:tr>
    </w:tbl>
    <w:bookmarkStart w:name="z103" w:id="101"/>
    <w:p>
      <w:pPr>
        <w:spacing w:after="0"/>
        <w:ind w:left="0"/>
        <w:jc w:val="left"/>
      </w:pPr>
      <w:r>
        <w:rPr>
          <w:rFonts w:ascii="Times New Roman"/>
          <w:b/>
          <w:i w:val="false"/>
          <w:color w:val="000000"/>
        </w:rPr>
        <w:t xml:space="preserve"> Санаторийлік-курорттық емделуді ұсынуға өтініш</w:t>
      </w:r>
    </w:p>
    <w:bookmarkEnd w:id="101"/>
    <w:p>
      <w:pPr>
        <w:spacing w:after="0"/>
        <w:ind w:left="0"/>
        <w:jc w:val="both"/>
      </w:pPr>
      <w:r>
        <w:rPr>
          <w:rFonts w:ascii="Times New Roman"/>
          <w:b w:val="false"/>
          <w:i w:val="false"/>
          <w:color w:val="000000"/>
          <w:sz w:val="28"/>
        </w:rPr>
        <w:t xml:space="preserve">
      Тегі 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_____________________________________________ </w:t>
      </w:r>
    </w:p>
    <w:p>
      <w:pPr>
        <w:spacing w:after="0"/>
        <w:ind w:left="0"/>
        <w:jc w:val="both"/>
      </w:pPr>
      <w:r>
        <w:rPr>
          <w:rFonts w:ascii="Times New Roman"/>
          <w:b w:val="false"/>
          <w:i w:val="false"/>
          <w:color w:val="000000"/>
          <w:sz w:val="28"/>
        </w:rPr>
        <w:t xml:space="preserve">
      Туған күні _________________________________________________________ </w:t>
      </w:r>
    </w:p>
    <w:p>
      <w:pPr>
        <w:spacing w:after="0"/>
        <w:ind w:left="0"/>
        <w:jc w:val="both"/>
      </w:pPr>
      <w:r>
        <w:rPr>
          <w:rFonts w:ascii="Times New Roman"/>
          <w:b w:val="false"/>
          <w:i w:val="false"/>
          <w:color w:val="000000"/>
          <w:sz w:val="28"/>
        </w:rPr>
        <w:t xml:space="preserve">
      Мүгедектігі ________________________________________________________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 түрі ________________________________ </w:t>
      </w:r>
    </w:p>
    <w:p>
      <w:pPr>
        <w:spacing w:after="0"/>
        <w:ind w:left="0"/>
        <w:jc w:val="both"/>
      </w:pPr>
      <w:r>
        <w:rPr>
          <w:rFonts w:ascii="Times New Roman"/>
          <w:b w:val="false"/>
          <w:i w:val="false"/>
          <w:color w:val="000000"/>
          <w:sz w:val="28"/>
        </w:rPr>
        <w:t xml:space="preserve">
      Құжаттың нөмірі: __________________ кім берген: ______________________ </w:t>
      </w:r>
    </w:p>
    <w:p>
      <w:pPr>
        <w:spacing w:after="0"/>
        <w:ind w:left="0"/>
        <w:jc w:val="both"/>
      </w:pPr>
      <w:r>
        <w:rPr>
          <w:rFonts w:ascii="Times New Roman"/>
          <w:b w:val="false"/>
          <w:i w:val="false"/>
          <w:color w:val="000000"/>
          <w:sz w:val="28"/>
        </w:rPr>
        <w:t xml:space="preserve">
      Берілген күні: "___" _______ _______ жылы </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Тұрақты тұратын жерінің мекенжайы (тіркелген): </w:t>
      </w:r>
    </w:p>
    <w:p>
      <w:pPr>
        <w:spacing w:after="0"/>
        <w:ind w:left="0"/>
        <w:jc w:val="both"/>
      </w:pPr>
      <w:r>
        <w:rPr>
          <w:rFonts w:ascii="Times New Roman"/>
          <w:b w:val="false"/>
          <w:i w:val="false"/>
          <w:color w:val="000000"/>
          <w:sz w:val="28"/>
        </w:rPr>
        <w:t xml:space="preserve">
      Облыс ____________________________________________________________ </w:t>
      </w:r>
    </w:p>
    <w:p>
      <w:pPr>
        <w:spacing w:after="0"/>
        <w:ind w:left="0"/>
        <w:jc w:val="both"/>
      </w:pPr>
      <w:r>
        <w:rPr>
          <w:rFonts w:ascii="Times New Roman"/>
          <w:b w:val="false"/>
          <w:i w:val="false"/>
          <w:color w:val="000000"/>
          <w:sz w:val="28"/>
        </w:rPr>
        <w:t xml:space="preserve">
      қала (аудан) ________________________ ауыл: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көше (шағынаудан) _______ ____________ -үй _____ -пәтер ______________ </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Санаторийлік-курорттық емделуді ұсыну үшін:</w:t>
      </w:r>
    </w:p>
    <w:p>
      <w:pPr>
        <w:spacing w:after="0"/>
        <w:ind w:left="0"/>
        <w:jc w:val="both"/>
      </w:pPr>
      <w:r>
        <w:rPr>
          <w:rFonts w:ascii="Times New Roman"/>
          <w:b w:val="false"/>
          <w:i w:val="false"/>
          <w:color w:val="000000"/>
          <w:sz w:val="28"/>
        </w:rPr>
        <w:t xml:space="preserve">
      Қазақстан Республикасы Әлеуметтік кодексінің 168-бабының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мүгедектігі бар адамға;</w:t>
      </w:r>
    </w:p>
    <w:p>
      <w:pPr>
        <w:spacing w:after="0"/>
        <w:ind w:left="0"/>
        <w:jc w:val="both"/>
      </w:pPr>
      <w:r>
        <w:rPr>
          <w:rFonts w:ascii="Times New Roman"/>
          <w:b w:val="false"/>
          <w:i w:val="false"/>
          <w:color w:val="000000"/>
          <w:sz w:val="28"/>
        </w:rPr>
        <w:t>
      мүгедектігі бар балаға;</w:t>
      </w:r>
    </w:p>
    <w:p>
      <w:pPr>
        <w:spacing w:after="0"/>
        <w:ind w:left="0"/>
        <w:jc w:val="both"/>
      </w:pPr>
      <w:r>
        <w:rPr>
          <w:rFonts w:ascii="Times New Roman"/>
          <w:b w:val="false"/>
          <w:i w:val="false"/>
          <w:color w:val="000000"/>
          <w:sz w:val="28"/>
        </w:rPr>
        <w:t>
      сүйемелдеуімен жүретін мүгедектігі бар балаға</w:t>
      </w:r>
    </w:p>
    <w:p>
      <w:pPr>
        <w:spacing w:after="0"/>
        <w:ind w:left="0"/>
        <w:jc w:val="both"/>
      </w:pPr>
      <w:r>
        <w:rPr>
          <w:rFonts w:ascii="Times New Roman"/>
          <w:b w:val="false"/>
          <w:i w:val="false"/>
          <w:color w:val="000000"/>
          <w:sz w:val="28"/>
        </w:rPr>
        <w:t>
      (керегін белгілеу)</w:t>
      </w:r>
    </w:p>
    <w:p>
      <w:pPr>
        <w:spacing w:after="0"/>
        <w:ind w:left="0"/>
        <w:jc w:val="both"/>
      </w:pPr>
      <w:r>
        <w:rPr>
          <w:rFonts w:ascii="Times New Roman"/>
          <w:b w:val="false"/>
          <w:i w:val="false"/>
          <w:color w:val="000000"/>
          <w:sz w:val="28"/>
        </w:rPr>
        <w:t>
      Әлеуметтік қызметтер порталы;</w:t>
      </w:r>
    </w:p>
    <w:p>
      <w:pPr>
        <w:spacing w:after="0"/>
        <w:ind w:left="0"/>
        <w:jc w:val="both"/>
      </w:pPr>
      <w:r>
        <w:rPr>
          <w:rFonts w:ascii="Times New Roman"/>
          <w:b w:val="false"/>
          <w:i w:val="false"/>
          <w:color w:val="000000"/>
          <w:sz w:val="28"/>
        </w:rPr>
        <w:t>
      Мемлекеттік сатып алу арқылы құжаттар қабылдауды сұраймын.</w:t>
      </w:r>
    </w:p>
    <w:p>
      <w:pPr>
        <w:spacing w:after="0"/>
        <w:ind w:left="0"/>
        <w:jc w:val="both"/>
      </w:pPr>
      <w:r>
        <w:rPr>
          <w:rFonts w:ascii="Times New Roman"/>
          <w:b w:val="false"/>
          <w:i w:val="false"/>
          <w:color w:val="000000"/>
          <w:sz w:val="28"/>
        </w:rPr>
        <w:t>
      (керегінің белгілеу)</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дербес деректерімді жинауға және өңдеуге, мүгедектігі бар адамдарды абилитациялаудың және оңалтудың жеке бағдарламасына сәйкес оңалту құралдары мен қызметтерін ұсыну үшін құжаттарды рәсімдеу үшін қажетті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 ____ жылғы "___" 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20 _____ жылғы "__" __________.</w:t>
      </w:r>
    </w:p>
    <w:p>
      <w:pPr>
        <w:spacing w:after="0"/>
        <w:ind w:left="0"/>
        <w:jc w:val="both"/>
      </w:pPr>
      <w:r>
        <w:rPr>
          <w:rFonts w:ascii="Times New Roman"/>
          <w:b w:val="false"/>
          <w:i w:val="false"/>
          <w:color w:val="000000"/>
          <w:sz w:val="28"/>
        </w:rPr>
        <w:t>
      - - - - - - - - - - - - - - - - - - - - - - - - - - - - - - - - - - - - - - - - - - - - - - - - - - - - - - - - - - - - - - - - -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__________________________________ өтініші қабылданды.</w:t>
      </w:r>
    </w:p>
    <w:p>
      <w:pPr>
        <w:spacing w:after="0"/>
        <w:ind w:left="0"/>
        <w:jc w:val="both"/>
      </w:pPr>
      <w:r>
        <w:rPr>
          <w:rFonts w:ascii="Times New Roman"/>
          <w:b w:val="false"/>
          <w:i w:val="false"/>
          <w:color w:val="000000"/>
          <w:sz w:val="28"/>
        </w:rPr>
        <w:t>
      Өтініш қабылданған күн "____" ____________ 20 ____ жыл.</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сәйкес мүгедектігі бар адамдар</w:t>
            </w:r>
            <w:r>
              <w:br/>
            </w:r>
            <w:r>
              <w:rPr>
                <w:rFonts w:ascii="Times New Roman"/>
                <w:b w:val="false"/>
                <w:i w:val="false"/>
                <w:color w:val="000000"/>
                <w:sz w:val="20"/>
              </w:rPr>
              <w:t>мен мүгедектігі бар балаларға</w:t>
            </w:r>
            <w:r>
              <w:br/>
            </w:r>
            <w:r>
              <w:rPr>
                <w:rFonts w:ascii="Times New Roman"/>
                <w:b w:val="false"/>
                <w:i w:val="false"/>
                <w:color w:val="000000"/>
                <w:sz w:val="20"/>
              </w:rPr>
              <w:t>санаторийлік-курорттық емдеуді</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"Мүгедектігі бар адамдарды және мүгедектігі бар балаларды санаторийлік-курорттық емделумен қамтамасыз етуге құжаттарды рәсімдеу"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 (бұдан әрі – Мемлекеттік корпорация);</w:t>
            </w:r>
          </w:p>
          <w:p>
            <w:pPr>
              <w:spacing w:after="20"/>
              <w:ind w:left="20"/>
              <w:jc w:val="both"/>
            </w:pPr>
            <w:r>
              <w:rPr>
                <w:rFonts w:ascii="Times New Roman"/>
                <w:b w:val="false"/>
                <w:i w:val="false"/>
                <w:color w:val="000000"/>
                <w:sz w:val="20"/>
              </w:rPr>
              <w:t>
2) Астана, Алматы және Шымкент қалаларының (бұдан әрі – қалалық басқармалар), аудандардың және облыстық маңызы бар қалалардың ЖАО (бұдан әрі – жұмыспен қамту бөлімдері);</w:t>
            </w:r>
          </w:p>
          <w:p>
            <w:pPr>
              <w:spacing w:after="20"/>
              <w:ind w:left="20"/>
              <w:jc w:val="both"/>
            </w:pPr>
            <w:r>
              <w:rPr>
                <w:rFonts w:ascii="Times New Roman"/>
                <w:b w:val="false"/>
                <w:i w:val="false"/>
                <w:color w:val="000000"/>
                <w:sz w:val="20"/>
              </w:rPr>
              <w:t>
3) ұялы байланыс абоненттік құрылғысы (бұдан әрі – абоненттік нөмір) – проактивті қызмет);</w:t>
            </w:r>
          </w:p>
          <w:p>
            <w:pPr>
              <w:spacing w:after="20"/>
              <w:ind w:left="20"/>
              <w:jc w:val="both"/>
            </w:pPr>
            <w:r>
              <w:rPr>
                <w:rFonts w:ascii="Times New Roman"/>
                <w:b w:val="false"/>
                <w:i w:val="false"/>
                <w:color w:val="000000"/>
                <w:sz w:val="20"/>
              </w:rPr>
              <w:t>
4) www.​egov.​kz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корпорацияның, қалалық басқарманың бөлімшелеріне, жұмыспен қамту бөлімдеріне жүгінген кезде – құжаттар топтамасы тіркелген күннен бастап – бес жұмыс күні; проактивті қызмет көрсету кезінде – келісім түскен күннен бастап – бес жұмыс күні; веб-портал арқылы жүгінген кезде - бес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2) құжаттар топтамасын тапсыру үшін күтудің рұқсат етілген ең ұзақ уақыты Мемлекеттік корпорацияда – 15 минут, қалалық басқармаларда, жұмыспен қамту бөлімдерінде – 30 минут;</w:t>
            </w:r>
          </w:p>
          <w:p>
            <w:pPr>
              <w:spacing w:after="20"/>
              <w:ind w:left="20"/>
              <w:jc w:val="both"/>
            </w:pPr>
            <w:r>
              <w:rPr>
                <w:rFonts w:ascii="Times New Roman"/>
                <w:b w:val="false"/>
                <w:i w:val="false"/>
                <w:color w:val="000000"/>
                <w:sz w:val="20"/>
              </w:rPr>
              <w:t>
3) Мемлекеттік корпорацияда өтініш берушіге қызмет көрсетудің рұқсат етілген ең ұзақ уақыты – 15 минут, қалалық басқармаларда,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және мүгедектігі бар балаларға санаторийлік-курорттық емделуге құжаттарды ресімдеу туралы хабарлама. Мемлекеттік корпорация өтініш берушіге қабылданған шешім туралы өтініш берушінің абоненттік нөміріне смс-хабарлама беру арқылы хабарлайды не мемлекеттік қызметті көрсетуден дәлелді бас тарту жіберіледі. Веб-портал арқылы жүгінген кезде мемлекеттік қызметті көрсету нәтижесі уәкілетті тұлғаның электрондық цифрлық қолтаңбасы (бұдан әрі – ЭЦҚ)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корпорацияда – 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веб-порталы арқылы броньдауға болады;</w:t>
            </w:r>
          </w:p>
          <w:p>
            <w:pPr>
              <w:spacing w:after="20"/>
              <w:ind w:left="20"/>
              <w:jc w:val="both"/>
            </w:pPr>
            <w:r>
              <w:rPr>
                <w:rFonts w:ascii="Times New Roman"/>
                <w:b w:val="false"/>
                <w:i w:val="false"/>
                <w:color w:val="000000"/>
                <w:sz w:val="20"/>
              </w:rPr>
              <w:t>
2) қалалық басқармалар, жұмыспен қамту бөлімдері – Қазақстан Республикасының Еңбек кодексіне сәйкес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Өтініштерді қабылдау және Мемлекеттік қызмет көрсетудің дайын нәтижелерін беру дүйсенбіден жұманы қоса алғанда сағат 9.00-ден 18.00-ге дейін үзіліссіз,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 Қазақстан Республикасының Еңбек кодексіне сәйкес мереке және демалыс күндерінен басқа.</w:t>
            </w:r>
          </w:p>
          <w:p>
            <w:pPr>
              <w:spacing w:after="20"/>
              <w:ind w:left="20"/>
              <w:jc w:val="both"/>
            </w:pPr>
            <w:r>
              <w:rPr>
                <w:rFonts w:ascii="Times New Roman"/>
                <w:b w:val="false"/>
                <w:i w:val="false"/>
                <w:color w:val="000000"/>
                <w:sz w:val="20"/>
              </w:rPr>
              <w:t>
3) веб-порталдың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кезде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қалалық басқармаларда және жұмыспен қамту бөлімдерінде:</w:t>
            </w:r>
          </w:p>
          <w:p>
            <w:pPr>
              <w:spacing w:after="20"/>
              <w:ind w:left="20"/>
              <w:jc w:val="both"/>
            </w:pPr>
            <w:r>
              <w:rPr>
                <w:rFonts w:ascii="Times New Roman"/>
                <w:b w:val="false"/>
                <w:i w:val="false"/>
                <w:color w:val="000000"/>
                <w:sz w:val="20"/>
              </w:rPr>
              <w:t>
1) 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емделуді ұсыну қағидаларына (бұдан әрі – қағидалар) 2-қосымшаға сәйкес нысан бойынша санаторийлік-курорттық емделуді ұсынуға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мүгедектігі бар адамнан сенімхат алған адам жүгінген кезде нотариалды куәландыруды талап етпейтін мүгедектігі бар адамнан сенімхат.</w:t>
            </w:r>
          </w:p>
          <w:p>
            <w:pPr>
              <w:spacing w:after="20"/>
              <w:ind w:left="20"/>
              <w:jc w:val="both"/>
            </w:pPr>
            <w:r>
              <w:rPr>
                <w:rFonts w:ascii="Times New Roman"/>
                <w:b w:val="false"/>
                <w:i w:val="false"/>
                <w:color w:val="000000"/>
                <w:sz w:val="20"/>
              </w:rPr>
              <w:t>
Еңбек жарақатынан</w:t>
            </w:r>
          </w:p>
          <w:p>
            <w:pPr>
              <w:spacing w:after="20"/>
              <w:ind w:left="20"/>
              <w:jc w:val="both"/>
            </w:pPr>
            <w:r>
              <w:rPr>
                <w:rFonts w:ascii="Times New Roman"/>
                <w:b w:val="false"/>
                <w:i w:val="false"/>
                <w:color w:val="000000"/>
                <w:sz w:val="20"/>
              </w:rPr>
              <w:t>
немесе кәсіптік аурудан мүгедектігі бар адамдар санаторийлік-курорттық ем алуға өтініш берген кезде:</w:t>
            </w:r>
          </w:p>
          <w:p>
            <w:pPr>
              <w:spacing w:after="20"/>
              <w:ind w:left="20"/>
              <w:jc w:val="both"/>
            </w:pPr>
            <w:r>
              <w:rPr>
                <w:rFonts w:ascii="Times New Roman"/>
                <w:b w:val="false"/>
                <w:i w:val="false"/>
                <w:color w:val="000000"/>
                <w:sz w:val="20"/>
              </w:rPr>
              <w:t>
1) мүгедектікке алып келген өндірістегі жазатайым оқиға туралы;</w:t>
            </w:r>
          </w:p>
          <w:p>
            <w:pPr>
              <w:spacing w:after="20"/>
              <w:ind w:left="20"/>
              <w:jc w:val="both"/>
            </w:pPr>
            <w:r>
              <w:rPr>
                <w:rFonts w:ascii="Times New Roman"/>
                <w:b w:val="false"/>
                <w:i w:val="false"/>
                <w:color w:val="000000"/>
                <w:sz w:val="20"/>
              </w:rPr>
              <w:t>
2) оның кінәсінан жұмыста еңбек жарақаты алынған немесе кәсіптік ауруға шалдығу болған жұмыс берушінің – дара кәсіпкердің қызметін тоқтату немесе заңды тұлғаны тарату туралы қосымша мәліметтер сұратылады.</w:t>
            </w:r>
          </w:p>
          <w:p>
            <w:pPr>
              <w:spacing w:after="20"/>
              <w:ind w:left="20"/>
              <w:jc w:val="both"/>
            </w:pPr>
            <w:r>
              <w:rPr>
                <w:rFonts w:ascii="Times New Roman"/>
                <w:b w:val="false"/>
                <w:i w:val="false"/>
                <w:color w:val="000000"/>
                <w:sz w:val="20"/>
              </w:rPr>
              <w:t>
Жеке басты куәландыратын, тұрақты тұрғылықты жері бойынша тіркелгенін растайтын құжаттар туралы, мүгедектігі туралы, тиісті мемлекеттік ақпараттық жүйелерде қамтылған АОЖБ-ның әзірленген іс-шаралары туралы мәліметтерді Мемлекеттік корпорацияның, қалалық басқарманың бөлімшелері, жұмыспен қамту бөлімдері уәкілетті лауазымды адамдардың ЭЦҚ-мен куәландырылған электрондық құжаттар нысанында алады. Веб-порталға: өтініш берушінің ЭЦҚ-мен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 белгілену;</w:t>
            </w:r>
          </w:p>
          <w:p>
            <w:pPr>
              <w:spacing w:after="20"/>
              <w:ind w:left="20"/>
              <w:jc w:val="both"/>
            </w:pPr>
            <w:r>
              <w:rPr>
                <w:rFonts w:ascii="Times New Roman"/>
                <w:b w:val="false"/>
                <w:i w:val="false"/>
                <w:color w:val="000000"/>
                <w:sz w:val="20"/>
              </w:rPr>
              <w:t>
2) өтініш берушінің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көрсетілетін қызметті алушының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алушылар болып табылатын бірінші және екінші топтағы мүгедектігі бар адамдарды санаторийлік-курорттық емделумен қамтамасыз ету үшін оларға құжаттарды рәсімдеу көрсетілетін қызметті берушінің әлеуметтік қызметкерінің жәрдемдесуімен жүзеге асырылады. Мемлекеттік қызметті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 – www. 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қызметті көрсету тәртібі мен мәртебесі туралы ақпарат алуға мүмкіндігі бар. Цифрлық құжаттар сервисі мобильді қосымшада және пайдаланушылардың ақпараттық жүйелерінде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қосымшада және пайдаланушылардың ақпараттық жүйелерінде қолжетімді әдістермен авторизациядан өту қажет, бұдан әрі "Цифрлық құжаттар" бөлімінде одан әрі пайдалану үшін қажетті құжатты қарайды.</w:t>
            </w:r>
          </w:p>
          <w:p>
            <w:pPr>
              <w:spacing w:after="20"/>
              <w:ind w:left="20"/>
              <w:jc w:val="both"/>
            </w:pPr>
            <w:r>
              <w:rPr>
                <w:rFonts w:ascii="Times New Roman"/>
                <w:b w:val="false"/>
                <w:i w:val="false"/>
                <w:color w:val="000000"/>
                <w:sz w:val="20"/>
              </w:rPr>
              <w:t>
Уәкілетті мемлекеттік орган Қағидаларға өзгерістер енгізілген және (немесе) толықтырылған күннен бастап 3 (үш) жұмыс күні ішінде оларды жаңартып және көрсетілетін қызметті берушілерге, Бірыңғай байланыс-орталығына, Мемлекеттік корпорацияға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сәйкес мүгедектігі бар адамдар</w:t>
            </w:r>
            <w:r>
              <w:br/>
            </w:r>
            <w:r>
              <w:rPr>
                <w:rFonts w:ascii="Times New Roman"/>
                <w:b w:val="false"/>
                <w:i w:val="false"/>
                <w:color w:val="000000"/>
                <w:sz w:val="20"/>
              </w:rPr>
              <w:t>мен мүгедектігі бар балаларға</w:t>
            </w:r>
            <w:r>
              <w:br/>
            </w:r>
            <w:r>
              <w:rPr>
                <w:rFonts w:ascii="Times New Roman"/>
                <w:b w:val="false"/>
                <w:i w:val="false"/>
                <w:color w:val="000000"/>
                <w:sz w:val="20"/>
              </w:rPr>
              <w:t>санаторийлік-курорттық емдеуді</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bookmarkStart w:name="z106" w:id="102"/>
    <w:p>
      <w:pPr>
        <w:spacing w:after="0"/>
        <w:ind w:left="0"/>
        <w:jc w:val="left"/>
      </w:pPr>
      <w:r>
        <w:rPr>
          <w:rFonts w:ascii="Times New Roman"/>
          <w:b/>
          <w:i w:val="false"/>
          <w:color w:val="000000"/>
        </w:rPr>
        <w:t xml:space="preserve"> Құжаттарды қабылдаудан бас тарту туралы қолхат</w:t>
      </w:r>
    </w:p>
    <w:bookmarkEnd w:id="102"/>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филиалының</w:t>
      </w:r>
    </w:p>
    <w:p>
      <w:pPr>
        <w:spacing w:after="0"/>
        <w:ind w:left="0"/>
        <w:jc w:val="both"/>
      </w:pPr>
      <w:r>
        <w:rPr>
          <w:rFonts w:ascii="Times New Roman"/>
          <w:b w:val="false"/>
          <w:i w:val="false"/>
          <w:color w:val="000000"/>
          <w:sz w:val="28"/>
        </w:rPr>
        <w:t>
      № __ бөлімі (мекенжайын көрсету) /республикалық маңызы бар, астананың, аудандардың және облыстық маңызы бар қалалардың жергілікті атқарушы органы)</w:t>
      </w:r>
    </w:p>
    <w:p>
      <w:pPr>
        <w:spacing w:after="0"/>
        <w:ind w:left="0"/>
        <w:jc w:val="both"/>
      </w:pPr>
      <w:r>
        <w:rPr>
          <w:rFonts w:ascii="Times New Roman"/>
          <w:b w:val="false"/>
          <w:i w:val="false"/>
          <w:color w:val="000000"/>
          <w:sz w:val="28"/>
        </w:rPr>
        <w:t xml:space="preserve">
      Сіздің мемлекеттік қызметті көрсетуге қойылатын негізгі талаптар тізбесінде көзделген тізбеге сәйкес құжаттардың толық топтамасын ұсынбауыңызға және (немесе) қолданылу мерзімі өтіп кеткен құжаттарды, атап айтқанда: </w:t>
      </w:r>
    </w:p>
    <w:p>
      <w:pPr>
        <w:spacing w:after="0"/>
        <w:ind w:left="0"/>
        <w:jc w:val="both"/>
      </w:pPr>
      <w:r>
        <w:rPr>
          <w:rFonts w:ascii="Times New Roman"/>
          <w:b w:val="false"/>
          <w:i w:val="false"/>
          <w:color w:val="000000"/>
          <w:sz w:val="28"/>
        </w:rPr>
        <w:t>
      жоқ құжаттардың/қолдану мерзімі өткен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xml:space="preserve">
      ұсынуыңызға байланысты "Мүгедектігі бар адамдарды және мүгедектігі бар балаларды санаторийлік-курорттық емделумен қамтамасыз етуге құжаттарды рәсімдеу" мемлекеттік қызметін көрсетуге құжаттарды қабылдаудан бас тартады. </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филиалының № __ бөлімі (мекенжайын көрсету)/республикалық маңызы бар, астананың, аудандардың және облыстық маңызы бар қалалардың жергілікті атқарушы орган қызметкерінің тегі, аты, әкесінің аты (бар болса) (қолы)</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(қолы)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сәйкес мүгедектігі бар адамдар</w:t>
            </w:r>
            <w:r>
              <w:br/>
            </w:r>
            <w:r>
              <w:rPr>
                <w:rFonts w:ascii="Times New Roman"/>
                <w:b w:val="false"/>
                <w:i w:val="false"/>
                <w:color w:val="000000"/>
                <w:sz w:val="20"/>
              </w:rPr>
              <w:t>мен мүгедектігі бар балаларға</w:t>
            </w:r>
            <w:r>
              <w:br/>
            </w:r>
            <w:r>
              <w:rPr>
                <w:rFonts w:ascii="Times New Roman"/>
                <w:b w:val="false"/>
                <w:i w:val="false"/>
                <w:color w:val="000000"/>
                <w:sz w:val="20"/>
              </w:rPr>
              <w:t>санаторийлік-курорттық емдеуді</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bookmarkStart w:name="z108" w:id="103"/>
    <w:p>
      <w:pPr>
        <w:spacing w:after="0"/>
        <w:ind w:left="0"/>
        <w:jc w:val="left"/>
      </w:pPr>
      <w:r>
        <w:rPr>
          <w:rFonts w:ascii="Times New Roman"/>
          <w:b/>
          <w:i w:val="false"/>
          <w:color w:val="000000"/>
        </w:rPr>
        <w:t xml:space="preserve"> Хабарлама</w:t>
      </w:r>
    </w:p>
    <w:bookmarkEnd w:id="103"/>
    <w:p>
      <w:pPr>
        <w:spacing w:after="0"/>
        <w:ind w:left="0"/>
        <w:jc w:val="both"/>
      </w:pPr>
      <w:r>
        <w:rPr>
          <w:rFonts w:ascii="Times New Roman"/>
          <w:b w:val="false"/>
          <w:i w:val="false"/>
          <w:color w:val="000000"/>
          <w:sz w:val="28"/>
        </w:rPr>
        <w:t xml:space="preserve">
      Тегі 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_____________________________________________ </w:t>
      </w:r>
    </w:p>
    <w:p>
      <w:pPr>
        <w:spacing w:after="0"/>
        <w:ind w:left="0"/>
        <w:jc w:val="both"/>
      </w:pPr>
      <w:r>
        <w:rPr>
          <w:rFonts w:ascii="Times New Roman"/>
          <w:b w:val="false"/>
          <w:i w:val="false"/>
          <w:color w:val="000000"/>
          <w:sz w:val="28"/>
        </w:rPr>
        <w:t xml:space="preserve">
      Құжаттың нөмірі: _______________________ кім берген: 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 </w:t>
      </w:r>
    </w:p>
    <w:p>
      <w:pPr>
        <w:spacing w:after="0"/>
        <w:ind w:left="0"/>
        <w:jc w:val="both"/>
      </w:pPr>
      <w:r>
        <w:rPr>
          <w:rFonts w:ascii="Times New Roman"/>
          <w:b w:val="false"/>
          <w:i w:val="false"/>
          <w:color w:val="000000"/>
          <w:sz w:val="28"/>
        </w:rPr>
        <w:t xml:space="preserve">
      Тұрақты тұратын (тіркелген) жерінің мекенжайы: </w:t>
      </w:r>
    </w:p>
    <w:p>
      <w:pPr>
        <w:spacing w:after="0"/>
        <w:ind w:left="0"/>
        <w:jc w:val="both"/>
      </w:pPr>
      <w:r>
        <w:rPr>
          <w:rFonts w:ascii="Times New Roman"/>
          <w:b w:val="false"/>
          <w:i w:val="false"/>
          <w:color w:val="000000"/>
          <w:sz w:val="28"/>
        </w:rPr>
        <w:t xml:space="preserve">
      Облыс ____________________________________________________________ </w:t>
      </w:r>
    </w:p>
    <w:p>
      <w:pPr>
        <w:spacing w:after="0"/>
        <w:ind w:left="0"/>
        <w:jc w:val="both"/>
      </w:pPr>
      <w:r>
        <w:rPr>
          <w:rFonts w:ascii="Times New Roman"/>
          <w:b w:val="false"/>
          <w:i w:val="false"/>
          <w:color w:val="000000"/>
          <w:sz w:val="28"/>
        </w:rPr>
        <w:t xml:space="preserve">
      Қала (аудан) ________________ ауыл: _________________________________ </w:t>
      </w:r>
    </w:p>
    <w:p>
      <w:pPr>
        <w:spacing w:after="0"/>
        <w:ind w:left="0"/>
        <w:jc w:val="both"/>
      </w:pPr>
      <w:r>
        <w:rPr>
          <w:rFonts w:ascii="Times New Roman"/>
          <w:b w:val="false"/>
          <w:i w:val="false"/>
          <w:color w:val="000000"/>
          <w:sz w:val="28"/>
        </w:rPr>
        <w:t>
      Көше (шағын аудан) _________________ -үй _____________ -пәтер ________</w:t>
      </w:r>
    </w:p>
    <w:p>
      <w:pPr>
        <w:spacing w:after="0"/>
        <w:ind w:left="0"/>
        <w:jc w:val="both"/>
      </w:pPr>
      <w:r>
        <w:rPr>
          <w:rFonts w:ascii="Times New Roman"/>
          <w:b w:val="false"/>
          <w:i w:val="false"/>
          <w:color w:val="000000"/>
          <w:sz w:val="28"/>
        </w:rPr>
        <w:t>
      Санаторийлік-курорттық емделуді көрсетуге құжаттарды рәсімдеу туралы хабардар етеміз.</w:t>
      </w:r>
    </w:p>
    <w:p>
      <w:pPr>
        <w:spacing w:after="0"/>
        <w:ind w:left="0"/>
        <w:jc w:val="both"/>
      </w:pPr>
      <w:r>
        <w:rPr>
          <w:rFonts w:ascii="Times New Roman"/>
          <w:b w:val="false"/>
          <w:i w:val="false"/>
          <w:color w:val="000000"/>
          <w:sz w:val="28"/>
        </w:rPr>
        <w:t>
      Өтініш қабылданды және "Е-Собес" ААЖ кезегінің электрондық журналында</w:t>
      </w:r>
    </w:p>
    <w:p>
      <w:pPr>
        <w:spacing w:after="0"/>
        <w:ind w:left="0"/>
        <w:jc w:val="both"/>
      </w:pPr>
      <w:r>
        <w:rPr>
          <w:rFonts w:ascii="Times New Roman"/>
          <w:b w:val="false"/>
          <w:i w:val="false"/>
          <w:color w:val="000000"/>
          <w:sz w:val="28"/>
        </w:rPr>
        <w:t>
      20 __ жылғы "__" _____ № ___ нөмірімен тіркелді.</w:t>
      </w:r>
    </w:p>
    <w:p>
      <w:pPr>
        <w:spacing w:after="0"/>
        <w:ind w:left="0"/>
        <w:jc w:val="both"/>
      </w:pPr>
      <w:r>
        <w:rPr>
          <w:rFonts w:ascii="Times New Roman"/>
          <w:b w:val="false"/>
          <w:i w:val="false"/>
          <w:color w:val="000000"/>
          <w:sz w:val="28"/>
        </w:rPr>
        <w:t>
      Әлеуметтік қызметтер порталында өнім берушіні таңдау мүмкіндігі туралы (aleumet.egov.kz) мобильді азаматтар базасында тіркелген Сіздің абоненттік ұялы байланысының телефон нөміріңізге смс-хабарлама жіберілетін болады.</w:t>
      </w:r>
    </w:p>
    <w:p>
      <w:pPr>
        <w:spacing w:after="0"/>
        <w:ind w:left="0"/>
        <w:jc w:val="both"/>
      </w:pPr>
      <w:r>
        <w:rPr>
          <w:rFonts w:ascii="Times New Roman"/>
          <w:b w:val="false"/>
          <w:i w:val="false"/>
          <w:color w:val="000000"/>
          <w:sz w:val="28"/>
        </w:rPr>
        <w:t xml:space="preserve">
      Мемлекеттік органның басшысы ______________________________________  </w:t>
      </w:r>
    </w:p>
    <w:p>
      <w:pPr>
        <w:spacing w:after="0"/>
        <w:ind w:left="0"/>
        <w:jc w:val="both"/>
      </w:pPr>
      <w:r>
        <w:rPr>
          <w:rFonts w:ascii="Times New Roman"/>
          <w:b w:val="false"/>
          <w:i w:val="false"/>
          <w:color w:val="000000"/>
          <w:sz w:val="28"/>
        </w:rPr>
        <w:t>
      (тегі, аты, әкесінің (бар болса)</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сәйкес мүгедектігі бар адамдар</w:t>
            </w:r>
            <w:r>
              <w:br/>
            </w:r>
            <w:r>
              <w:rPr>
                <w:rFonts w:ascii="Times New Roman"/>
                <w:b w:val="false"/>
                <w:i w:val="false"/>
                <w:color w:val="000000"/>
                <w:sz w:val="20"/>
              </w:rPr>
              <w:t>мен мүгедектігі бар балаларға</w:t>
            </w:r>
            <w:r>
              <w:br/>
            </w:r>
            <w:r>
              <w:rPr>
                <w:rFonts w:ascii="Times New Roman"/>
                <w:b w:val="false"/>
                <w:i w:val="false"/>
                <w:color w:val="000000"/>
                <w:sz w:val="20"/>
              </w:rPr>
              <w:t>санаторийлік-курорттық емдеуді</w:t>
            </w:r>
            <w:r>
              <w:br/>
            </w:r>
            <w:r>
              <w:rPr>
                <w:rFonts w:ascii="Times New Roman"/>
                <w:b w:val="false"/>
                <w:i w:val="false"/>
                <w:color w:val="000000"/>
                <w:sz w:val="20"/>
              </w:rPr>
              <w:t>ұсыну қағидаларына</w:t>
            </w:r>
            <w:r>
              <w:br/>
            </w:r>
            <w:r>
              <w:rPr>
                <w:rFonts w:ascii="Times New Roman"/>
                <w:b w:val="false"/>
                <w:i w:val="false"/>
                <w:color w:val="000000"/>
                <w:sz w:val="20"/>
              </w:rPr>
              <w:t>5-1-қосымша</w:t>
            </w:r>
          </w:p>
        </w:tc>
      </w:tr>
    </w:tbl>
    <w:p>
      <w:pPr>
        <w:spacing w:after="0"/>
        <w:ind w:left="0"/>
        <w:jc w:val="left"/>
      </w:pPr>
      <w:r>
        <w:rPr>
          <w:rFonts w:ascii="Times New Roman"/>
          <w:b/>
          <w:i w:val="false"/>
          <w:color w:val="000000"/>
        </w:rPr>
        <w:t xml:space="preserve"> Санаторийлік-курорттық ұйымға келуді тіркеу журналы</w:t>
      </w:r>
    </w:p>
    <w:p>
      <w:pPr>
        <w:spacing w:after="0"/>
        <w:ind w:left="0"/>
        <w:jc w:val="both"/>
      </w:pPr>
      <w:r>
        <w:rPr>
          <w:rFonts w:ascii="Times New Roman"/>
          <w:b w:val="false"/>
          <w:i w:val="false"/>
          <w:color w:val="ff0000"/>
          <w:sz w:val="28"/>
        </w:rPr>
        <w:t xml:space="preserve">
      Ескерту. Қағидалар 5-1-қосымшамен толықтырылды - ҚР Еңбек және халықты әлеуметтік қорғау министрінің 14.05.2024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немесе еріп жүрушінің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Келуді растау күні мен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сәйкес мүгедектігі бар адамдар</w:t>
            </w:r>
            <w:r>
              <w:br/>
            </w:r>
            <w:r>
              <w:rPr>
                <w:rFonts w:ascii="Times New Roman"/>
                <w:b w:val="false"/>
                <w:i w:val="false"/>
                <w:color w:val="000000"/>
                <w:sz w:val="20"/>
              </w:rPr>
              <w:t>мен мүгедектігі бар балаларға</w:t>
            </w:r>
            <w:r>
              <w:br/>
            </w:r>
            <w:r>
              <w:rPr>
                <w:rFonts w:ascii="Times New Roman"/>
                <w:b w:val="false"/>
                <w:i w:val="false"/>
                <w:color w:val="000000"/>
                <w:sz w:val="20"/>
              </w:rPr>
              <w:t>санаторийлік-курорттық емдеуді</w:t>
            </w:r>
            <w:r>
              <w:br/>
            </w:r>
            <w:r>
              <w:rPr>
                <w:rFonts w:ascii="Times New Roman"/>
                <w:b w:val="false"/>
                <w:i w:val="false"/>
                <w:color w:val="000000"/>
                <w:sz w:val="20"/>
              </w:rPr>
              <w:t>ұсыну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10" w:id="104"/>
    <w:p>
      <w:pPr>
        <w:spacing w:after="0"/>
        <w:ind w:left="0"/>
        <w:jc w:val="left"/>
      </w:pPr>
      <w:r>
        <w:rPr>
          <w:rFonts w:ascii="Times New Roman"/>
          <w:b/>
          <w:i w:val="false"/>
          <w:color w:val="000000"/>
        </w:rPr>
        <w:t xml:space="preserve"> Төсек-орынның бар екенін растау туралы 20 __ ж. _____ № ___ хабарлама</w:t>
      </w:r>
    </w:p>
    <w:bookmarkEnd w:id="104"/>
    <w:p>
      <w:pPr>
        <w:spacing w:after="0"/>
        <w:ind w:left="0"/>
        <w:jc w:val="both"/>
      </w:pPr>
      <w:r>
        <w:rPr>
          <w:rFonts w:ascii="Times New Roman"/>
          <w:b w:val="false"/>
          <w:i w:val="false"/>
          <w:color w:val="000000"/>
          <w:sz w:val="28"/>
        </w:rPr>
        <w:t>
      Құрметті ____________________________________ 20 __ ж. ___ ________ № ______ тапсырыста сіз рәсімдеген төсек-орынның бар екенін растау туралы Сізге хабарлаймыз.</w:t>
      </w:r>
    </w:p>
    <w:p>
      <w:pPr>
        <w:spacing w:after="0"/>
        <w:ind w:left="0"/>
        <w:jc w:val="both"/>
      </w:pPr>
      <w:r>
        <w:rPr>
          <w:rFonts w:ascii="Times New Roman"/>
          <w:b w:val="false"/>
          <w:i w:val="false"/>
          <w:color w:val="000000"/>
          <w:sz w:val="28"/>
        </w:rPr>
        <w:t xml:space="preserve">
      Сізге тапсырыс сомасы туралы хабарлаймыз: ______ тг, Қазақстан Республикасы Әлеуметтік кодексінің 168-бабының </w:t>
      </w:r>
      <w:r>
        <w:rPr>
          <w:rFonts w:ascii="Times New Roman"/>
          <w:b w:val="false"/>
          <w:i w:val="false"/>
          <w:color w:val="000000"/>
          <w:sz w:val="28"/>
        </w:rPr>
        <w:t>4-тармағына</w:t>
      </w:r>
      <w:r>
        <w:rPr>
          <w:rFonts w:ascii="Times New Roman"/>
          <w:b w:val="false"/>
          <w:i w:val="false"/>
          <w:color w:val="000000"/>
          <w:sz w:val="28"/>
        </w:rPr>
        <w:t xml:space="preserve"> сәйкес ______ тг; қосымша ақы сомасы ______ тг.</w:t>
      </w:r>
    </w:p>
    <w:p>
      <w:pPr>
        <w:spacing w:after="0"/>
        <w:ind w:left="0"/>
        <w:jc w:val="both"/>
      </w:pPr>
      <w:r>
        <w:rPr>
          <w:rFonts w:ascii="Times New Roman"/>
          <w:b w:val="false"/>
          <w:i w:val="false"/>
          <w:color w:val="000000"/>
          <w:sz w:val="28"/>
        </w:rPr>
        <w:t xml:space="preserve">
      Қазақстан Республикасы Әлеуметтік кодексінің 168-бабының </w:t>
      </w:r>
      <w:r>
        <w:rPr>
          <w:rFonts w:ascii="Times New Roman"/>
          <w:b w:val="false"/>
          <w:i w:val="false"/>
          <w:color w:val="000000"/>
          <w:sz w:val="28"/>
        </w:rPr>
        <w:t>3-тармағына</w:t>
      </w:r>
      <w:r>
        <w:rPr>
          <w:rFonts w:ascii="Times New Roman"/>
          <w:b w:val="false"/>
          <w:i w:val="false"/>
          <w:color w:val="000000"/>
          <w:sz w:val="28"/>
        </w:rPr>
        <w:t xml:space="preserve"> сәйкес сәйкес санаторийге келген кезде қосымша ақы төлеу қажет.</w:t>
      </w:r>
    </w:p>
    <w:p>
      <w:pPr>
        <w:spacing w:after="0"/>
        <w:ind w:left="0"/>
        <w:jc w:val="both"/>
      </w:pPr>
      <w:r>
        <w:rPr>
          <w:rFonts w:ascii="Times New Roman"/>
          <w:b w:val="false"/>
          <w:i w:val="false"/>
          <w:color w:val="000000"/>
          <w:sz w:val="28"/>
        </w:rPr>
        <w:t>
      Сіздің санаторийге келуіңізді 20 __ ж. __ ____ мына мекенжайы бойынша күтеміз:</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Шығу күні: 20 __ ж. __ ____ Сіздің санаторийде болу ұзақтығыңыз: ________</w:t>
      </w:r>
    </w:p>
    <w:p>
      <w:pPr>
        <w:spacing w:after="0"/>
        <w:ind w:left="0"/>
        <w:jc w:val="both"/>
      </w:pPr>
      <w:r>
        <w:rPr>
          <w:rFonts w:ascii="Times New Roman"/>
          <w:b w:val="false"/>
          <w:i w:val="false"/>
          <w:color w:val="000000"/>
          <w:sz w:val="28"/>
        </w:rPr>
        <w:t>
      тәулікті құрайды.</w:t>
      </w:r>
    </w:p>
    <w:p>
      <w:pPr>
        <w:spacing w:after="0"/>
        <w:ind w:left="0"/>
        <w:jc w:val="both"/>
      </w:pPr>
      <w:r>
        <w:rPr>
          <w:rFonts w:ascii="Times New Roman"/>
          <w:b w:val="false"/>
          <w:i w:val="false"/>
          <w:color w:val="000000"/>
          <w:sz w:val="28"/>
        </w:rPr>
        <w:t>
      Келу уақыты: ___ сағ., шығу уақыты: сағат ___</w:t>
      </w:r>
    </w:p>
    <w:p>
      <w:pPr>
        <w:spacing w:after="0"/>
        <w:ind w:left="0"/>
        <w:jc w:val="both"/>
      </w:pPr>
      <w:r>
        <w:rPr>
          <w:rFonts w:ascii="Times New Roman"/>
          <w:b w:val="false"/>
          <w:i w:val="false"/>
          <w:color w:val="000000"/>
          <w:sz w:val="28"/>
        </w:rPr>
        <w:t>
      Жолдама құнына мыналар кіреді:</w:t>
      </w:r>
    </w:p>
    <w:p>
      <w:pPr>
        <w:spacing w:after="0"/>
        <w:ind w:left="0"/>
        <w:jc w:val="both"/>
      </w:pPr>
      <w:r>
        <w:rPr>
          <w:rFonts w:ascii="Times New Roman"/>
          <w:b w:val="false"/>
          <w:i w:val="false"/>
          <w:color w:val="000000"/>
          <w:sz w:val="28"/>
        </w:rPr>
        <w:t>
      1. Тамақтану: ________________________________________</w:t>
      </w:r>
    </w:p>
    <w:p>
      <w:pPr>
        <w:spacing w:after="0"/>
        <w:ind w:left="0"/>
        <w:jc w:val="both"/>
      </w:pPr>
      <w:r>
        <w:rPr>
          <w:rFonts w:ascii="Times New Roman"/>
          <w:b w:val="false"/>
          <w:i w:val="false"/>
          <w:color w:val="000000"/>
          <w:sz w:val="28"/>
        </w:rPr>
        <w:t>
      2. Диагностикалық, емдік және сауықтыру емшаралары:</w:t>
      </w:r>
    </w:p>
    <w:p>
      <w:pPr>
        <w:spacing w:after="0"/>
        <w:ind w:left="0"/>
        <w:jc w:val="both"/>
      </w:pPr>
      <w:r>
        <w:rPr>
          <w:rFonts w:ascii="Times New Roman"/>
          <w:b w:val="false"/>
          <w:i w:val="false"/>
          <w:color w:val="000000"/>
          <w:sz w:val="28"/>
        </w:rPr>
        <w:t>
      Диагностика: __________________________________________________________________</w:t>
      </w:r>
    </w:p>
    <w:p>
      <w:pPr>
        <w:spacing w:after="0"/>
        <w:ind w:left="0"/>
        <w:jc w:val="both"/>
      </w:pPr>
      <w:r>
        <w:rPr>
          <w:rFonts w:ascii="Times New Roman"/>
          <w:b w:val="false"/>
          <w:i w:val="false"/>
          <w:color w:val="000000"/>
          <w:sz w:val="28"/>
        </w:rPr>
        <w:t>
      Емделу:</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Тұру – санаторийге келгеннен кейін Сізді өзіңіз таңдаған төсек-орын күтеді:</w:t>
      </w:r>
    </w:p>
    <w:p>
      <w:pPr>
        <w:spacing w:after="0"/>
        <w:ind w:left="0"/>
        <w:jc w:val="both"/>
      </w:pPr>
      <w:r>
        <w:rPr>
          <w:rFonts w:ascii="Times New Roman"/>
          <w:b w:val="false"/>
          <w:i w:val="false"/>
          <w:color w:val="000000"/>
          <w:sz w:val="28"/>
        </w:rPr>
        <w:t>
      - төсек-орын түрі: ______________________</w:t>
      </w:r>
    </w:p>
    <w:p>
      <w:pPr>
        <w:spacing w:after="0"/>
        <w:ind w:left="0"/>
        <w:jc w:val="both"/>
      </w:pPr>
      <w:r>
        <w:rPr>
          <w:rFonts w:ascii="Times New Roman"/>
          <w:b w:val="false"/>
          <w:i w:val="false"/>
          <w:color w:val="000000"/>
          <w:sz w:val="28"/>
        </w:rPr>
        <w:t>
      - төсек түрі: __________________________</w:t>
      </w:r>
    </w:p>
    <w:p>
      <w:pPr>
        <w:spacing w:after="0"/>
        <w:ind w:left="0"/>
        <w:jc w:val="both"/>
      </w:pPr>
      <w:r>
        <w:rPr>
          <w:rFonts w:ascii="Times New Roman"/>
          <w:b w:val="false"/>
          <w:i w:val="false"/>
          <w:color w:val="000000"/>
          <w:sz w:val="28"/>
        </w:rPr>
        <w:t>
      - төсек өлшемдері: биіктігі: ___ см,</w:t>
      </w:r>
    </w:p>
    <w:p>
      <w:pPr>
        <w:spacing w:after="0"/>
        <w:ind w:left="0"/>
        <w:jc w:val="both"/>
      </w:pPr>
      <w:r>
        <w:rPr>
          <w:rFonts w:ascii="Times New Roman"/>
          <w:b w:val="false"/>
          <w:i w:val="false"/>
          <w:color w:val="000000"/>
          <w:sz w:val="28"/>
        </w:rPr>
        <w:t>
      - төсек-орын орналасқан қабат: ___,</w:t>
      </w:r>
    </w:p>
    <w:p>
      <w:pPr>
        <w:spacing w:after="0"/>
        <w:ind w:left="0"/>
        <w:jc w:val="both"/>
      </w:pPr>
      <w:r>
        <w:rPr>
          <w:rFonts w:ascii="Times New Roman"/>
          <w:b w:val="false"/>
          <w:i w:val="false"/>
          <w:color w:val="000000"/>
          <w:sz w:val="28"/>
        </w:rPr>
        <w:t>
      - төсек-орын орналасқан нөмірдің көлемі: ___ ш.м.,</w:t>
      </w:r>
    </w:p>
    <w:p>
      <w:pPr>
        <w:spacing w:after="0"/>
        <w:ind w:left="0"/>
        <w:jc w:val="both"/>
      </w:pPr>
      <w:r>
        <w:rPr>
          <w:rFonts w:ascii="Times New Roman"/>
          <w:b w:val="false"/>
          <w:i w:val="false"/>
          <w:color w:val="000000"/>
          <w:sz w:val="28"/>
        </w:rPr>
        <w:t>
      - төсек-орын орналасқан нөмірдегі басқа төсектер саны: ___,</w:t>
      </w:r>
    </w:p>
    <w:p>
      <w:pPr>
        <w:spacing w:after="0"/>
        <w:ind w:left="0"/>
        <w:jc w:val="both"/>
      </w:pPr>
      <w:r>
        <w:rPr>
          <w:rFonts w:ascii="Times New Roman"/>
          <w:b w:val="false"/>
          <w:i w:val="false"/>
          <w:color w:val="000000"/>
          <w:sz w:val="28"/>
        </w:rPr>
        <w:t xml:space="preserve">
      - мүгедектігі бар адамдар үшін қолайлы жағдайлар бар:___________________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Санаторийге орналасу үшін өзіңізбен міндетті түрде мынадай құжаттар болуы керек:</w:t>
      </w:r>
    </w:p>
    <w:p>
      <w:pPr>
        <w:spacing w:after="0"/>
        <w:ind w:left="0"/>
        <w:jc w:val="both"/>
      </w:pPr>
      <w:r>
        <w:rPr>
          <w:rFonts w:ascii="Times New Roman"/>
          <w:b w:val="false"/>
          <w:i w:val="false"/>
          <w:color w:val="000000"/>
          <w:sz w:val="28"/>
        </w:rPr>
        <w:t>
      1) жеке басты куәландыратын құжат;</w:t>
      </w:r>
    </w:p>
    <w:p>
      <w:pPr>
        <w:spacing w:after="0"/>
        <w:ind w:left="0"/>
        <w:jc w:val="both"/>
      </w:pPr>
      <w:r>
        <w:rPr>
          <w:rFonts w:ascii="Times New Roman"/>
          <w:b w:val="false"/>
          <w:i w:val="false"/>
          <w:color w:val="000000"/>
          <w:sz w:val="28"/>
        </w:rPr>
        <w:t>
      2) санаторийлік-курорттық карта;</w:t>
      </w:r>
    </w:p>
    <w:p>
      <w:pPr>
        <w:spacing w:after="0"/>
        <w:ind w:left="0"/>
        <w:jc w:val="both"/>
      </w:pPr>
      <w:r>
        <w:rPr>
          <w:rFonts w:ascii="Times New Roman"/>
          <w:b w:val="false"/>
          <w:i w:val="false"/>
          <w:color w:val="000000"/>
          <w:sz w:val="28"/>
        </w:rPr>
        <w:t>
      3) төсек-орынның болуын растау туралы хабарлама.</w:t>
      </w:r>
    </w:p>
    <w:p>
      <w:pPr>
        <w:spacing w:after="0"/>
        <w:ind w:left="0"/>
        <w:jc w:val="both"/>
      </w:pPr>
      <w:r>
        <w:rPr>
          <w:rFonts w:ascii="Times New Roman"/>
          <w:b w:val="false"/>
          <w:i w:val="false"/>
          <w:color w:val="000000"/>
          <w:sz w:val="28"/>
        </w:rPr>
        <w:t>
      Сіздің қалауыңызға сәйкес Сізге санаторийге дейін трансфер беріледі.</w:t>
      </w:r>
    </w:p>
    <w:p>
      <w:pPr>
        <w:spacing w:after="0"/>
        <w:ind w:left="0"/>
        <w:jc w:val="both"/>
      </w:pPr>
      <w:r>
        <w:rPr>
          <w:rFonts w:ascii="Times New Roman"/>
          <w:b w:val="false"/>
          <w:i w:val="false"/>
          <w:color w:val="000000"/>
          <w:sz w:val="28"/>
        </w:rPr>
        <w:t>
      Сіз бұл төсек-орынға тапсырыс беруден 3 күн бұрын бас тарта аласыз.</w:t>
      </w:r>
    </w:p>
    <w:p>
      <w:pPr>
        <w:spacing w:after="0"/>
        <w:ind w:left="0"/>
        <w:jc w:val="both"/>
      </w:pPr>
      <w:r>
        <w:rPr>
          <w:rFonts w:ascii="Times New Roman"/>
          <w:b w:val="false"/>
          <w:i w:val="false"/>
          <w:color w:val="000000"/>
          <w:sz w:val="28"/>
        </w:rPr>
        <w:t>
      Туындаған сұрақтар бойынша сіз байланыс нөмірі арқылы санаторийге қоңырау шала аласыз, нөмірі: + 7 (7_ _ ) _ _ _ _ 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сәйкес мүгедектігі бар адамдар</w:t>
            </w:r>
            <w:r>
              <w:br/>
            </w:r>
            <w:r>
              <w:rPr>
                <w:rFonts w:ascii="Times New Roman"/>
                <w:b w:val="false"/>
                <w:i w:val="false"/>
                <w:color w:val="000000"/>
                <w:sz w:val="20"/>
              </w:rPr>
              <w:t>мен мүгедектігі бар балаларға</w:t>
            </w:r>
            <w:r>
              <w:br/>
            </w:r>
            <w:r>
              <w:rPr>
                <w:rFonts w:ascii="Times New Roman"/>
                <w:b w:val="false"/>
                <w:i w:val="false"/>
                <w:color w:val="000000"/>
                <w:sz w:val="20"/>
              </w:rPr>
              <w:t>санаторийлік-курорттық емдеуді</w:t>
            </w:r>
            <w:r>
              <w:br/>
            </w:r>
            <w:r>
              <w:rPr>
                <w:rFonts w:ascii="Times New Roman"/>
                <w:b w:val="false"/>
                <w:i w:val="false"/>
                <w:color w:val="000000"/>
                <w:sz w:val="20"/>
              </w:rPr>
              <w:t>ұсыну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12" w:id="105"/>
    <w:p>
      <w:pPr>
        <w:spacing w:after="0"/>
        <w:ind w:left="0"/>
        <w:jc w:val="left"/>
      </w:pPr>
      <w:r>
        <w:rPr>
          <w:rFonts w:ascii="Times New Roman"/>
          <w:b/>
          <w:i w:val="false"/>
          <w:color w:val="000000"/>
        </w:rPr>
        <w:t xml:space="preserve"> Жолдама беру журналы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 және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 қабылдау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Жолдама берілген санаторийдің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Жолдама берілген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не жолдама алған адамның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Жолдаманы қайтару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Билетті қайтару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не жолдаманы тапсырған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Журнал өтініштердің келіп түсуіне қарай қатаң жүйелілікпен толтырылады.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сәйкес мүгедектігі бар адамдар</w:t>
            </w:r>
            <w:r>
              <w:br/>
            </w:r>
            <w:r>
              <w:rPr>
                <w:rFonts w:ascii="Times New Roman"/>
                <w:b w:val="false"/>
                <w:i w:val="false"/>
                <w:color w:val="000000"/>
                <w:sz w:val="20"/>
              </w:rPr>
              <w:t>мен мүгедектігі бар балаларға</w:t>
            </w:r>
            <w:r>
              <w:br/>
            </w:r>
            <w:r>
              <w:rPr>
                <w:rFonts w:ascii="Times New Roman"/>
                <w:b w:val="false"/>
                <w:i w:val="false"/>
                <w:color w:val="000000"/>
                <w:sz w:val="20"/>
              </w:rPr>
              <w:t>санаторийлік-курорттық емдеуді</w:t>
            </w:r>
            <w:r>
              <w:br/>
            </w:r>
            <w:r>
              <w:rPr>
                <w:rFonts w:ascii="Times New Roman"/>
                <w:b w:val="false"/>
                <w:i w:val="false"/>
                <w:color w:val="000000"/>
                <w:sz w:val="20"/>
              </w:rPr>
              <w:t>ұсыну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14" w:id="106"/>
    <w:p>
      <w:pPr>
        <w:spacing w:after="0"/>
        <w:ind w:left="0"/>
        <w:jc w:val="left"/>
      </w:pPr>
      <w:r>
        <w:rPr>
          <w:rFonts w:ascii="Times New Roman"/>
          <w:b/>
          <w:i w:val="false"/>
          <w:color w:val="000000"/>
        </w:rPr>
        <w:t xml:space="preserve"> Санаторийлік-курорттық емделуді ұсынудың ведомосы </w:t>
      </w:r>
    </w:p>
    <w:bookmarkEnd w:id="106"/>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санаторийлік-курорттық емделуді көрсететін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Серия, жолдаманың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мекенжайы және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Санаторийлік-курорттық емделу тәулік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сатып алу бойынша құнының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Алушының қосымша төлемі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Күні 20 ___ ж. " ____" ___________</w:t>
      </w:r>
    </w:p>
    <w:p>
      <w:pPr>
        <w:spacing w:after="0"/>
        <w:ind w:left="0"/>
        <w:jc w:val="both"/>
      </w:pPr>
      <w:r>
        <w:rPr>
          <w:rFonts w:ascii="Times New Roman"/>
          <w:b w:val="false"/>
          <w:i w:val="false"/>
          <w:color w:val="000000"/>
          <w:sz w:val="28"/>
        </w:rPr>
        <w:t>
      Өнім беруші _______/____________________ қолы / қолтаңбаны толық жазу</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