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a083" w14:textId="d4fa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4 сәуірдегі № 217 бұйрығы. Қазақстан Республикасының Әділет министрлігінде 2023 жылғы 6 сәуірде № 32250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Start w:name="z4" w:id="1"/>
    <w:p>
      <w:pPr>
        <w:spacing w:after="0"/>
        <w:ind w:left="0"/>
        <w:jc w:val="both"/>
      </w:pPr>
      <w:r>
        <w:rPr>
          <w:rFonts w:ascii="Times New Roman"/>
          <w:b w:val="false"/>
          <w:i w:val="false"/>
          <w:color w:val="000000"/>
          <w:sz w:val="28"/>
        </w:rPr>
        <w:t>
      1) осы бұйрықты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4 сәуірдегі</w:t>
            </w:r>
            <w:r>
              <w:br/>
            </w:r>
            <w:r>
              <w:rPr>
                <w:rFonts w:ascii="Times New Roman"/>
                <w:b w:val="false"/>
                <w:i w:val="false"/>
                <w:color w:val="000000"/>
                <w:sz w:val="20"/>
              </w:rPr>
              <w:t>№ 217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Өзгерістер енгізілетін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Міндетті мемлекеттік тіркеуге жатпайтын жылжымалы мүлік кепілін тіркеу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Өтінішті қабылдау және мемлекеттік қызметті көрсету нәтижесін беру қызметті беруші www.egov.kz "электрондық үкімет" веб-порталы арқылы не осы Нұсқаулықтың </w:t>
      </w:r>
      <w:r>
        <w:rPr>
          <w:rFonts w:ascii="Times New Roman"/>
          <w:b w:val="false"/>
          <w:i w:val="false"/>
          <w:color w:val="000000"/>
          <w:sz w:val="28"/>
        </w:rPr>
        <w:t>1 - қосымшасына</w:t>
      </w:r>
      <w:r>
        <w:rPr>
          <w:rFonts w:ascii="Times New Roman"/>
          <w:b w:val="false"/>
          <w:i w:val="false"/>
          <w:color w:val="000000"/>
          <w:sz w:val="28"/>
        </w:rPr>
        <w:t xml:space="preserve"> сәйкес баяндалған "Міндетті мемлекеттік тіркеуге жатпайтын жылжымалы мүлік кепілін тіркеу" мемлекеттік қызмет көрсету тізбесіне (бұдан әрі - Тізбе) сәйкес ақпараттандыру объектілері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Міндетті мемлекеттік тіркеуге жатпайтын жылжымалы мүлік кепілін тіркеу, "Жылжымалы мүлік кепілін тіркеу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Министрлік айқындайтын тәртіппен көрсетілетін қызметті алушының "электрондық үкімет" веб-порталы, сондай-ақ өзге де ақпараттандыру объектілері арқылы берген өтініші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Жылжымалы мүлік кепілін мемлекеттік тіркеу үшін негіз Тізбенің 8-тармағына сәйкес құжаттарды тіркей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 көрсету мерзімі: көрсетілетін қызметті берушіге жүгінген кезде көрсетілетін қызметті алушының құжаттар топтамасын тапсырған кезден бастап өтініш қабылданған кезден бастап 2 жұмыс күні ішінде;</w:t>
      </w:r>
    </w:p>
    <w:p>
      <w:pPr>
        <w:spacing w:after="0"/>
        <w:ind w:left="0"/>
        <w:jc w:val="both"/>
      </w:pPr>
      <w:r>
        <w:rPr>
          <w:rFonts w:ascii="Times New Roman"/>
          <w:b w:val="false"/>
          <w:i w:val="false"/>
          <w:color w:val="000000"/>
          <w:sz w:val="28"/>
        </w:rPr>
        <w:t>
      www.egov.kz порталында немесе ақпараттандыру объектілері мемлекеттік қызмет тіркеуші органның ақпараттық жүйесіне жылжымалы мүлік кепілін мемлекеттік тіркеу үшін алымның төленгені туралы растау келіп түскен немесе төлемнен босатылған кезден бастап 1 жұмыс күні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немесе ақпараттандыру объектілері Тізбенің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жеті абзацы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Міндетті мемлекеттік тіркеуге жатпайтын жылжымалы мүлік кепілін тіркеуге ұсынылған құжаттарда бұзушылықтар анықталған жағдайда көрсетілетін қызметті беруші Тізбенің 9-тармағында көзделген негіздер бойынша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 тарту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Құқықтарды (талаптарды) басқаға беруді тіркеу жағдайында көрсетілетін қызметті алушы Тізбенің 8-тармағында көзделген құжаттарды қоса бере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өзгерістер мен толықтырулар енгізуді тіркеу туралы өтінішті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Міндетті мемлекеттік тіркеуге жатпайтын жылжымалы мүлік кепілін тіркеген кезде жіберілген техникалық қателерді түзету мүдделі тұлғаның өтініші бойынша жүргізіледі.</w:t>
      </w:r>
    </w:p>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тексереді, мәліметтерді архивтік материалдардың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жылжымалы мүлік кепілінің тізіліміне "ерекше белгілер" бағанына, сондай-ақ кепілді тіркеу туралы куәлікке қосымша жазба енгізу арқылы техникалық қателерді түзетеді.</w:t>
      </w:r>
    </w:p>
    <w:p>
      <w:pPr>
        <w:spacing w:after="0"/>
        <w:ind w:left="0"/>
        <w:jc w:val="both"/>
      </w:pPr>
      <w:r>
        <w:rPr>
          <w:rFonts w:ascii="Times New Roman"/>
          <w:b w:val="false"/>
          <w:i w:val="false"/>
          <w:color w:val="000000"/>
          <w:sz w:val="28"/>
        </w:rPr>
        <w:t>
      Әділет министрлігі Нұсқаулыққа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 жөніндегі Нұсқаулыққа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 жөніндегі Нұсқаулыққа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"Жоғалған немесе бүлінген құқық белгілейтін құжаттың телнұсқасын беру және түпнұсқасының (куәландырылған көшірмесінің) күшін жою қағидалары" (Нормативтік құқықтық актілерді мемлекеттік тіркеу тізілімінде № 4939 болып тіркелген) Қазақстан Республикасы Әділет министрінің міндетін атқарушының 2007 жылғы 24 тамыздағы №244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Жоғалған немесе бүлінген құқық белгілейтін құжаттың телнұсқасын (куәландырылған көшірмесін) беру және оның күшін жою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көрсетілген қызметті алу үшін көрсетілетіне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төлем ақысы бойынша (бұдан әрі-өтініш) осы Қағиданың </w:t>
      </w:r>
      <w:r>
        <w:rPr>
          <w:rFonts w:ascii="Times New Roman"/>
          <w:b w:val="false"/>
          <w:i w:val="false"/>
          <w:color w:val="000000"/>
          <w:sz w:val="28"/>
        </w:rPr>
        <w:t>2-қосымшасын</w:t>
      </w:r>
      <w:r>
        <w:rPr>
          <w:rFonts w:ascii="Times New Roman"/>
          <w:b w:val="false"/>
          <w:i w:val="false"/>
          <w:color w:val="000000"/>
          <w:sz w:val="28"/>
        </w:rPr>
        <w:t xml:space="preserve"> сәйкес "Жылжымайтын мүлік құқық белгілейтін құжаттың телнұсқасын беру" мемлекеттік көрсетілетін қызметке қойылатын негізгі талаптар тізбесінің (бұдан әрі – Тізбе) 8-тармағында көзделген тізбеге сәйкес құжаттарды қоса бере отырып жылжымайтын мүлік объектісінің орналасқан жері бойынша көрсетілетін қызметті беруші арқылы немесе "электрондық үкімет" порталы www.egov.kz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Өтінішті көрсетілетін қызметті беруші арқылы жүгінген кезде қызметті беруші құжаттарды қабылдау және беру бөлімінің қызметкері құжаттарды қабылдауды жүзеге асырады және оларды жылжымайтын мүлікке құқықтарды тіркеу жөніндегі басқармаға (бөлімге) жолдайды.</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Тізбенің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құжаттарды қабылдау және беру бөлімінің қызметкеріне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олардың қабылданғаны туралы қолхат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Жылжымайтын мүлікке құқықтарды тіркеу басқармасының (бөлімінің) қызметкері құжаттарды қабылдау бөлімінен құжаттарды қабылдауды жүзеге асырады, мұрағаттан тіркеу істерін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Содан кейін жылжымайтын мүлікке құқықтарды тіркеу басқармасының (бөлімінің) қызметкері жылжымайтын мүлікке құқықтардың (ауыртпалықтардың) пайда болуына, өзгеруіне, тоқтатылуына немесе мемлекеттік тіркеудің өзге де объектілеріне құқықтардың (ауыртпалықтардың) туындауына, тоқтатылуына негіз болып табылатын жасалатын мәміленің және (немесе) өзге де заңдық фактілердің (заңдық құрамдардың) заңдылығын тексеруді қоса алғанда, мемлекеттік тіркеуге ұсынылған құжаттарды тексеруді жүзеге асырады.</w:t>
      </w:r>
    </w:p>
    <w:p>
      <w:pPr>
        <w:spacing w:after="0"/>
        <w:ind w:left="0"/>
        <w:jc w:val="both"/>
      </w:pPr>
      <w:r>
        <w:rPr>
          <w:rFonts w:ascii="Times New Roman"/>
          <w:b w:val="false"/>
          <w:i w:val="false"/>
          <w:color w:val="000000"/>
          <w:sz w:val="28"/>
        </w:rPr>
        <w:t>
      Жылжымайтын мүлікке құқықтарды мемлекеттік тіркеу үшін қажетті мемлекеттік электрондық ақпараттық ресурстар болып табылатын мәліметтерді жылжымайтын мүлікке құқықтарды тіркеу басқармасының (бөлімінің) қызметкері тиісті мемлекеттік ақпараттық жүйелерден оның жеке электрондық 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Жылжымайтын мүлікке құқықтарды тіркеу басқармасының (бөлімінің) қызметкері құқықтық кадастрдың ақпараттық жүйесіне құқық белгілейтін құжаттың түпнұсқасын жою және құқық белгілейтін құжаттың телнұсқасын беру туралы немесе Тізбенің 9-тармағында көзделген жағдайларда бас тарту туралы жазба енгізеді.</w:t>
      </w:r>
    </w:p>
    <w:p>
      <w:pPr>
        <w:spacing w:after="0"/>
        <w:ind w:left="0"/>
        <w:jc w:val="both"/>
      </w:pPr>
      <w:r>
        <w:rPr>
          <w:rFonts w:ascii="Times New Roman"/>
          <w:b w:val="false"/>
          <w:i w:val="false"/>
          <w:color w:val="000000"/>
          <w:sz w:val="28"/>
        </w:rPr>
        <w:t xml:space="preserve">
      Жылжымайтын мүлікке құқықтарды тіркеу басқармасының (бөлімінің) қызметкері ұсынылған құжаттар Тізбенің 8-тармағында көзделген талаптарға сәйкес келген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және тіркеуші органның мөртаңбасы қойылып жылжымайтын мүлікке құқық белгілейтін құжаттың телнұсқасын дайындайды.</w:t>
      </w:r>
    </w:p>
    <w:p>
      <w:pPr>
        <w:spacing w:after="0"/>
        <w:ind w:left="0"/>
        <w:jc w:val="both"/>
      </w:pPr>
      <w:r>
        <w:rPr>
          <w:rFonts w:ascii="Times New Roman"/>
          <w:b w:val="false"/>
          <w:i w:val="false"/>
          <w:color w:val="000000"/>
          <w:sz w:val="28"/>
        </w:rPr>
        <w:t>
      Телнұсқаны беруден бас тартқан жағдайда жылжымайтын мүлікке құқықтарды тіркеу басқармасының (бөлімінің) қызметкері Тізбенің 9-тармағында көзделген негіздер бойынша бас тарту туралы жазбаша хабарламаны дайындайды және көрсетілетін қызметті алушыға (өтініш берушінің уәкілетті өкіліне) жолдайды.</w:t>
      </w:r>
    </w:p>
    <w:p>
      <w:pPr>
        <w:spacing w:after="0"/>
        <w:ind w:left="0"/>
        <w:jc w:val="both"/>
      </w:pPr>
      <w:r>
        <w:rPr>
          <w:rFonts w:ascii="Times New Roman"/>
          <w:b w:val="false"/>
          <w:i w:val="false"/>
          <w:color w:val="000000"/>
          <w:sz w:val="28"/>
        </w:rPr>
        <w:t>
      Телнұсқаны дайындау немесе бас тарту туралы хабарламаны дайындау бойынша рәсімді жүзеге асырғаннан кейін құжаттар басшылыққа қарауға, кейіннен қол қою үшін жіберіледі.</w:t>
      </w:r>
    </w:p>
    <w:p>
      <w:pPr>
        <w:spacing w:after="0"/>
        <w:ind w:left="0"/>
        <w:jc w:val="both"/>
      </w:pPr>
      <w:r>
        <w:rPr>
          <w:rFonts w:ascii="Times New Roman"/>
          <w:b w:val="false"/>
          <w:i w:val="false"/>
          <w:color w:val="000000"/>
          <w:sz w:val="28"/>
        </w:rPr>
        <w:t>
      Қол қойылған құжаттар, құқық белгілейтін құжаттың телнұсқасы немесе құқық белгілейтін құжаттың телнұсқасын беруден бас тарту туралы хабарлама кейіннен көрсетілетін қызметті алушыға беру үшін құжаттарды қабылдау және беру бөліміне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 Мемлекеттік көрсетілетін қызмет Тізбенің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құқық белгілейтін құжаттың телнұсқасын беру туралы шешім қабылдайды не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Жоғалған немесе бүлінген құқық белгілеуші құжаттың телнұсқасын (куәландырылған көшірмесін) беру және оның күшін жою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Жоғалған немесе бүлінген құқық белгілеуші құжаттың телнұсқасын (куәландырылған көшірмесін) беру және оның күшін жою қағидаларына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"Кондоминиум объектісін мемлекеттік тіркеу" мемлекеттік қызмет көрсету ережесі (Нормативтік құқықтық актілерді мемлекеттік тіркеу тізілімінде № 4945 болып тіркелген) туралы Қазақстан Республикасы Әділет министрінің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"Кондоминиум объектісін мемлекеттік тіркеу"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Өтінішті қабылдау және мемлекеттік қызметті көрсету нәтижесін беру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мемлекеттік тіркеу" мемлекеттік қызметін көрсетуге қойылатын негізгі талаптардың тізбесіне (бұдан әрі-тізбе) сәйкес көрсетілетін қызметті беруші арқылы, көрсетілетін қызметті алушының жылжымайтын мүлік объектісінің орналасқан жері бойынша немесе "электрондық үкімет" веб-порталы арқылы жүзеге асырылады: www.egov.kz (бұдан әрі – портал).</w:t>
      </w:r>
    </w:p>
    <w:p>
      <w:pPr>
        <w:spacing w:after="0"/>
        <w:ind w:left="0"/>
        <w:jc w:val="both"/>
      </w:pPr>
      <w:r>
        <w:rPr>
          <w:rFonts w:ascii="Times New Roman"/>
          <w:b w:val="false"/>
          <w:i w:val="false"/>
          <w:color w:val="000000"/>
          <w:sz w:val="28"/>
        </w:rPr>
        <w:t>
      Көрсетілетін қызметті алушының Тізбенің 8-тармағында көзделген тізбеге сәйкес құжаттар топтамасымен көрсетілетін қызметті берушіге жүгінуі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сондай-ақ қолданылу мерзімі өткен құжаттарды толық ұсынбаған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Тізбенің 8-тармағында көзделген тізбеге сәйкес құжаттар топтамасын және (немесе) қолданылу мерзімі өткен құжаттарды толық ұсынбаған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Көрсетілетін қызметті беруші арқылы мемлекеттік қызмет көрсету тәртібі:</w:t>
      </w:r>
    </w:p>
    <w:p>
      <w:pPr>
        <w:spacing w:after="0"/>
        <w:ind w:left="0"/>
        <w:jc w:val="both"/>
      </w:pPr>
      <w:r>
        <w:rPr>
          <w:rFonts w:ascii="Times New Roman"/>
          <w:b w:val="false"/>
          <w:i w:val="false"/>
          <w:color w:val="000000"/>
          <w:sz w:val="28"/>
        </w:rPr>
        <w:t>
      Қабылдау және беру бөлімінің қызметкері Тізбенің 8-тармағына сәйкес өтініш пен құжаттарды қабылдайды және жылжымайтын мүлікке құқықтарды тіркеу бөліміне көрсетілетін қызметті алушы құжаттарының электрондық көшірмелерін жолдайды.</w:t>
      </w:r>
    </w:p>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Жылжымайтын мүлікке құқықтарды тіркеу бөлімінің қызметкері құжаттарды, қарау нәтижелері бойынша кондоминиум объектісін тіркейді немесе тіркеуді тоқтата тұрады не Тізбенің 3 және 9-тармақтарында көзделген негіздер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(бұдан әрі – ЭЦҚ)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жолданады.</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жеке кабинетіне және құжаттарды қабылдау және беру бөліміне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қызметті портал арқылы көрсету тәртібі:</w:t>
      </w:r>
    </w:p>
    <w:p>
      <w:pPr>
        <w:spacing w:after="0"/>
        <w:ind w:left="0"/>
        <w:jc w:val="both"/>
      </w:pPr>
      <w:r>
        <w:rPr>
          <w:rFonts w:ascii="Times New Roman"/>
          <w:b w:val="false"/>
          <w:i w:val="false"/>
          <w:color w:val="000000"/>
          <w:sz w:val="28"/>
        </w:rPr>
        <w:t>
      Көрсетілетін қызметті алушы порталда авторизациялаудан өтеді, өтініш толтырады және құжаттарды Тізбенің 8-тармағына сәйкес тіркейді.</w:t>
      </w:r>
    </w:p>
    <w:p>
      <w:pPr>
        <w:spacing w:after="0"/>
        <w:ind w:left="0"/>
        <w:jc w:val="both"/>
      </w:pPr>
      <w:r>
        <w:rPr>
          <w:rFonts w:ascii="Times New Roman"/>
          <w:b w:val="false"/>
          <w:i w:val="false"/>
          <w:color w:val="000000"/>
          <w:sz w:val="28"/>
        </w:rPr>
        <w:t>
      Тіркеуші органның ақпараттық жүйесінде кондоминиум объектісін мемлекеттік тіркеу үшін ақы төленгені туралы расталғаннан кейін жылжымайтын мүлікке құқықтарды тіркеу бөлімінің қызметкері құжаттар топтамасын қарайды, қарау нәтижелері бойынша кондоминиум объектісін тіркейді немесе тіркеуді тоқтата тұрады не Тізбенің 3 және 9-тармақтарында көзделген негіздемелер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ЭЦҚ арқылы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жолдау.</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порталдағы жеке кабинетіне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 Мемлекеттік көрсетілетін қызмет тізбесі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Егер гидромелиоративтік кондоминиум қатысушыларының келісімімен өзгеше белгіленген болмаса, ортақ мүліктегі гидромелиоративтік кондоминиумға қатысушылардың үлесінің мөлшері бөлек (жеке) меншікте (өзге де заттық құқықта) тұрған суармалы жер учаскесі ауданының осы гидромелиоративтік кондоминиумның құрамына кіретін барлық суармалы жер учаскелерінің аудандарының сомасына қатынасымен айқындалады. Гидромелиоративтік кондоминиум мүлігіндегі мұндай үлес зат түрінде бөліне алмайды (мінсіз үлес).</w:t>
      </w:r>
    </w:p>
    <w:p>
      <w:pPr>
        <w:spacing w:after="0"/>
        <w:ind w:left="0"/>
        <w:jc w:val="both"/>
      </w:pPr>
      <w:r>
        <w:rPr>
          <w:rFonts w:ascii="Times New Roman"/>
          <w:b w:val="false"/>
          <w:i w:val="false"/>
          <w:color w:val="000000"/>
          <w:sz w:val="28"/>
        </w:rPr>
        <w:t>
      Осындай үлестердің есебі туралы құжатты гидромелиоративтік кондоминиум қатысушылары Тізбенің 8-тармағында көрсетілген құжаттармен бірге тапсырады.</w:t>
      </w:r>
    </w:p>
    <w:p>
      <w:pPr>
        <w:spacing w:after="0"/>
        <w:ind w:left="0"/>
        <w:jc w:val="both"/>
      </w:pPr>
      <w:r>
        <w:rPr>
          <w:rFonts w:ascii="Times New Roman"/>
          <w:b w:val="false"/>
          <w:i w:val="false"/>
          <w:color w:val="000000"/>
          <w:sz w:val="28"/>
        </w:rPr>
        <w:t>
      Гидромелиоративтік кондоминиумның құрамына кіретін жер учаскелерінің және/немесе гидромелиоративтік кондоминиумнің барлық объектісінің шекаралары өзгерген кезде гидромелиоративтік кондоминиум қатысушылары не уәкілетті өкілдері тіркеуші органға қажетті құжаттарды қоса бере отырып, тіркеу құжаттарына өзгерістер мен толықтырулар енгізу туралы өтініш береді. Тіркеу құжаттарына өзгерістер мен толықтырулар енгізу бұл ретте осы Ережеде белгіленген тәртіппен жасалады.</w:t>
      </w:r>
    </w:p>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өтініш берушілер немесе олардың уәкілетті өкілі тіркеуші органға Тізбенің 8-тармағында көзделген құжаттарды ұсынады.</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Кондоминиум объектісін мемлекеттік тіркеу қағидаларына № </w:t>
      </w:r>
      <w:r>
        <w:rPr>
          <w:rFonts w:ascii="Times New Roman"/>
          <w:b w:val="false"/>
          <w:i w:val="false"/>
          <w:color w:val="000000"/>
          <w:sz w:val="28"/>
        </w:rPr>
        <w:t>2 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Кондоминиум объектісін мемлекеттік тіркеу қағидаларына № </w:t>
      </w:r>
      <w:r>
        <w:rPr>
          <w:rFonts w:ascii="Times New Roman"/>
          <w:b w:val="false"/>
          <w:i w:val="false"/>
          <w:color w:val="000000"/>
          <w:sz w:val="28"/>
        </w:rPr>
        <w:t>3 қосымша</w:t>
      </w:r>
      <w:r>
        <w:rPr>
          <w:rFonts w:ascii="Times New Roman"/>
          <w:b w:val="false"/>
          <w:i w:val="false"/>
          <w:color w:val="000000"/>
          <w:sz w:val="28"/>
        </w:rPr>
        <w:t xml:space="preserve"> осы Тізбеге </w:t>
      </w:r>
      <w:r>
        <w:rPr>
          <w:rFonts w:ascii="Times New Roman"/>
          <w:b w:val="false"/>
          <w:i w:val="false"/>
          <w:color w:val="000000"/>
          <w:sz w:val="28"/>
        </w:rPr>
        <w:t>6 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"Құқықтық кадастрдан ақпарат ұсыну қағидаларын бекіту туралы" (Нормативтік құқықтық актілерді мемлекеттік тіркеу тізілімінде № 7586 болып тіркелген)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Құқықтық кадастрдан ақпарат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көрсетілетін қызметті алу үшін жеке және заңды тұлғалар (бұдан әрі – көрсетілетін қызметті алушы) "электрондық үкімет" веб-портал www.egov.kz (бұдан әрі - Портал) арқылы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сұрау салады (бұдан әрі – сұрау салу).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 мынадай қосымшаларға сәйкес келтірілген:</w:t>
      </w:r>
    </w:p>
    <w:p>
      <w:pPr>
        <w:spacing w:after="0"/>
        <w:ind w:left="0"/>
        <w:jc w:val="both"/>
      </w:pPr>
      <w:r>
        <w:rPr>
          <w:rFonts w:ascii="Times New Roman"/>
          <w:b w:val="false"/>
          <w:i w:val="false"/>
          <w:color w:val="000000"/>
          <w:sz w:val="28"/>
        </w:rPr>
        <w:t xml:space="preserve">
      "Жылжымайтын мүлікке тіркелген құқықтар (ауыртпалықтар) және оның техникалық сипаттамалары туралы ақпарат беру" көрсетілетін мемлекеттік қызмет бойынша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мүліктің болмауы (болуы) туралы ақпарат беру" көрсетілетін мемлекеттік қызмет бойынша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беру" көрсетілетін мемлекеттік қызмет бойынша Қағиданың 12-қосымшасына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ЖМТ МДҚ арқылы қалыптастырылған электрондық құжаттың тиісті мәліметі көрсетілген қызметті алушының "жеке кабинетіне:</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w:t>
      </w:r>
    </w:p>
    <w:p>
      <w:pPr>
        <w:spacing w:after="0"/>
        <w:ind w:left="0"/>
        <w:jc w:val="both"/>
      </w:pPr>
      <w:r>
        <w:rPr>
          <w:rFonts w:ascii="Times New Roman"/>
          <w:b w:val="false"/>
          <w:i w:val="false"/>
          <w:color w:val="000000"/>
          <w:sz w:val="28"/>
        </w:rPr>
        <w:t>
      жылжымайтын мүліктің болмауы (болуы) туралы;</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қызметке қойылатын негізгі талаптардың тізбесіне сәйкес (бұдан әрі – Тізбе) сұрау салады және құжаттардың толық топтамасын Мемлекеттік корпорацияға немесе Порталға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Ақпараттық жүйесі бұзылған жағдайда көрсетілетін қызметі беруші "электрондық үкімет" ақпараттық-коммуникациялық инфрақұрылымының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ақпараттық жүйенің бұзылу себебін анықтау бойынша шаралар қабылдайды 1 (бір) жұмыс күні ішінде техникалық проблема туралы хаттаманы жасайды және оған көрсетілетін қызметті беруші қол қояды.</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кадастрдан ақпарат ұсыну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кадастрдан ақпарат ұсыну Қағидаларына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кадастрдан ақпарат ұсыну Қағидаларына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кадастрдан ақпарат ұсыну Қағидаларына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кадастрдан ақпарат ұсыну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Әділет министрінің 2013 жылғы 6 мамырдағы № 156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"ғимараттардың, құрылыстардың және (немесе) оларды құрайтын жаңадан құрылған жылжымайтын мүлікке сәйкестендіру және техникалық мәліметтерді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мемлекеттік көрсетілетін қызмет тізбесінде (бұдан әрі - № 1 Тізбе) келтірілген.</w:t>
      </w:r>
    </w:p>
    <w:p>
      <w:pPr>
        <w:spacing w:after="0"/>
        <w:ind w:left="0"/>
        <w:jc w:val="both"/>
      </w:pPr>
      <w:r>
        <w:rPr>
          <w:rFonts w:ascii="Times New Roman"/>
          <w:b w:val="false"/>
          <w:i w:val="false"/>
          <w:color w:val="000000"/>
          <w:sz w:val="28"/>
        </w:rPr>
        <w:t>
      Мемлекеттік қызметті алу үшін көрсетілетін қызметті алушы Тізбенің 8-тармағына сәйкес құжаттарды қоса бере отырып, жылжымайтын мүлік объектісінің орналасқан жері бойынша көрсетілетін қызметті берушіге өтініш береді: www.egov.kz (бұдан әрі – портал) арқылы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p>
      <w:pPr>
        <w:spacing w:after="0"/>
        <w:ind w:left="0"/>
        <w:jc w:val="both"/>
      </w:pPr>
      <w:r>
        <w:rPr>
          <w:rFonts w:ascii="Times New Roman"/>
          <w:b w:val="false"/>
          <w:i w:val="false"/>
          <w:color w:val="000000"/>
          <w:sz w:val="28"/>
        </w:rPr>
        <w:t xml:space="preserve">
      Көрсетілетін қызметті алушы № 1 Тізбеде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1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тексеру бөлімінің қызметкері келесі әрекеттерді жасайды:</w:t>
      </w:r>
    </w:p>
    <w:p>
      <w:pPr>
        <w:spacing w:after="0"/>
        <w:ind w:left="0"/>
        <w:jc w:val="both"/>
      </w:pPr>
      <w:r>
        <w:rPr>
          <w:rFonts w:ascii="Times New Roman"/>
          <w:b w:val="false"/>
          <w:i w:val="false"/>
          <w:color w:val="000000"/>
          <w:sz w:val="28"/>
        </w:rPr>
        <w:t>
      ғимараттардың, құрылыстардың және (немесе) олардың құрамдастарының сәйкестендіру және техникалық мәліметтерін дерекқорға енгізу бойынша:</w:t>
      </w:r>
    </w:p>
    <w:p>
      <w:pPr>
        <w:spacing w:after="0"/>
        <w:ind w:left="0"/>
        <w:jc w:val="both"/>
      </w:pPr>
      <w:r>
        <w:rPr>
          <w:rFonts w:ascii="Times New Roman"/>
          <w:b w:val="false"/>
          <w:i w:val="false"/>
          <w:color w:val="000000"/>
          <w:sz w:val="28"/>
        </w:rPr>
        <w:t>
      ғимараттарды, құрылыстарды және (немесе) олардың құрамдастарын жаңадан құрылған жылжымайтын мүлікке сәйкестендіру және техникалық мәліметтерді құқықтық кадастрға енгізеді, кейін объектіні пайдалануға қабылдау актісіне белгі қояды;</w:t>
      </w:r>
    </w:p>
    <w:p>
      <w:pPr>
        <w:spacing w:after="0"/>
        <w:ind w:left="0"/>
        <w:jc w:val="both"/>
      </w:pPr>
      <w:r>
        <w:rPr>
          <w:rFonts w:ascii="Times New Roman"/>
          <w:b w:val="false"/>
          <w:i w:val="false"/>
          <w:color w:val="000000"/>
          <w:sz w:val="28"/>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дайындау бойынша әзірленген техникалық паспортты және қорытындыны басшылыққа келісуге және қол қоюға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кабинетіне жылжымайтын мүлік объектісін мемлекеттік техникалық тексеру бойынша орындалған жұмыс үшін қосымша ақы төлеу қажеттігі туралы хабарлама жіберіледі.</w:t>
      </w:r>
    </w:p>
    <w:p>
      <w:pPr>
        <w:spacing w:after="0"/>
        <w:ind w:left="0"/>
        <w:jc w:val="both"/>
      </w:pPr>
      <w:r>
        <w:rPr>
          <w:rFonts w:ascii="Times New Roman"/>
          <w:b w:val="false"/>
          <w:i w:val="false"/>
          <w:color w:val="000000"/>
          <w:sz w:val="28"/>
        </w:rPr>
        <w:t xml:space="preserve">
      Техникалық паспортты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тәртібі мен процесі осы Қағиданың </w:t>
      </w:r>
      <w:r>
        <w:rPr>
          <w:rFonts w:ascii="Times New Roman"/>
          <w:b w:val="false"/>
          <w:i w:val="false"/>
          <w:color w:val="000000"/>
          <w:sz w:val="28"/>
        </w:rPr>
        <w:t>3-тарауымен</w:t>
      </w:r>
      <w:r>
        <w:rPr>
          <w:rFonts w:ascii="Times New Roman"/>
          <w:b w:val="false"/>
          <w:i w:val="false"/>
          <w:color w:val="000000"/>
          <w:sz w:val="28"/>
        </w:rPr>
        <w:t xml:space="preserve"> регламенттелген.</w:t>
      </w:r>
    </w:p>
    <w:p>
      <w:pPr>
        <w:spacing w:after="0"/>
        <w:ind w:left="0"/>
        <w:jc w:val="both"/>
      </w:pPr>
      <w:r>
        <w:rPr>
          <w:rFonts w:ascii="Times New Roman"/>
          <w:b w:val="false"/>
          <w:i w:val="false"/>
          <w:color w:val="000000"/>
          <w:sz w:val="28"/>
        </w:rPr>
        <w:t>
      Көрсетілетін қызметті берушінің мемлекеттік көрсетілетін қызмет нәтижесіне қол қояды.</w:t>
      </w:r>
    </w:p>
    <w:p>
      <w:pPr>
        <w:spacing w:after="0"/>
        <w:ind w:left="0"/>
        <w:jc w:val="both"/>
      </w:pPr>
      <w:r>
        <w:rPr>
          <w:rFonts w:ascii="Times New Roman"/>
          <w:b w:val="false"/>
          <w:i w:val="false"/>
          <w:color w:val="000000"/>
          <w:sz w:val="28"/>
        </w:rPr>
        <w:t>
      Мемлекеттік қызметті көрсетудің қол қойылған нәтижесі тіркеледі және тізілім бойынша көрсетілетін қызметті берушінің құжаттарды қабылдау және беру бөліміне жіберіледі.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дайын құжаттарды беруді көрсетілетін қызметті алушының немесе оның өкілінің цифрлық құжаттар сервисінен жеке басын куәландыратын құжатты не электрондық құжатты көрсеткен кезде жүзеге асырады:</w:t>
      </w:r>
    </w:p>
    <w:p>
      <w:pPr>
        <w:spacing w:after="0"/>
        <w:ind w:left="0"/>
        <w:jc w:val="both"/>
      </w:pPr>
      <w:r>
        <w:rPr>
          <w:rFonts w:ascii="Times New Roman"/>
          <w:b w:val="false"/>
          <w:i w:val="false"/>
          <w:color w:val="000000"/>
          <w:sz w:val="28"/>
        </w:rPr>
        <w:t>
      өкілеттігін растайтын құжат бойынша заңды тұлға үшін;</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берушінің құжаттарды қабылдау жөніндегі бөлімі бір ай ішінде олардың сақталуын қамтамасыз етеді, осы мерзім өткеннен кейін көрсетілетін қызметті берушінің жылжымайтын мүлік объектілерін техникалық тексеру бөліміне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қызметті көрсету нәтижесі:</w:t>
      </w:r>
    </w:p>
    <w:p>
      <w:pPr>
        <w:spacing w:after="0"/>
        <w:ind w:left="0"/>
        <w:jc w:val="both"/>
      </w:pPr>
      <w:r>
        <w:rPr>
          <w:rFonts w:ascii="Times New Roman"/>
          <w:b w:val="false"/>
          <w:i w:val="false"/>
          <w:color w:val="000000"/>
          <w:sz w:val="28"/>
        </w:rPr>
        <w:t>
      1) қызмет көрсетушіге:</w:t>
      </w:r>
    </w:p>
    <w:p>
      <w:pPr>
        <w:spacing w:after="0"/>
        <w:ind w:left="0"/>
        <w:jc w:val="both"/>
      </w:pPr>
      <w:r>
        <w:rPr>
          <w:rFonts w:ascii="Times New Roman"/>
          <w:b w:val="false"/>
          <w:i w:val="false"/>
          <w:color w:val="000000"/>
          <w:sz w:val="28"/>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туралы белгісі бар жылжымайтын мүлік объектісін пайдалануға қабылдау акті;</w:t>
      </w:r>
    </w:p>
    <w:p>
      <w:pPr>
        <w:spacing w:after="0"/>
        <w:ind w:left="0"/>
        <w:jc w:val="both"/>
      </w:pPr>
      <w:r>
        <w:rPr>
          <w:rFonts w:ascii="Times New Roman"/>
          <w:b w:val="false"/>
          <w:i w:val="false"/>
          <w:color w:val="000000"/>
          <w:sz w:val="28"/>
        </w:rPr>
        <w:t>
      жылжымайтын мүлік объектілерінің техникалық паспорты;</w:t>
      </w:r>
    </w:p>
    <w:p>
      <w:pPr>
        <w:spacing w:after="0"/>
        <w:ind w:left="0"/>
        <w:jc w:val="both"/>
      </w:pPr>
      <w:r>
        <w:rPr>
          <w:rFonts w:ascii="Times New Roman"/>
          <w:b w:val="false"/>
          <w:i w:val="false"/>
          <w:color w:val="000000"/>
          <w:sz w:val="28"/>
        </w:rPr>
        <w:t>
      техникалық паспортты қоса бере отырып, жаңадан құрылған жылжымайтын мүліктің сәйкестендіру және техникалық мәліметтерінің алшақтықтарын белгілеу туралы қорытынды;</w:t>
      </w:r>
    </w:p>
    <w:p>
      <w:pPr>
        <w:spacing w:after="0"/>
        <w:ind w:left="0"/>
        <w:jc w:val="both"/>
      </w:pPr>
      <w:r>
        <w:rPr>
          <w:rFonts w:ascii="Times New Roman"/>
          <w:b w:val="false"/>
          <w:i w:val="false"/>
          <w:color w:val="000000"/>
          <w:sz w:val="28"/>
        </w:rPr>
        <w:t>
      № 1 Тізбенің 9-тармағында көзделген негіздер бойынша Мемлекеттік қызмет көрсетуден бас тарту туралы жазбаша дәлелді жауап.</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орны мен күні көрсетіле отырып, мемлекеттік көрсетілетін қызмет нәтижесінің дайындығы туралы хабарлама жіберіледі;</w:t>
      </w:r>
    </w:p>
    <w:p>
      <w:pPr>
        <w:spacing w:after="0"/>
        <w:ind w:left="0"/>
        <w:jc w:val="both"/>
      </w:pPr>
      <w:r>
        <w:rPr>
          <w:rFonts w:ascii="Times New Roman"/>
          <w:b w:val="false"/>
          <w:i w:val="false"/>
          <w:color w:val="000000"/>
          <w:sz w:val="28"/>
        </w:rPr>
        <w:t>
      электрондық техникалық паспорт және пәтерлерге, жатақханалардағы бөлмеге, жеке гараждарға және саяжай құрылыстарына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w:t>
      </w:r>
    </w:p>
    <w:p>
      <w:pPr>
        <w:spacing w:after="0"/>
        <w:ind w:left="0"/>
        <w:jc w:val="both"/>
      </w:pPr>
      <w:r>
        <w:rPr>
          <w:rFonts w:ascii="Times New Roman"/>
          <w:b w:val="false"/>
          <w:i w:val="false"/>
          <w:color w:val="000000"/>
          <w:sz w:val="28"/>
        </w:rPr>
        <w:t xml:space="preserve">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Бұл ретте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көрсетілетін қызметті беруші көрсетілетін қызметті алушы жылжымайтын мүлік объектілерінің техникалық паспортын бергені үшін қосымша төлемді растайтын құжатты ұсынған кезде береді, ал заңды тұлғалармен қызметтерді көрсетуге шарттың бекітілуі жағдайында оларға қосымша қол қойылған орындалған жұмыстар акті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мүліктің техникалық паспортының телнұсқасын беру" мемлекеттік қызмет тізбесінде (бұдан әрі - № 2 Тізбеде)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және "электрондық үкіметтің": www.egov.kz (бұдан әрі – портал) веб-порталы арқылы жүзеге асырылады.</w:t>
      </w:r>
    </w:p>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Тізбенің 8-тармағында көзделген тізбеге сәйкес құжаттар топтамасымен көрсетілетін қызметті берушіге жүгінуі негіз болып табылады.</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p>
      <w:pPr>
        <w:spacing w:after="0"/>
        <w:ind w:left="0"/>
        <w:jc w:val="both"/>
      </w:pPr>
      <w:r>
        <w:rPr>
          <w:rFonts w:ascii="Times New Roman"/>
          <w:b w:val="false"/>
          <w:i w:val="false"/>
          <w:color w:val="000000"/>
          <w:sz w:val="28"/>
        </w:rPr>
        <w:t xml:space="preserve">
      Көрсетілетін қызметті алушы № 2 Тізбеде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2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техникалық паспорттың түгендеу ісінен көшірмесін шығарады, "Телнұсқа" мөртабанын қояды және оны толтырады, одан кейін басшылыққа келісу және қол қою үшін жібереді.</w:t>
      </w:r>
    </w:p>
    <w:p>
      <w:pPr>
        <w:spacing w:after="0"/>
        <w:ind w:left="0"/>
        <w:jc w:val="both"/>
      </w:pPr>
      <w:r>
        <w:rPr>
          <w:rFonts w:ascii="Times New Roman"/>
          <w:b w:val="false"/>
          <w:i w:val="false"/>
          <w:color w:val="000000"/>
          <w:sz w:val="28"/>
        </w:rPr>
        <w:t>
      Көрсетілетін қызметті алушыға беру үшін тізілім бойынша жіберілетін жылжымайтын мүлік объектісінің техникалық паспортының телнұсқасын беру немесе Мемлекеттік қызмет көрсетуден дәлелді бас тарту телнұсқаны беру бойынша мемлекеттік қызмет көрсетудің нәтижесі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 және "Жылжымайтын мүліктің техникалық паспортының телнұсқасын беру" мемлекеттік қызмет көрсету Қағидаларына № </w:t>
      </w:r>
      <w:r>
        <w:rPr>
          <w:rFonts w:ascii="Times New Roman"/>
          <w:b w:val="false"/>
          <w:i w:val="false"/>
          <w:color w:val="000000"/>
          <w:sz w:val="28"/>
        </w:rPr>
        <w:t>1 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 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 және "Жылжымайтын мүліктің техникалық паспортының телнұсқасын беру" мемлекеттік қызмет көрсету Қағидаларына № </w:t>
      </w:r>
      <w:r>
        <w:rPr>
          <w:rFonts w:ascii="Times New Roman"/>
          <w:b w:val="false"/>
          <w:i w:val="false"/>
          <w:color w:val="000000"/>
          <w:sz w:val="28"/>
        </w:rPr>
        <w:t>2 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"Жылжымайтын мүлікке құқықтарды (құқық ауыртпалықтарын) мемлекеттік тіркеу" мемлекеттік көрсетілетін қызметтің ережелері бекіту туралы (Нормативтік құқықтық актілерді мемлекеттік тіркеу тізілімінде № 20610 болып тіркелген)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"Жылжымайтын мүлікке құқықтарды (құқық ауыртпалықтарды) мемлекеттік тіркеу" мемлекеттік көрсетілетін қызметтің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"Жылжымайтын мүлікке құқықтарды (ауыртпалықтарды) мемлекеттік тіркеу" мемлекеттік көрсетілетін қызметке қойылатын негізгі талаптардың тізбесіне (бұдан әрі-Тізбе) сәйкес құжаттарды қоса бере отырып, көрсетілетін қызметті алушының жылжымайтын мүлік объектісінің орналасқан жері бойынша көрсетілетін қызметті беруші арқылы немесе "электрондық үкіметтің" веб-порталы арқылы өтініш береді: www.egov.kz (бұдан әрі-портал) немесе ақпараттандыру объектілері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Құжаттарды қабылдау кезінде көрсетілетін қызметті берушінің қызметкері жеке басын куәландыратын құжатты не көрсетілетін қызметті алушының цифрлық құжаттамалары сервисінен электрондық құжатты мемлекеттік ақпараттық жүйелердегі көрсетілген мәліметтермен тексереді (сәйкестендіру үшін).</w:t>
      </w:r>
    </w:p>
    <w:p>
      <w:pPr>
        <w:spacing w:after="0"/>
        <w:ind w:left="0"/>
        <w:jc w:val="both"/>
      </w:pPr>
      <w:r>
        <w:rPr>
          <w:rFonts w:ascii="Times New Roman"/>
          <w:b w:val="false"/>
          <w:i w:val="false"/>
          <w:color w:val="000000"/>
          <w:sz w:val="28"/>
        </w:rPr>
        <w:t>
      Құқық белгілейтін құжатта көрсетілген жылжымайтын мүлік объектісінің мекенжай мәліметтері құқықтық кадастрдың ақпараттық жүйесінде қамтылған мекенжай мәліметтерімен сәйкес келмеген жағдайда көрсетілетін қызметті берушінің қызметкері мекенжайдың тіркеу коды бойынша жылжымайтын мүлік объектісінің мекенжайын нақтылайды.</w:t>
      </w:r>
    </w:p>
    <w:p>
      <w:pPr>
        <w:spacing w:after="0"/>
        <w:ind w:left="0"/>
        <w:jc w:val="both"/>
      </w:pPr>
      <w:r>
        <w:rPr>
          <w:rFonts w:ascii="Times New Roman"/>
          <w:b w:val="false"/>
          <w:i w:val="false"/>
          <w:color w:val="000000"/>
          <w:sz w:val="28"/>
        </w:rPr>
        <w:t>
      Егер мәмілені нотариат куәландырмаса, онда тіркеуші орган мәмілені жасаған адамдардың (олардың уәкілетті өкілдерінің) қолының төлнұсқалығын, олардың әрекет қабілеттілігін (құқық қабілеттілігін), сондай-ақ олардың ерік білдіруіне сәйкестігін тексеруге міндетті.</w:t>
      </w:r>
    </w:p>
    <w:p>
      <w:pPr>
        <w:spacing w:after="0"/>
        <w:ind w:left="0"/>
        <w:jc w:val="both"/>
      </w:pPr>
      <w:r>
        <w:rPr>
          <w:rFonts w:ascii="Times New Roman"/>
          <w:b w:val="false"/>
          <w:i w:val="false"/>
          <w:color w:val="000000"/>
          <w:sz w:val="28"/>
        </w:rPr>
        <w:t>
      Мәмілені жасаған қол қоюшылардың (олардың уәкілетті өкілдерінің) түпнұсқалығын, олардың әрекет қабілеттілігін (құқық қабілеттілігін), сондай-ақ олардың ерік білдіруіне сәйкестігін тексеру рәсімінің аяқталуын растау көрсетілетін қызметті беруші қызметкерінің шартқа белгі қоюы және қол қоюы болып табылады.</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көрсетіле отырып,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қолдаухатты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Нотариус электрондық тіркеуді жүргізу кезінде көрсетілетін қызметті алушыға БНАЖ-де берілген құқық белгілейтін құжаттың бірегей нөмірі және жылжымайтын мүлікке құқықты мемлекеттік тіркегені үшін төлем мөлшері туралы ақпарат беріледі.</w:t>
      </w:r>
    </w:p>
    <w:p>
      <w:pPr>
        <w:spacing w:after="0"/>
        <w:ind w:left="0"/>
        <w:jc w:val="both"/>
      </w:pPr>
      <w:r>
        <w:rPr>
          <w:rFonts w:ascii="Times New Roman"/>
          <w:b w:val="false"/>
          <w:i w:val="false"/>
          <w:color w:val="000000"/>
          <w:sz w:val="28"/>
        </w:rPr>
        <w:t>
      Көрсетілген қызметті алушы мемлекеттік қызметке ақы төлегеннен кейін құқықтық кадастрдың ақпараттық жүйесіне (бұдан әрі - ЖМТ МДҚ) чектің деректемелері жіберіледі, сондай-ақ қызмет алушының "Электрондық үкімет" веб-порталындағы "жеке кабинетіне" мемлекеттік қызметті көрсету үшін сұраныстың қабылданғаны туралы хабарлама-есеп жіберіледі, ол ЖМТ МДҚ-де төлем расталған күннен кейін бір жұмыс күнінен кешіктірмей көрсетіледі.</w:t>
      </w:r>
    </w:p>
    <w:p>
      <w:pPr>
        <w:spacing w:after="0"/>
        <w:ind w:left="0"/>
        <w:jc w:val="both"/>
      </w:pPr>
      <w:r>
        <w:rPr>
          <w:rFonts w:ascii="Times New Roman"/>
          <w:b w:val="false"/>
          <w:i w:val="false"/>
          <w:color w:val="000000"/>
          <w:sz w:val="28"/>
        </w:rPr>
        <w:t>
      Көрсетілетін қызметті беруші міндетті мемлекеттік тіркеуге жатпайтын жылжымайтын мүлікке құқықтарды (құқық ауыртпалықтарын), сондай-ақ бұрын туындаған құқықтарды (құқық ауыртпалықтарын) қоспағанда, тіркеу кезінде оларға ұсынылған Қазақстан Республикасы заңнамасының талаптарына сәйкес келуі керек жылжымайтын мүлікке және басқа да мемлекеттік тіркеу объектілеріне құқықтардың (құқық ауыртпалықтарын) туындауын, өзгеруін немесе тоқтатылуын растайтын құжаттарға құқықтық талдау жүргізеді.</w:t>
      </w:r>
    </w:p>
    <w:p>
      <w:pPr>
        <w:spacing w:after="0"/>
        <w:ind w:left="0"/>
        <w:jc w:val="both"/>
      </w:pPr>
      <w:r>
        <w:rPr>
          <w:rFonts w:ascii="Times New Roman"/>
          <w:b w:val="false"/>
          <w:i w:val="false"/>
          <w:color w:val="000000"/>
          <w:sz w:val="28"/>
        </w:rPr>
        <w:t>
      Жылжымайтын мүлікке құқықтарды (құқық ауыртпалықтарын) электрондық тіркеу жүргізілген тіркеу туралы хабарлама бере отырып, ақпараттық-коммуникациялық технологияларды қолдана отырып жүргізілуі мүмкін.</w:t>
      </w:r>
    </w:p>
    <w:p>
      <w:pPr>
        <w:spacing w:after="0"/>
        <w:ind w:left="0"/>
        <w:jc w:val="both"/>
      </w:pPr>
      <w:r>
        <w:rPr>
          <w:rFonts w:ascii="Times New Roman"/>
          <w:b w:val="false"/>
          <w:i w:val="false"/>
          <w:color w:val="000000"/>
          <w:sz w:val="28"/>
        </w:rPr>
        <w:t>
      Ақпараттандыру объектілері (екінші деңгейдегі банктердің ақпараттық жүйесі) арқылы, "электрондық үкіметтің" сыртқы шлюзі арқылы түскен кепіл түріндегі құқықтар ауыртпалығын электрондық тіркеуге өтінім түскен кезде құқықтық кадастрда тіркеу мынадай тәртіппен жүзеге асырылады:</w:t>
      </w:r>
    </w:p>
    <w:p>
      <w:pPr>
        <w:spacing w:after="0"/>
        <w:ind w:left="0"/>
        <w:jc w:val="both"/>
      </w:pPr>
      <w:r>
        <w:rPr>
          <w:rFonts w:ascii="Times New Roman"/>
          <w:b w:val="false"/>
          <w:i w:val="false"/>
          <w:color w:val="000000"/>
          <w:sz w:val="28"/>
        </w:rPr>
        <w:t>
      Жылжымайтын мүлік кепілі шартын жасасқаннан кейін екінші деңгейдегі банк:</w:t>
      </w:r>
    </w:p>
    <w:p>
      <w:pPr>
        <w:spacing w:after="0"/>
        <w:ind w:left="0"/>
        <w:jc w:val="both"/>
      </w:pPr>
      <w:r>
        <w:rPr>
          <w:rFonts w:ascii="Times New Roman"/>
          <w:b w:val="false"/>
          <w:i w:val="false"/>
          <w:color w:val="000000"/>
          <w:sz w:val="28"/>
        </w:rPr>
        <w:t>
      1) мәмілеге қатысушылардың электрондық цифрлық қолтаңбасымен куәландырылған жылжымайтын мүлік кепілі шартының электрондық көшірмесін екінші деңгейдегі банктің ақпараттық жүйесі арқылы "электрондық үкіметтің" сыртқы шлюзі арқылы құқықтық кадастрға жібереді;</w:t>
      </w:r>
    </w:p>
    <w:p>
      <w:pPr>
        <w:spacing w:after="0"/>
        <w:ind w:left="0"/>
        <w:jc w:val="both"/>
      </w:pPr>
      <w:r>
        <w:rPr>
          <w:rFonts w:ascii="Times New Roman"/>
          <w:b w:val="false"/>
          <w:i w:val="false"/>
          <w:color w:val="000000"/>
          <w:sz w:val="28"/>
        </w:rPr>
        <w:t>
      2) екінші деңгейдегі банктің ақпараттық жүйесі берген жылжымайтын мүлік кепілі шартының бірегей нөмірі туралы өтініш берушіні (өтініш берушінің уәкілетті өкілін) хабардар етеді.</w:t>
      </w:r>
    </w:p>
    <w:p>
      <w:pPr>
        <w:spacing w:after="0"/>
        <w:ind w:left="0"/>
        <w:jc w:val="both"/>
      </w:pPr>
      <w:r>
        <w:rPr>
          <w:rFonts w:ascii="Times New Roman"/>
          <w:b w:val="false"/>
          <w:i w:val="false"/>
          <w:color w:val="000000"/>
          <w:sz w:val="28"/>
        </w:rPr>
        <w:t>
      Көрсетілетін қызметті алушы (өтініш берушінің уәкілетті өкілі):</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кепілді мемлекеттік тіркеу үшін төлем төлеушінің деректерін және жылжымайтын мүлік кепілі шартының бірегей нөмірін міндетті түрде көрсете отырып, ЭҮТШ арқылы мемлекеттік тіркеу үшін төлем жүргізеді.</w:t>
      </w:r>
    </w:p>
    <w:p>
      <w:pPr>
        <w:spacing w:after="0"/>
        <w:ind w:left="0"/>
        <w:jc w:val="both"/>
      </w:pPr>
      <w:r>
        <w:rPr>
          <w:rFonts w:ascii="Times New Roman"/>
          <w:b w:val="false"/>
          <w:i w:val="false"/>
          <w:color w:val="000000"/>
          <w:sz w:val="28"/>
        </w:rPr>
        <w:t>
      Жылжымайтын мүлік кепілін мемлекеттік тіркеу үшін жүргізілген төлемнен кейін чектің деректемелері (төлемнің бірегей коды, төлем алушының атауы, банк операцияларының жекелеген түрлерін жүзеге асыратын екінші деңгейдегі банктің немесе ұйымның атауы, төлем төлеушінің деректері, оның ішінде оның сәйкестендіру нөмірі, төлем сомасы, төлем күні мен уақыты, жылжымайтын мүлік кепілі шартының бірегей нөмірі) ЭҮТШ-ға электрондық чек түрінде сақталады және құқықтық кадастрға жіберіледі.</w:t>
      </w:r>
    </w:p>
    <w:p>
      <w:pPr>
        <w:spacing w:after="0"/>
        <w:ind w:left="0"/>
        <w:jc w:val="both"/>
      </w:pPr>
      <w:r>
        <w:rPr>
          <w:rFonts w:ascii="Times New Roman"/>
          <w:b w:val="false"/>
          <w:i w:val="false"/>
          <w:color w:val="000000"/>
          <w:sz w:val="28"/>
        </w:rPr>
        <w:t>
      Шарттардың орындалуын тексеру ақпараттық-коммуникациялық технологиялар арқылы жүзеге асырылады (толтырылған ақпаратпен өтінім фактісінің болуын тексеру, төлем, жылжымайтын мүлік объектісінің меншік иесінің келісімі, некені тіркеудің болуы, қатысушылардың жеке сәйкестендіру нөмірінің/бизнес сәйкестендіру нөмірінің ЭЦҚ-сын тексеру, ауыртпалықтардың болмауы, терроризмге қатысы бар адамдардың тізімінде болмауы).</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1) жылжымайтын мүлік кепілін мемлекеттік тіркегені үшін құқықтық кадастрда төлем расталғаннан кейін шарттардың орындалуын тексеруді жүзеге асырады (жылжымайтын мүлік объектісі иесінің келісімі, некені тіркеудің болуы, қатысушылардың жеке сәйкестендіру нөмірінің/бизнес сәйкестендіру нөмірінің ЭЦҚ тексеруі, ауыртпалықтардың болмауы, терроризмге қатысы бар адамдардың тізімінде болмауы);</w:t>
      </w:r>
    </w:p>
    <w:p>
      <w:pPr>
        <w:spacing w:after="0"/>
        <w:ind w:left="0"/>
        <w:jc w:val="both"/>
      </w:pPr>
      <w:r>
        <w:rPr>
          <w:rFonts w:ascii="Times New Roman"/>
          <w:b w:val="false"/>
          <w:i w:val="false"/>
          <w:color w:val="000000"/>
          <w:sz w:val="28"/>
        </w:rPr>
        <w:t>
      2) жүргізілген тіркеу туралы не мемлекеттік тіркеуден бас тарту немесе тоқтата тұру туралы тіркеу парағына жазба енгізеді және басшылыққа қол қоюға жібереді.</w:t>
      </w:r>
    </w:p>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болмаған кезде көрсетілетін қызметті берушінің қызметкері жылжымайтын мүлікке құқықтарды мемлекеттік тіркеуді жүзеге асырады.</w:t>
      </w:r>
    </w:p>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болған кезде көрсетілетін қызметті берушінің қызметкері жылжымайтын мүлікке құқықтарды тоқтата тұрады не мемлекеттік тіркеуден бас тартады.</w:t>
      </w:r>
    </w:p>
    <w:p>
      <w:pPr>
        <w:spacing w:after="0"/>
        <w:ind w:left="0"/>
        <w:jc w:val="both"/>
      </w:pPr>
      <w:r>
        <w:rPr>
          <w:rFonts w:ascii="Times New Roman"/>
          <w:b w:val="false"/>
          <w:i w:val="false"/>
          <w:color w:val="000000"/>
          <w:sz w:val="28"/>
        </w:rPr>
        <w:t>
      Мемлекеттік тіркеу туралы не тоқтата тұру туралы немесе бас тарту туралы хабарлама ЖМТ МДҚ-нан көрсетілетін қызметті алушының "жеке кабинетіне" және екінші деңгейдегі банктің ақпараттық жүйесіне жіберіледі.";</w:t>
      </w:r>
    </w:p>
    <w:bookmarkStart w:name="z103" w:id="6"/>
    <w:p>
      <w:pPr>
        <w:spacing w:after="0"/>
        <w:ind w:left="0"/>
        <w:jc w:val="both"/>
      </w:pPr>
      <w:r>
        <w:rPr>
          <w:rFonts w:ascii="Times New Roman"/>
          <w:b w:val="false"/>
          <w:i w:val="false"/>
          <w:color w:val="000000"/>
          <w:sz w:val="28"/>
        </w:rPr>
        <w:t>
      6-1-тармақпен толықтырылсын:</w:t>
      </w:r>
    </w:p>
    <w:bookmarkEnd w:id="6"/>
    <w:bookmarkStart w:name="z104" w:id="7"/>
    <w:p>
      <w:pPr>
        <w:spacing w:after="0"/>
        <w:ind w:left="0"/>
        <w:jc w:val="both"/>
      </w:pPr>
      <w:r>
        <w:rPr>
          <w:rFonts w:ascii="Times New Roman"/>
          <w:b w:val="false"/>
          <w:i w:val="false"/>
          <w:color w:val="000000"/>
          <w:sz w:val="28"/>
        </w:rPr>
        <w:t>
      "6-1. Объектіні пайдалануға қабылдау актілерін жүргізу және есепке алу тәртібі.</w:t>
      </w:r>
    </w:p>
    <w:bookmarkEnd w:id="7"/>
    <w:p>
      <w:pPr>
        <w:spacing w:after="0"/>
        <w:ind w:left="0"/>
        <w:jc w:val="both"/>
      </w:pPr>
      <w:r>
        <w:rPr>
          <w:rFonts w:ascii="Times New Roman"/>
          <w:b w:val="false"/>
          <w:i w:val="false"/>
          <w:color w:val="000000"/>
          <w:sz w:val="28"/>
        </w:rPr>
        <w:t>
      Көрсетілетін қызметті беруші көрсетілетін қызметті алушыдан объектінің техникалық сипаттамаларын, сәйкестік туралы декларацияны,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алған сәттен бастап бір күн ішінде бір мезгілде жолдайды:</w:t>
      </w:r>
    </w:p>
    <w:p>
      <w:pPr>
        <w:spacing w:after="0"/>
        <w:ind w:left="0"/>
        <w:jc w:val="both"/>
      </w:pPr>
      <w:r>
        <w:rPr>
          <w:rFonts w:ascii="Times New Roman"/>
          <w:b w:val="false"/>
          <w:i w:val="false"/>
          <w:color w:val="000000"/>
          <w:sz w:val="28"/>
        </w:rPr>
        <w:t>
      1) объектінің орналасқан жері бойынша сәулет және қала құрылысы саласындағы функцияларды жүзеге асыратын тиісті жергілікті атқарушы органның құрылымдық бөлімшесіне объектінің техникалық сипаттамаларын қоса бере отырып, объектіні пайдалануға қабылдаудың бекітілген актісі;</w:t>
      </w:r>
    </w:p>
    <w:p>
      <w:pPr>
        <w:spacing w:after="0"/>
        <w:ind w:left="0"/>
        <w:jc w:val="both"/>
      </w:pPr>
      <w:r>
        <w:rPr>
          <w:rFonts w:ascii="Times New Roman"/>
          <w:b w:val="false"/>
          <w:i w:val="false"/>
          <w:color w:val="000000"/>
          <w:sz w:val="28"/>
        </w:rPr>
        <w:t>
      2) объектінің орналасқан жері бойынша Мемлекеттік сәулет-құрылыс бақылау органдарына объектінің техникалық сипаттамаларын, сәйкестік туралы декларацияны және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ұсынады.</w:t>
      </w:r>
    </w:p>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 көрсетілетін қызметті берушіден құжаттарды алған сәттен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тексеруді жүргізеді және пайдалануға қабылдау актісінің есебін жүргізеді.</w:t>
      </w:r>
    </w:p>
    <w:p>
      <w:pPr>
        <w:spacing w:after="0"/>
        <w:ind w:left="0"/>
        <w:jc w:val="both"/>
      </w:pPr>
      <w:r>
        <w:rPr>
          <w:rFonts w:ascii="Times New Roman"/>
          <w:b w:val="false"/>
          <w:i w:val="false"/>
          <w:color w:val="000000"/>
          <w:sz w:val="28"/>
        </w:rPr>
        <w:t>
      Салыстыру қорытындысы бойынша құрылыс объектісі құрылыс салуды ұйымдастыру және рұқсат беру рәсімдерінен өту қағидаларының талаптарына сәйкес келмеген жағдайда көрсетілетін қызметті берушіден құжаттарды алған сәттен бастап бір жұмыс күні ішінде бұл туралы Мемлекеттік сәулет-құрылыс бақылау органдары мен тіркеуші органға жазбаша хабарлайды.</w:t>
      </w:r>
    </w:p>
    <w:p>
      <w:pPr>
        <w:spacing w:after="0"/>
        <w:ind w:left="0"/>
        <w:jc w:val="both"/>
      </w:pPr>
      <w:r>
        <w:rPr>
          <w:rFonts w:ascii="Times New Roman"/>
          <w:b w:val="false"/>
          <w:i w:val="false"/>
          <w:color w:val="000000"/>
          <w:sz w:val="28"/>
        </w:rPr>
        <w:t>
      Сәйкессіздік болмаған жағдайда көрсетілетін қызметті берушіден құжаттарды алған сәттен бастап бір жұмыс күні ішінде тіркеуші органға жазбаша хабарлайды.</w:t>
      </w:r>
    </w:p>
    <w:p>
      <w:pPr>
        <w:spacing w:after="0"/>
        <w:ind w:left="0"/>
        <w:jc w:val="both"/>
      </w:pPr>
      <w:r>
        <w:rPr>
          <w:rFonts w:ascii="Times New Roman"/>
          <w:b w:val="false"/>
          <w:i w:val="false"/>
          <w:color w:val="000000"/>
          <w:sz w:val="28"/>
        </w:rPr>
        <w:t>
      Мемлекеттік сәулет-құрылыс бақылау органдары көрсетілетін қызметті берушіден құжаттарды алған сәттен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тексеруді жүргізеді.</w:t>
      </w:r>
    </w:p>
    <w:p>
      <w:pPr>
        <w:spacing w:after="0"/>
        <w:ind w:left="0"/>
        <w:jc w:val="both"/>
      </w:pPr>
      <w:r>
        <w:rPr>
          <w:rFonts w:ascii="Times New Roman"/>
          <w:b w:val="false"/>
          <w:i w:val="false"/>
          <w:color w:val="000000"/>
          <w:sz w:val="28"/>
        </w:rPr>
        <w:t>
      Бұзушылықтар анықталған кезде көрсетілетін қызметті берушіден құжаттарды алған сәттен бастап бір жұмыс күні ішінде бұл туралы тіркеуші органға жазбаша хабарлайды және Қазақстан Республикасының заңнамасына сәйкес жауапкершілік шараларын қолданады.</w:t>
      </w:r>
    </w:p>
    <w:p>
      <w:pPr>
        <w:spacing w:after="0"/>
        <w:ind w:left="0"/>
        <w:jc w:val="both"/>
      </w:pPr>
      <w:r>
        <w:rPr>
          <w:rFonts w:ascii="Times New Roman"/>
          <w:b w:val="false"/>
          <w:i w:val="false"/>
          <w:color w:val="000000"/>
          <w:sz w:val="28"/>
        </w:rPr>
        <w:t>
      Бұзушылықтар болмаған жағдайда көрсетілетін қызметті берушіден құжаттарды алған сәттен бастап бір жұмыс күні ішінде бұл туралы тіркеуші органға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Тізбенің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қызметті көрсету нәтижесі жүргізілген тіркеу туралы белгісі бар құжатты беру, көрсетілетін қызметті берушінің басшысы қол қоятын, Тізбенің 9-тармағында көрсетілген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мүлікке құқықтарды (құқық ауыртпалықтарын) мемлекеттік тіркеу" мемлекеттік көрсетілетін қызметтің ережелеріне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12" w:id="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"Міндетті мемлекеттік тіркеуге жатпайтын жылжымалы мүлік кепілін тіркеу"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көрсетілетін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 "электрондық үкімет" веб-порталы арқылы ақпараттандыру объектілері:</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 көрсетілетін қызметті алушы құжаттар топтамасын тапсырған бастап:</w:t>
            </w:r>
          </w:p>
          <w:p>
            <w:pPr>
              <w:spacing w:after="20"/>
              <w:ind w:left="20"/>
              <w:jc w:val="both"/>
            </w:pPr>
            <w:r>
              <w:rPr>
                <w:rFonts w:ascii="Times New Roman"/>
                <w:b w:val="false"/>
                <w:i w:val="false"/>
                <w:color w:val="000000"/>
                <w:sz w:val="20"/>
              </w:rPr>
              <w:t>
мемлекеттік қызмет өтініш қабылданған бастап екі жұмыс күні ішінде көрсетіледі;</w:t>
            </w:r>
          </w:p>
          <w:p>
            <w:pPr>
              <w:spacing w:after="20"/>
              <w:ind w:left="20"/>
              <w:jc w:val="both"/>
            </w:pPr>
            <w:r>
              <w:rPr>
                <w:rFonts w:ascii="Times New Roman"/>
                <w:b w:val="false"/>
                <w:i w:val="false"/>
                <w:color w:val="000000"/>
                <w:sz w:val="20"/>
              </w:rPr>
              <w:t>
2) "электрондық үкімет" порталында:</w:t>
            </w:r>
          </w:p>
          <w:p>
            <w:pPr>
              <w:spacing w:after="20"/>
              <w:ind w:left="20"/>
              <w:jc w:val="both"/>
            </w:pPr>
            <w:r>
              <w:rPr>
                <w:rFonts w:ascii="Times New Roman"/>
                <w:b w:val="false"/>
                <w:i w:val="false"/>
                <w:color w:val="000000"/>
                <w:sz w:val="20"/>
              </w:rPr>
              <w:t>
www.egov.kz. мемлекеттік қызмет тіркеуші органның ақпараттық жүйесіне жылжымалы мүлік кепілін мемлекеттік тіркеу үшін алымның төленгені немесе алымды төлеуден босатылғаны туралы растау келіп түскен бастап бір жұмыс күні ішінде көрсетіледі.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w:t>
            </w:r>
          </w:p>
          <w:p>
            <w:pPr>
              <w:spacing w:after="20"/>
              <w:ind w:left="20"/>
              <w:jc w:val="both"/>
            </w:pPr>
            <w:r>
              <w:rPr>
                <w:rFonts w:ascii="Times New Roman"/>
                <w:b w:val="false"/>
                <w:i w:val="false"/>
                <w:color w:val="000000"/>
                <w:sz w:val="20"/>
              </w:rPr>
              <w:t>
- міндетті мемлекеттік тіркеуге жатпайтын, жылжымалы мүлік кепілдігін тіркеу туралы куәлік, кепілді тоқтату Тізбенің 9-тармағында көзделген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 берілетін куәліктерге қатысты жоғалғанның орнына жылжымалы мүлік кепілін тіркеу туралы куәліктің телнұсқасы;</w:t>
            </w:r>
          </w:p>
          <w:p>
            <w:pPr>
              <w:spacing w:after="20"/>
              <w:ind w:left="20"/>
              <w:jc w:val="both"/>
            </w:pPr>
            <w:r>
              <w:rPr>
                <w:rFonts w:ascii="Times New Roman"/>
                <w:b w:val="false"/>
                <w:i w:val="false"/>
                <w:color w:val="000000"/>
                <w:sz w:val="20"/>
              </w:rPr>
              <w:t>
2) www.egov.kz порталы арқылы электрондық форматта:</w:t>
            </w:r>
          </w:p>
          <w:p>
            <w:pPr>
              <w:spacing w:after="20"/>
              <w:ind w:left="20"/>
              <w:jc w:val="both"/>
            </w:pPr>
            <w:r>
              <w:rPr>
                <w:rFonts w:ascii="Times New Roman"/>
                <w:b w:val="false"/>
                <w:i w:val="false"/>
                <w:color w:val="000000"/>
                <w:sz w:val="20"/>
              </w:rPr>
              <w:t>
жылжымалы мүлік кепілдігін тіркеу туралы куәлік, міндетті мемлекеттік тіркеуге жатпайтын кепілді тоқтату туралы хабарлама немесе Тізбенің 9-тармағында көзделген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 көрсету нысаны –электрондық (ішінара автоматтандырылған) және қағаз бетінде.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тұлғалардан – айлық есептік көрсеткіштің (бұдан әрі – АЕК) 1 мөлшерлемесі;</w:t>
            </w:r>
          </w:p>
          <w:p>
            <w:pPr>
              <w:spacing w:after="20"/>
              <w:ind w:left="20"/>
              <w:jc w:val="both"/>
            </w:pPr>
            <w:r>
              <w:rPr>
                <w:rFonts w:ascii="Times New Roman"/>
                <w:b w:val="false"/>
                <w:i w:val="false"/>
                <w:color w:val="000000"/>
                <w:sz w:val="20"/>
              </w:rPr>
              <w:t>
2) жеке тұлғалардан – 5 АЕК.</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куәлікті беру үшін – ҚҚС-ын есепке алмай, 30,05 теңге.</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куәліктің телнұсқасын беру үшін –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ақпараттандыру порталы/объектілері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қоғамына, сондай-ақ көрсетілетін қызметтердің кіші түрлеріне құжаттар тізбесі: </w:t>
            </w:r>
          </w:p>
          <w:p>
            <w:pPr>
              <w:spacing w:after="20"/>
              <w:ind w:left="20"/>
              <w:jc w:val="both"/>
            </w:pPr>
            <w:r>
              <w:rPr>
                <w:rFonts w:ascii="Times New Roman"/>
                <w:b w:val="false"/>
                <w:i w:val="false"/>
                <w:color w:val="000000"/>
                <w:sz w:val="20"/>
              </w:rPr>
              <w:t>
- заңды тұлға үшін өкілеттігін растайтын құжат бойынша;</w:t>
            </w:r>
          </w:p>
          <w:p>
            <w:pPr>
              <w:spacing w:after="20"/>
              <w:ind w:left="20"/>
              <w:jc w:val="both"/>
            </w:pPr>
            <w:r>
              <w:rPr>
                <w:rFonts w:ascii="Times New Roman"/>
                <w:b w:val="false"/>
                <w:i w:val="false"/>
                <w:color w:val="000000"/>
                <w:sz w:val="20"/>
              </w:rPr>
              <w:t>
жеке тұлға үшін (нотариалды куәландырылған сенімхат бойынша оның өкілі);</w:t>
            </w:r>
          </w:p>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1) осы Нұсқаулыққа 2-қосымшаға сәйкес нысан бойынша міндетті мемлекеттік тіркеуге жатпайтын жылжымалы мүлік кепілін тіркеу туралы өтініш;</w:t>
            </w:r>
          </w:p>
          <w:p>
            <w:pPr>
              <w:spacing w:after="20"/>
              <w:ind w:left="20"/>
              <w:jc w:val="both"/>
            </w:pPr>
            <w:r>
              <w:rPr>
                <w:rFonts w:ascii="Times New Roman"/>
                <w:b w:val="false"/>
                <w:i w:val="false"/>
                <w:color w:val="000000"/>
                <w:sz w:val="20"/>
              </w:rPr>
              <w:t>
2)жеке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1) осы Нұсқаулыққа 9-қосымшаға сәйкес нысан бойынша өзгерістер мен толықтырулар енгізуді тіркеу туралы өтініш;</w:t>
            </w:r>
          </w:p>
          <w:p>
            <w:pPr>
              <w:spacing w:after="20"/>
              <w:ind w:left="20"/>
              <w:jc w:val="both"/>
            </w:pPr>
            <w:r>
              <w:rPr>
                <w:rFonts w:ascii="Times New Roman"/>
                <w:b w:val="false"/>
                <w:i w:val="false"/>
                <w:color w:val="000000"/>
                <w:sz w:val="20"/>
              </w:rPr>
              <w:t>
2)жеке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1) құқықтарды (талаптарды) басқаға беруді тіркеу туралы өтініш: (активтер мен міндеттемелерді бір мезгілде беру туралы шарт) Тізбенің 8-тармағында көзделген құжаттарды қоса бере отырып, осы Нұсқаулыққа 9-қосымшаға сәйкес;</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1) осы Нұсқаулыққа 9-қосымшаға сәйкес нысан бойынша өзгерістер мен толықтырулар енгізуді тіркеу туралы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1) осы Нұсқаулыққа 9-қосымшаға сәйкес нысан бойынша кепілдің тоқтатылуын тіркеу туралы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6. Көрсетілетін қызметті алушы жылжымалы мүлік кепілін тіркеу туралы куәліктің телнұсқасын алады, мынадай құжаттарды ұсынады:</w:t>
            </w:r>
          </w:p>
          <w:p>
            <w:pPr>
              <w:spacing w:after="20"/>
              <w:ind w:left="20"/>
              <w:jc w:val="both"/>
            </w:pPr>
            <w:r>
              <w:rPr>
                <w:rFonts w:ascii="Times New Roman"/>
                <w:b w:val="false"/>
                <w:i w:val="false"/>
                <w:color w:val="000000"/>
                <w:sz w:val="20"/>
              </w:rPr>
              <w:t>
1) осы Нұсқаулыққа 10-қосымшаға сәйкес нысан бойынша жылжымалы мүлік кепілін тіркеу туралы куәліктің телнұсқасын алу туралы өтініш;</w:t>
            </w:r>
          </w:p>
          <w:p>
            <w:pPr>
              <w:spacing w:after="20"/>
              <w:ind w:left="20"/>
              <w:jc w:val="both"/>
            </w:pPr>
            <w:r>
              <w:rPr>
                <w:rFonts w:ascii="Times New Roman"/>
                <w:b w:val="false"/>
                <w:i w:val="false"/>
                <w:color w:val="000000"/>
                <w:sz w:val="20"/>
              </w:rPr>
              <w:t>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қызметкер тиісті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2) www порталы арқылы. egov. kz / барлық кіші түрлері бойынша ақпараттандыру объектілері:</w:t>
            </w:r>
          </w:p>
          <w:p>
            <w:pPr>
              <w:spacing w:after="20"/>
              <w:ind w:left="20"/>
              <w:jc w:val="both"/>
            </w:pPr>
            <w:r>
              <w:rPr>
                <w:rFonts w:ascii="Times New Roman"/>
                <w:b w:val="false"/>
                <w:i w:val="false"/>
                <w:color w:val="000000"/>
                <w:sz w:val="20"/>
              </w:rPr>
              <w:t>
осы Нұсқаулыққа 2, 9, 10-қосымшаға сәйкес тиісті нысандағы өтініш (сұрау салу);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"электрондық үкімет" шлюзі (бұдан әрі - ЭҮТШ) арқылы төлеуді қоспағанда, жылжымалы мүлік кепілін мемлекеттік тіркегені үшін алымның бюджетке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тіркеуден бас тартудың негіздері мыналар болып табылады:</w:t>
            </w:r>
          </w:p>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Заңның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өтінішті тиісті тұлғаның бермеуі;</w:t>
            </w:r>
          </w:p>
          <w:p>
            <w:pPr>
              <w:spacing w:after="20"/>
              <w:ind w:left="20"/>
              <w:jc w:val="both"/>
            </w:pPr>
            <w:r>
              <w:rPr>
                <w:rFonts w:ascii="Times New Roman"/>
                <w:b w:val="false"/>
                <w:i w:val="false"/>
                <w:color w:val="000000"/>
                <w:sz w:val="20"/>
              </w:rPr>
              <w:t>
4) жылжымалы мүлік кепілін мемлекеттік тіркеу үшін алымның және кеме немесе салынып жатқан кеме ипотекасының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орналастырылған – www.gov.kz.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жөніндегі </w:t>
            </w:r>
            <w:r>
              <w:br/>
            </w:r>
            <w:r>
              <w:rPr>
                <w:rFonts w:ascii="Times New Roman"/>
                <w:b w:val="false"/>
                <w:i w:val="false"/>
                <w:color w:val="000000"/>
                <w:sz w:val="20"/>
              </w:rPr>
              <w:t xml:space="preserve">нысан нұсқаулыққа </w:t>
            </w:r>
            <w:r>
              <w:br/>
            </w:r>
            <w:r>
              <w:rPr>
                <w:rFonts w:ascii="Times New Roman"/>
                <w:b w:val="false"/>
                <w:i w:val="false"/>
                <w:color w:val="000000"/>
                <w:sz w:val="20"/>
              </w:rPr>
              <w:t>5-қосымша</w:t>
            </w:r>
          </w:p>
        </w:tc>
      </w:tr>
    </w:tbl>
    <w:bookmarkStart w:name="z115" w:id="9"/>
    <w:p>
      <w:pPr>
        <w:spacing w:after="0"/>
        <w:ind w:left="0"/>
        <w:jc w:val="left"/>
      </w:pPr>
      <w:r>
        <w:rPr>
          <w:rFonts w:ascii="Times New Roman"/>
          <w:b/>
          <w:i w:val="false"/>
          <w:color w:val="000000"/>
        </w:rPr>
        <w:t xml:space="preserve"> Құжаттарды қабылдаудан бас тарту туралы қолхат</w:t>
      </w:r>
    </w:p>
    <w:bookmarkEnd w:id="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Республикасыны4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 көрсетілсін) Сіздің мемлекеттік көрсетілетін қызмет тізбесінде көзделген тізбеге сәйкес құжаттар топтамасын толық ұсынбағаныңызға,сондай-ақ қолданыс мерзімі өтіп кеткен құжаттарды ұсынғаныңызға байланысты мемлекеттік қызмет көрсету үшін (Мемлекеттік көрсетілетін қызмет тізбесіне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(болған жағдайда) (көрсетілетін қызметті беруші филиалының құжаттарды қабылдау жөніндегі қызметкерінің)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 xml:space="preserve">түпнұсқасының </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bl>
    <w:bookmarkStart w:name="z118" w:id="1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мүлiкке құқық белгілейтін құжаттың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қоғамының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порталға жүгінген кезде көрсетілетін қызметті алушы құжаттар топтамасын тапсырған сәттен бастап үш жұмыс күні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 не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 қағаз түрінде.</w:t>
            </w:r>
          </w:p>
          <w:p>
            <w:pPr>
              <w:spacing w:after="20"/>
              <w:ind w:left="20"/>
              <w:jc w:val="both"/>
            </w:pPr>
            <w:r>
              <w:rPr>
                <w:rFonts w:ascii="Times New Roman"/>
                <w:b w:val="false"/>
                <w:i w:val="false"/>
                <w:color w:val="000000"/>
                <w:sz w:val="20"/>
              </w:rPr>
              <w:t>
Көрсетілетін қызметті алушыға құжаттарды беру көрсетілетін қызметті алушының немесе оның өкілінің жеке куәлігін не цифрлық құжаттар сервисінен электрондық құжатты көрсеткен кезде Мемлекеттік корпорацияда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бойынша төлем Қазақстан Республикасы Ақпарат және коммуникация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тіркеу тізілімінде № 17498 болып тіркелген) жылжымайтын мүлікке құқықтарды мемлекеттік тіркеу саласындағы тауарлардың (жұмыстардың, көрсетілетін қызметтердің) бағаларына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 дүйсенбіден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алу үшін көрсетілетін қызметті алушы (өтініш берушінің уәкілетті өкілі) мынадай құжаттарды ұсынуы тиіс:</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өтініш;</w:t>
            </w:r>
          </w:p>
          <w:p>
            <w:pPr>
              <w:spacing w:after="20"/>
              <w:ind w:left="20"/>
              <w:jc w:val="both"/>
            </w:pPr>
            <w:r>
              <w:rPr>
                <w:rFonts w:ascii="Times New Roman"/>
                <w:b w:val="false"/>
                <w:i w:val="false"/>
                <w:color w:val="000000"/>
                <w:sz w:val="20"/>
              </w:rPr>
              <w:t>
3) құқық белгілейтін құжаттың телнұсқасын беру үшін төлемді растайтын құжат;</w:t>
            </w:r>
          </w:p>
          <w:p>
            <w:pPr>
              <w:spacing w:after="20"/>
              <w:ind w:left="20"/>
              <w:jc w:val="both"/>
            </w:pPr>
            <w:r>
              <w:rPr>
                <w:rFonts w:ascii="Times New Roman"/>
                <w:b w:val="false"/>
                <w:i w:val="false"/>
                <w:color w:val="000000"/>
                <w:sz w:val="20"/>
              </w:rPr>
              <w:t>
"Электрондық үкімет" веб-порталына www.egov.kz (бұдан әрі-портал):</w:t>
            </w:r>
          </w:p>
          <w:p>
            <w:pPr>
              <w:spacing w:after="20"/>
              <w:ind w:left="20"/>
              <w:jc w:val="both"/>
            </w:pPr>
            <w:r>
              <w:rPr>
                <w:rFonts w:ascii="Times New Roman"/>
                <w:b w:val="false"/>
                <w:i w:val="false"/>
                <w:color w:val="000000"/>
                <w:sz w:val="20"/>
              </w:rPr>
              <w:t>
1) электрондық – цифрлық қолтаңбамен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тұлға жеке басын куәландыратын құжат туралы мәліметтерді толтырады;</w:t>
            </w:r>
          </w:p>
          <w:p>
            <w:pPr>
              <w:spacing w:after="20"/>
              <w:ind w:left="20"/>
              <w:jc w:val="both"/>
            </w:pPr>
            <w:r>
              <w:rPr>
                <w:rFonts w:ascii="Times New Roman"/>
                <w:b w:val="false"/>
                <w:i w:val="false"/>
                <w:color w:val="000000"/>
                <w:sz w:val="20"/>
              </w:rPr>
              <w:t>
заңды тұлға мемлекеттік тіркеу туралы мәліметтерді толтырады.</w:t>
            </w:r>
          </w:p>
          <w:p>
            <w:pPr>
              <w:spacing w:after="20"/>
              <w:ind w:left="20"/>
              <w:jc w:val="both"/>
            </w:pPr>
            <w:r>
              <w:rPr>
                <w:rFonts w:ascii="Times New Roman"/>
                <w:b w:val="false"/>
                <w:i w:val="false"/>
                <w:color w:val="000000"/>
                <w:sz w:val="20"/>
              </w:rPr>
              <w:t>
2)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20"/>
              <w:ind w:left="20"/>
              <w:jc w:val="both"/>
            </w:pPr>
            <w:r>
              <w:rPr>
                <w:rFonts w:ascii="Times New Roman"/>
                <w:b w:val="false"/>
                <w:i w:val="false"/>
                <w:color w:val="000000"/>
                <w:sz w:val="20"/>
              </w:rPr>
              <w:t>
ЭҮТШ арқылы жүргізілген төлем туралы мәліметтерді жылжымайтын мүлікке құқықтарды тіркеу басқармасы (бөлімі) "электрондық үкімет" шлюзі арқылы алады.</w:t>
            </w:r>
          </w:p>
          <w:p>
            <w:pPr>
              <w:spacing w:after="20"/>
              <w:ind w:left="20"/>
              <w:jc w:val="both"/>
            </w:pP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табылатынын куәландыратын басқа да заңдастырылған құжатты мемлекеттік және орыс тілдеріне нотариалды куәландырылған аудармасымен бірге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88000807777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www. gov.kz.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авторизацияланған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w:t>
            </w:r>
            <w:r>
              <w:br/>
            </w:r>
            <w:r>
              <w:rPr>
                <w:rFonts w:ascii="Times New Roman"/>
                <w:b w:val="false"/>
                <w:i w:val="false"/>
                <w:color w:val="000000"/>
                <w:sz w:val="20"/>
              </w:rPr>
              <w:t>және 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21" w:id="11"/>
    <w:p>
      <w:pPr>
        <w:spacing w:after="0"/>
        <w:ind w:left="0"/>
        <w:jc w:val="left"/>
      </w:pPr>
      <w:r>
        <w:rPr>
          <w:rFonts w:ascii="Times New Roman"/>
          <w:b/>
          <w:i w:val="false"/>
          <w:color w:val="000000"/>
        </w:rPr>
        <w:t xml:space="preserve"> Құжаттарды қабылдаудан бас тарту туралы қолхат</w:t>
      </w:r>
    </w:p>
    <w:bookmarkEnd w:id="1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 көрсету) Сіздің осы Тізбенің 8-тармағында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 көрсетуге (мемлекеттiк көрсетілетін қызмет тізбесіне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w:t>
      </w:r>
    </w:p>
    <w:p>
      <w:pPr>
        <w:spacing w:after="0"/>
        <w:ind w:left="0"/>
        <w:jc w:val="both"/>
      </w:pPr>
      <w:r>
        <w:rPr>
          <w:rFonts w:ascii="Times New Roman"/>
          <w:b w:val="false"/>
          <w:i w:val="false"/>
          <w:color w:val="000000"/>
          <w:sz w:val="28"/>
        </w:rPr>
        <w:t>
      2) 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бір-бірден жасалды.</w:t>
      </w:r>
    </w:p>
    <w:p>
      <w:pPr>
        <w:spacing w:after="0"/>
        <w:ind w:left="0"/>
        <w:jc w:val="both"/>
      </w:pPr>
      <w:r>
        <w:rPr>
          <w:rFonts w:ascii="Times New Roman"/>
          <w:b w:val="false"/>
          <w:i w:val="false"/>
          <w:color w:val="000000"/>
          <w:sz w:val="28"/>
        </w:rPr>
        <w:t>
      Т.А.Ә. (болған жағдайда) (қолы) (жылжымайтын мүлікке құқық бойынша басқарма бөлім)</w:t>
      </w:r>
    </w:p>
    <w:p>
      <w:pPr>
        <w:spacing w:after="0"/>
        <w:ind w:left="0"/>
        <w:jc w:val="both"/>
      </w:pPr>
      <w:r>
        <w:rPr>
          <w:rFonts w:ascii="Times New Roman"/>
          <w:b w:val="false"/>
          <w:i w:val="false"/>
          <w:color w:val="000000"/>
          <w:sz w:val="28"/>
        </w:rPr>
        <w:t>
      Орындаушы: Т.А.Ә. (болған жағдайда) _________________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2 қосымша</w:t>
            </w:r>
          </w:p>
        </w:tc>
      </w:tr>
    </w:tbl>
    <w:bookmarkStart w:name="z124" w:id="1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"Кондоминиум объектісін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ең ұзақ уақыты – 20 минут.</w:t>
            </w:r>
          </w:p>
          <w:p>
            <w:pPr>
              <w:spacing w:after="20"/>
              <w:ind w:left="20"/>
              <w:jc w:val="both"/>
            </w:pPr>
            <w:r>
              <w:rPr>
                <w:rFonts w:ascii="Times New Roman"/>
                <w:b w:val="false"/>
                <w:i w:val="false"/>
                <w:color w:val="000000"/>
                <w:sz w:val="20"/>
              </w:rPr>
              <w:t>
Мемлекеттік көрсетілетін қызмет мынадай жағдайларда бір айдан аспайтын мерзімге тоқтатыла тұрады:</w:t>
            </w:r>
          </w:p>
          <w:p>
            <w:pPr>
              <w:spacing w:after="20"/>
              <w:ind w:left="20"/>
              <w:jc w:val="both"/>
            </w:pPr>
            <w:r>
              <w:rPr>
                <w:rFonts w:ascii="Times New Roman"/>
                <w:b w:val="false"/>
                <w:i w:val="false"/>
                <w:color w:val="000000"/>
                <w:sz w:val="20"/>
              </w:rPr>
              <w:t>
1) сотқа берілген талап қою және өзге де өтініштер (шағымдар) негізінде соттың қаулысы (ұйғарымы) бойынша;</w:t>
            </w:r>
          </w:p>
          <w:p>
            <w:pPr>
              <w:spacing w:after="20"/>
              <w:ind w:left="20"/>
              <w:jc w:val="both"/>
            </w:pPr>
            <w:r>
              <w:rPr>
                <w:rFonts w:ascii="Times New Roman"/>
                <w:b w:val="false"/>
                <w:i w:val="false"/>
                <w:color w:val="000000"/>
                <w:sz w:val="20"/>
              </w:rPr>
              <w:t>
2) прокурорлық қадағалау актілеріне сәйкес заңның бұзылуы жойылғанға дейін;</w:t>
            </w:r>
          </w:p>
          <w:p>
            <w:pPr>
              <w:spacing w:after="20"/>
              <w:ind w:left="20"/>
              <w:jc w:val="both"/>
            </w:pPr>
            <w:r>
              <w:rPr>
                <w:rFonts w:ascii="Times New Roman"/>
                <w:b w:val="false"/>
                <w:i w:val="false"/>
                <w:color w:val="000000"/>
                <w:sz w:val="20"/>
              </w:rPr>
              <w:t xml:space="preserve">
3)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4) Егер қажетті құжаттардың болмауы тіркеуге құжаттарды қабылдаудан бас тарту үшін негіз болмаса, өтініш берушінің Мемлекеттік көрстеілетін қызмет тізбесінің 8-тармағына сәйкес мемлекеттік тіркеуге қажетті құжаттарды ұсынуы үшін;</w:t>
            </w:r>
          </w:p>
          <w:p>
            <w:pPr>
              <w:spacing w:after="20"/>
              <w:ind w:left="20"/>
              <w:jc w:val="both"/>
            </w:pPr>
            <w:r>
              <w:rPr>
                <w:rFonts w:ascii="Times New Roman"/>
                <w:b w:val="false"/>
                <w:i w:val="false"/>
                <w:color w:val="000000"/>
                <w:sz w:val="20"/>
              </w:rPr>
              <w:t>
5) егер көрсетілген мән-жайлар құжаттарды тіркеуге қабылдаудан бас тарту үшін негіз болмаса, мемлекеттік органдардан түсініктемелер алу немесе осындай органдардан шығатын құжаттарда оның болмауына немесе осындай құжаттарда қайшылықтардың болуына байланысты қажетті ақпаратты талап ету үшін;</w:t>
            </w:r>
          </w:p>
          <w:p>
            <w:pPr>
              <w:spacing w:after="20"/>
              <w:ind w:left="20"/>
              <w:jc w:val="both"/>
            </w:pPr>
            <w:r>
              <w:rPr>
                <w:rFonts w:ascii="Times New Roman"/>
                <w:b w:val="false"/>
                <w:i w:val="false"/>
                <w:color w:val="000000"/>
                <w:sz w:val="20"/>
              </w:rPr>
              <w:t>
6) құқық белгілейтін құжаттар негізінде белгіленетін тіркеу объектісі және өтініште көрсетілген тіркеу объектісі сәйкес келмеген кезде олардың арасындағы қайшылықты жою үшін;</w:t>
            </w:r>
          </w:p>
          <w:p>
            <w:pPr>
              <w:spacing w:after="20"/>
              <w:ind w:left="20"/>
              <w:jc w:val="both"/>
            </w:pPr>
            <w:r>
              <w:rPr>
                <w:rFonts w:ascii="Times New Roman"/>
                <w:b w:val="false"/>
                <w:i w:val="false"/>
                <w:color w:val="000000"/>
                <w:sz w:val="20"/>
              </w:rPr>
              <w:t>
7) жылжымайтын мүлікке құқықтарды мемлекеттік тіркегені үшін ақы толық төленбеген кезде;</w:t>
            </w:r>
          </w:p>
          <w:p>
            <w:pPr>
              <w:spacing w:after="20"/>
              <w:ind w:left="20"/>
              <w:jc w:val="both"/>
            </w:pPr>
            <w:r>
              <w:rPr>
                <w:rFonts w:ascii="Times New Roman"/>
                <w:b w:val="false"/>
                <w:i w:val="false"/>
                <w:color w:val="000000"/>
                <w:sz w:val="20"/>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w:t>
            </w:r>
          </w:p>
          <w:p>
            <w:pPr>
              <w:spacing w:after="20"/>
              <w:ind w:left="20"/>
              <w:jc w:val="both"/>
            </w:pPr>
            <w:r>
              <w:rPr>
                <w:rFonts w:ascii="Times New Roman"/>
                <w:b w:val="false"/>
                <w:i w:val="false"/>
                <w:color w:val="000000"/>
                <w:sz w:val="20"/>
              </w:rPr>
              <w:t>
Электрондық тіркеу осы тармақтың 4) және 6) тармақшаларында көрсетілген негіздер бойынша тоқтатыла тұрмайды.</w:t>
            </w:r>
          </w:p>
          <w:p>
            <w:pPr>
              <w:spacing w:after="20"/>
              <w:ind w:left="20"/>
              <w:jc w:val="both"/>
            </w:pPr>
            <w:r>
              <w:rPr>
                <w:rFonts w:ascii="Times New Roman"/>
                <w:b w:val="false"/>
                <w:i w:val="false"/>
                <w:color w:val="000000"/>
                <w:sz w:val="20"/>
              </w:rPr>
              <w:t>
Мемлекеттік тіркеуді тоқтата тұру туралы шешімді көрсетілетін қызметті беруші құжаттарды мемлекеттік тіркеуге қабылдаған сәттен бастап құжат берілген сәтке дейін, бірақ мемлекеттік тіркеу мерзімі өткеннен кешіктірмей қабылдауы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Ереженің 4-қосымшасына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w:t>
            </w:r>
          </w:p>
          <w:p>
            <w:pPr>
              <w:spacing w:after="20"/>
              <w:ind w:left="20"/>
              <w:jc w:val="both"/>
            </w:pPr>
            <w:r>
              <w:rPr>
                <w:rFonts w:ascii="Times New Roman"/>
                <w:b w:val="false"/>
                <w:i w:val="false"/>
                <w:color w:val="000000"/>
                <w:sz w:val="20"/>
              </w:rPr>
              <w:t>
Оң нәтиже болған жағдайда хабарламаға осы Қағидаларға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xml:space="preserve">
Мемлекеттік тіркеу үшін төлем "Жылжымайтын мүлікке құқықтарды мемлекеттік тіркеу саласындағы Тауарларға (жұмыстардың, көрсетілетін қызметтердің) бағаларын бекіту туралы" Ақпарат және коммуникация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17498 болып тіркелген) белгіленген тарифтерге сәйкес алынады және 2 147,3 теңгені құрайды (қосылған құн салығын есепке алмағандағы баға, теңге).</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 дүйсенбіден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Ережелерге 1-қосымшаға сәйкес нысан бойынша пәтерлердің, көп пәтерлі тұрғын үйдің тұрғын емес үй-жайларының кемінде екі меншік иесінен жазбаша өтініш;</w:t>
            </w:r>
          </w:p>
          <w:p>
            <w:pPr>
              <w:spacing w:after="20"/>
              <w:ind w:left="20"/>
              <w:jc w:val="both"/>
            </w:pPr>
            <w:r>
              <w:rPr>
                <w:rFonts w:ascii="Times New Roman"/>
                <w:b w:val="false"/>
                <w:i w:val="false"/>
                <w:color w:val="000000"/>
                <w:sz w:val="20"/>
              </w:rPr>
              <w:t>
көрсетілетін қызметті алушының уәкілетті өкілінің 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егер кондоминиум объектісін тіркеу сәтіне дейін жер учаскесіне құқық тіркелмеген болса, жер учаскесіне құқық белгілейтін және сәйкестендіру құжаты;</w:t>
            </w:r>
          </w:p>
          <w:p>
            <w:pPr>
              <w:spacing w:after="20"/>
              <w:ind w:left="20"/>
              <w:jc w:val="both"/>
            </w:pPr>
            <w:r>
              <w:rPr>
                <w:rFonts w:ascii="Times New Roman"/>
                <w:b w:val="false"/>
                <w:i w:val="false"/>
                <w:color w:val="000000"/>
                <w:sz w:val="20"/>
              </w:rPr>
              <w:t>
кондоминиум объектісін мемлекеттік тіркеу үшін төлемді растайтын құжат.</w:t>
            </w:r>
          </w:p>
          <w:p>
            <w:pPr>
              <w:spacing w:after="20"/>
              <w:ind w:left="20"/>
              <w:jc w:val="both"/>
            </w:pPr>
            <w:r>
              <w:rPr>
                <w:rFonts w:ascii="Times New Roman"/>
                <w:b w:val="false"/>
                <w:i w:val="false"/>
                <w:color w:val="000000"/>
                <w:sz w:val="20"/>
              </w:rPr>
              <w:t>
Мемлекеттік ақпараттық жүйелерде қамтылған, жер учаскесіне сәйкестендіру сипаттамалары туралы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2) порталға жүгінген кезде:</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кемінде екі пәтер, көп пәтерлі тұрғын үйдің тұрғын емес үй-жайлары меншік иесінен ЭЦҚ-мен немесе бір реттік парольмен куәландырылған электрондық құжат нысанындағы өтініш;</w:t>
            </w:r>
          </w:p>
          <w:p>
            <w:pPr>
              <w:spacing w:after="20"/>
              <w:ind w:left="20"/>
              <w:jc w:val="both"/>
            </w:pPr>
            <w:r>
              <w:rPr>
                <w:rFonts w:ascii="Times New Roman"/>
                <w:b w:val="false"/>
                <w:i w:val="false"/>
                <w:color w:val="000000"/>
                <w:sz w:val="20"/>
              </w:rPr>
              <w:t>
жер учаскесіне құқық белгілейтін құжаттың сканерленген көшірмесі (жергілікті атқарушы органдардың шешімі), жер учаскесіне сәйкестендіру құжатының сканерленген көшірмесі;</w:t>
            </w:r>
          </w:p>
          <w:p>
            <w:pPr>
              <w:spacing w:after="20"/>
              <w:ind w:left="20"/>
              <w:jc w:val="both"/>
            </w:pPr>
            <w:r>
              <w:rPr>
                <w:rFonts w:ascii="Times New Roman"/>
                <w:b w:val="false"/>
                <w:i w:val="false"/>
                <w:color w:val="000000"/>
                <w:sz w:val="20"/>
              </w:rPr>
              <w:t>
"электрондық үкіметтің" төлем шлюзі арқылы жүргізілген төлемді қоспағанда, кондоминиум объектісін тіркеу үшін төлемді растайтын құжаттың сканерленген көшірмесі.</w:t>
            </w:r>
          </w:p>
          <w:p>
            <w:pPr>
              <w:spacing w:after="20"/>
              <w:ind w:left="20"/>
              <w:jc w:val="both"/>
            </w:pPr>
            <w:r>
              <w:rPr>
                <w:rFonts w:ascii="Times New Roman"/>
                <w:b w:val="false"/>
                <w:i w:val="false"/>
                <w:color w:val="000000"/>
                <w:sz w:val="20"/>
              </w:rPr>
              <w:t>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w:t>
            </w:r>
          </w:p>
          <w:p>
            <w:pPr>
              <w:spacing w:after="20"/>
              <w:ind w:left="20"/>
              <w:jc w:val="both"/>
            </w:pPr>
            <w:r>
              <w:rPr>
                <w:rFonts w:ascii="Times New Roman"/>
                <w:b w:val="false"/>
                <w:i w:val="false"/>
                <w:color w:val="000000"/>
                <w:sz w:val="20"/>
              </w:rPr>
              <w:t>
Ережелерге 1-қосымшаға сәйкес нысан бойынша кондоминиум объектісін мемлекеттік тіркеу туралы өтініш;</w:t>
            </w:r>
          </w:p>
          <w:p>
            <w:pPr>
              <w:spacing w:after="20"/>
              <w:ind w:left="20"/>
              <w:jc w:val="both"/>
            </w:pPr>
            <w:r>
              <w:rPr>
                <w:rFonts w:ascii="Times New Roman"/>
                <w:b w:val="false"/>
                <w:i w:val="false"/>
                <w:color w:val="000000"/>
                <w:sz w:val="20"/>
              </w:rPr>
              <w:t>
Су шаруашылығы құрылысының гидромелиоративтік жүйесінің паспорты;</w:t>
            </w:r>
          </w:p>
          <w:p>
            <w:pPr>
              <w:spacing w:after="20"/>
              <w:ind w:left="20"/>
              <w:jc w:val="both"/>
            </w:pPr>
            <w:r>
              <w:rPr>
                <w:rFonts w:ascii="Times New Roman"/>
                <w:b w:val="false"/>
                <w:i w:val="false"/>
                <w:color w:val="000000"/>
                <w:sz w:val="20"/>
              </w:rPr>
              <w:t>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w:t>
            </w:r>
          </w:p>
          <w:p>
            <w:pPr>
              <w:spacing w:after="20"/>
              <w:ind w:left="20"/>
              <w:jc w:val="both"/>
            </w:pPr>
            <w:r>
              <w:rPr>
                <w:rFonts w:ascii="Times New Roman"/>
                <w:b w:val="false"/>
                <w:i w:val="false"/>
                <w:color w:val="000000"/>
                <w:sz w:val="20"/>
              </w:rPr>
              <w:t>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w:t>
            </w:r>
          </w:p>
          <w:p>
            <w:pPr>
              <w:spacing w:after="20"/>
              <w:ind w:left="20"/>
              <w:jc w:val="both"/>
            </w:pPr>
            <w:r>
              <w:rPr>
                <w:rFonts w:ascii="Times New Roman"/>
                <w:b w:val="false"/>
                <w:i w:val="false"/>
                <w:color w:val="000000"/>
                <w:sz w:val="20"/>
              </w:rPr>
              <w:t>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Құжаттарды қабылдау кезінде жеке басын растайтын құжаттың түпнұсқасы тиісті тексеруден кейін өтініш берушіге қайтарылады;</w:t>
            </w:r>
          </w:p>
          <w:p>
            <w:pPr>
              <w:spacing w:after="20"/>
              <w:ind w:left="20"/>
              <w:jc w:val="both"/>
            </w:pPr>
            <w:r>
              <w:rPr>
                <w:rFonts w:ascii="Times New Roman"/>
                <w:b w:val="false"/>
                <w:i w:val="false"/>
                <w:color w:val="000000"/>
                <w:sz w:val="20"/>
              </w:rPr>
              <w:t>
7) кондоминиум объектісін мемлекеттік тіркеу үшін төлемді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еместігі туралы тиісті ақпарат негізінде;</w:t>
            </w:r>
          </w:p>
          <w:p>
            <w:pPr>
              <w:spacing w:after="20"/>
              <w:ind w:left="20"/>
              <w:jc w:val="both"/>
            </w:pPr>
            <w:r>
              <w:rPr>
                <w:rFonts w:ascii="Times New Roman"/>
                <w:b w:val="false"/>
                <w:i w:val="false"/>
                <w:color w:val="000000"/>
                <w:sz w:val="20"/>
              </w:rPr>
              <w:t>
4)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5)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xml:space="preserve">
6) "Жылжымайтын мүлікке құқықтарды мемлекеттік тіркеу туралы" Заңның 31-бабының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7) заңды күшіне енген сот актісі негізінде;</w:t>
            </w:r>
          </w:p>
          <w:p>
            <w:pPr>
              <w:spacing w:after="20"/>
              <w:ind w:left="20"/>
              <w:jc w:val="both"/>
            </w:pPr>
            <w:r>
              <w:rPr>
                <w:rFonts w:ascii="Times New Roman"/>
                <w:b w:val="false"/>
                <w:i w:val="false"/>
                <w:color w:val="000000"/>
                <w:sz w:val="20"/>
              </w:rPr>
              <w:t>
8)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9)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 жүзеге асырылады.</w:t>
            </w:r>
          </w:p>
          <w:p>
            <w:pPr>
              <w:spacing w:after="20"/>
              <w:ind w:left="20"/>
              <w:jc w:val="both"/>
            </w:pPr>
            <w:r>
              <w:rPr>
                <w:rFonts w:ascii="Times New Roman"/>
                <w:b w:val="false"/>
                <w:i w:val="false"/>
                <w:color w:val="000000"/>
                <w:sz w:val="20"/>
              </w:rPr>
              <w:t xml:space="preserve">
11)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порталдағы "жеке кабинетін"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27" w:id="13"/>
    <w:p>
      <w:pPr>
        <w:spacing w:after="0"/>
        <w:ind w:left="0"/>
        <w:jc w:val="left"/>
      </w:pPr>
      <w:r>
        <w:rPr>
          <w:rFonts w:ascii="Times New Roman"/>
          <w:b/>
          <w:i w:val="false"/>
          <w:color w:val="000000"/>
        </w:rPr>
        <w:t xml:space="preserve"> Құжаттарды қабылдаудан бас тарту туралы қолхат</w:t>
      </w:r>
    </w:p>
    <w:bookmarkEnd w:id="1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(мекенжайын көрсету) Сіздің мемлекеттік көрсетілетін қызмет тізбесінде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қызметті көрсетуге (мемлекеттік көрсетілетін қызмет тізбесіне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Т.А.Ә.(болған жағжайда) (көрсетілетін қызметті беруші филиалының құжаттарды қабылдау бойынша қызметкерінің (қолы)</w:t>
      </w:r>
    </w:p>
    <w:p>
      <w:pPr>
        <w:spacing w:after="0"/>
        <w:ind w:left="0"/>
        <w:jc w:val="both"/>
      </w:pPr>
      <w:r>
        <w:rPr>
          <w:rFonts w:ascii="Times New Roman"/>
          <w:b w:val="false"/>
          <w:i w:val="false"/>
          <w:color w:val="000000"/>
          <w:sz w:val="28"/>
        </w:rPr>
        <w:t>
      Орындаушы: Т.А.Ә. (болған жағдайда)_______________________________________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 6-қосымша</w:t>
            </w:r>
          </w:p>
        </w:tc>
      </w:tr>
    </w:tbl>
    <w:bookmarkStart w:name="z130" w:id="14"/>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мүлікке тіркелген құқықтар (ауыртпалықтар) және оның техникалық сипаттамалары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20 (жиырма) минут ішінде көрсетіледі.</w:t>
            </w:r>
          </w:p>
          <w:p>
            <w:pPr>
              <w:spacing w:after="20"/>
              <w:ind w:left="20"/>
              <w:jc w:val="both"/>
            </w:pPr>
            <w:r>
              <w:rPr>
                <w:rFonts w:ascii="Times New Roman"/>
                <w:b w:val="false"/>
                <w:i w:val="false"/>
                <w:color w:val="000000"/>
                <w:sz w:val="20"/>
              </w:rPr>
              <w:t>
Көрсетілетін қызметті алушыны күту мен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p>
          <w:p>
            <w:pPr>
              <w:spacing w:after="20"/>
              <w:ind w:left="20"/>
              <w:jc w:val="both"/>
            </w:pPr>
            <w:r>
              <w:rPr>
                <w:rFonts w:ascii="Times New Roman"/>
                <w:b w:val="false"/>
                <w:i w:val="false"/>
                <w:color w:val="000000"/>
                <w:sz w:val="20"/>
              </w:rPr>
              <w:t xml:space="preserve">
2) құжаттарды қабылдау және беру бойынша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абонентік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мемлекеттік қызмет алуға жүгінген кезде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w:t>
            </w:r>
          </w:p>
          <w:p>
            <w:pPr>
              <w:spacing w:after="20"/>
              <w:ind w:left="20"/>
              <w:jc w:val="both"/>
            </w:pPr>
            <w:r>
              <w:rPr>
                <w:rFonts w:ascii="Times New Roman"/>
                <w:b w:val="false"/>
                <w:i w:val="false"/>
                <w:color w:val="000000"/>
                <w:sz w:val="20"/>
              </w:rPr>
              <w:t>
Үшінші тұлғалардың электрондық сұрау салуы порталдағы "жеке кабинетінен" ұсынылған мәліметтер сұратылатын адамның келісімі болған кезде, сондай-ақ порталда тіркелген біржолғы парольді беру жолымен немесе порталдың хабарламасына жауап ретінде қысқаша мәтіндік хабар жіберу арқылы субъектінің ұялы байланысының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 8-қосымша</w:t>
            </w:r>
          </w:p>
        </w:tc>
      </w:tr>
    </w:tbl>
    <w:bookmarkStart w:name="z133" w:id="15"/>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мүліктің болмауы (болуы)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тиісті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p>
          <w:p>
            <w:pPr>
              <w:spacing w:after="20"/>
              <w:ind w:left="20"/>
              <w:jc w:val="both"/>
            </w:pPr>
            <w:r>
              <w:rPr>
                <w:rFonts w:ascii="Times New Roman"/>
                <w:b w:val="false"/>
                <w:i w:val="false"/>
                <w:color w:val="000000"/>
                <w:sz w:val="20"/>
              </w:rPr>
              <w:t xml:space="preserve">
2) құжаттарды қабылдау және беру бойынша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ұсынған порталдың есептік жазбасына субъектінің абоненттік нөмері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Мемлекеттік қызмет алуға жүгінген кезде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жолымен немесе "электрондық үкімет" веб-порталының хабарламасына жауап ретінде қысқа мәтіндік хабарлама жіберу жолымен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ұсыну ерекшеліктері ескеріле отырып қойылатын 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жолымен немесе порталдың хабарламасына жауап ретінде қысқаша мәтіндік хабар жіберу жолымен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bookmarkStart w:name="z136" w:id="16"/>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жоспарын (сызбасын) қоса алғанда тіркеуші орган куәландырған тіркеу ісі құжатының көшірмелерін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үш жұмыс күн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 жылжымайтын мүлік объектілерінің жоспарын (схемаларын) қоса алғанда, тіркеуші орган куәландырған тіркеу құжаттарының көшірмелері;</w:t>
            </w:r>
          </w:p>
          <w:p>
            <w:pPr>
              <w:spacing w:after="20"/>
              <w:ind w:left="20"/>
              <w:jc w:val="both"/>
            </w:pPr>
            <w:r>
              <w:rPr>
                <w:rFonts w:ascii="Times New Roman"/>
                <w:b w:val="false"/>
                <w:i w:val="false"/>
                <w:color w:val="000000"/>
                <w:sz w:val="20"/>
              </w:rPr>
              <w:t>
порталда – "жеке кабинетке" көрсетілетін қызметті алушының жеке кабинетіне орны мен алынған күні көрсетіле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p>
          <w:p>
            <w:pPr>
              <w:spacing w:after="20"/>
              <w:ind w:left="20"/>
              <w:jc w:val="both"/>
            </w:pPr>
            <w:r>
              <w:rPr>
                <w:rFonts w:ascii="Times New Roman"/>
                <w:b w:val="false"/>
                <w:i w:val="false"/>
                <w:color w:val="000000"/>
                <w:sz w:val="20"/>
              </w:rPr>
              <w:t xml:space="preserve">
2) құжаттарды қабылдау және беру бойынша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портал-жөндеу жұмыстарын жүргізуге байланысты техникалық үзілістерді қоспағанда, тәулік бойы Мемлекеттік қызмет жеделдетіп қызмет көрсетусіз "электрондық" кезек тәртібімен көрсетіледі, электрондық кезекті "электрондық үкімет" веб-порталы арқылы броньға коюға болады;</w:t>
            </w:r>
          </w:p>
          <w:p>
            <w:pPr>
              <w:spacing w:after="20"/>
              <w:ind w:left="20"/>
              <w:jc w:val="both"/>
            </w:pPr>
            <w:r>
              <w:rPr>
                <w:rFonts w:ascii="Times New Roman"/>
                <w:b w:val="false"/>
                <w:i w:val="false"/>
                <w:color w:val="000000"/>
                <w:sz w:val="20"/>
              </w:rPr>
              <w:t>
www.egov.kz порталында жөндеу жұмыстарын жүргізуге байланысты техникалық үзілістерді қоспағанда, тәулік бойында.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5-қосымшаға сәйкес нысан бойынша Құқықтық кадастрдан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(түпнұсқасы көрсетілетін қызметті алушының жеке басын сәйкестендіру үшін ұсынылады);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осы Қағидаларға 5-қосымшаға сәйкес нысан бойынша көрсетілетін қызметті алушының абоненттік нөмірін тіркеген және қосқан жағдайда, ЭЦҚ немесе бір реттік парольмен куәландырылған электрондық құжат нысанындағы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көрсетілетін қызметті берушінің қызметкері "электрондық үкімет"шлюзі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қамтылған және (немесе) олардағы деректерді (мәліметтерді) алу үшін ұсынған құжаттардың дұрыс еместігі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Біріңғай байланыс орталығы арқылы жүгіну жолымен мемлекеттік қызмет көрсету үшін құжаттарды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8800080777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қағидаларға</w:t>
            </w:r>
            <w:r>
              <w:br/>
            </w:r>
            <w:r>
              <w:rPr>
                <w:rFonts w:ascii="Times New Roman"/>
                <w:b w:val="false"/>
                <w:i w:val="false"/>
                <w:color w:val="000000"/>
                <w:sz w:val="20"/>
              </w:rPr>
              <w:t>11-қосымша</w:t>
            </w:r>
          </w:p>
        </w:tc>
      </w:tr>
    </w:tbl>
    <w:bookmarkStart w:name="z139" w:id="17"/>
    <w:p>
      <w:pPr>
        <w:spacing w:after="0"/>
        <w:ind w:left="0"/>
        <w:jc w:val="left"/>
      </w:pPr>
      <w:r>
        <w:rPr>
          <w:rFonts w:ascii="Times New Roman"/>
          <w:b/>
          <w:i w:val="false"/>
          <w:color w:val="000000"/>
        </w:rPr>
        <w:t xml:space="preserve"> Құжаттарды қабылдаудан бас тарту туралы қолхат</w:t>
      </w:r>
    </w:p>
    <w:bookmarkEnd w:id="1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(мекенжайын көрсету) Сіздің мемлекеттік көрсетілетін қызмет тізбесінде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қызметті көрсетуге (мемлекеттік көрсетілетін қызмет тізбесіне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Т.А.Ә.(болған жағжайда) (көрсетілетін қызметті беруші филиалының құжаттарды қабылдау бойынша қызметкерінің (қолы)</w:t>
      </w:r>
    </w:p>
    <w:p>
      <w:pPr>
        <w:spacing w:after="0"/>
        <w:ind w:left="0"/>
        <w:jc w:val="both"/>
      </w:pPr>
      <w:r>
        <w:rPr>
          <w:rFonts w:ascii="Times New Roman"/>
          <w:b w:val="false"/>
          <w:i w:val="false"/>
          <w:color w:val="000000"/>
          <w:sz w:val="28"/>
        </w:rPr>
        <w:t>
      Орындаушы: Т.А.Ә. (болған жағдайда) ________________________________________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Алдым: _______________________________________________________________</w:t>
      </w:r>
    </w:p>
    <w:p>
      <w:pPr>
        <w:spacing w:after="0"/>
        <w:ind w:left="0"/>
        <w:jc w:val="both"/>
      </w:pPr>
      <w:r>
        <w:rPr>
          <w:rFonts w:ascii="Times New Roman"/>
          <w:b w:val="false"/>
          <w:i w:val="false"/>
          <w:color w:val="000000"/>
          <w:sz w:val="28"/>
        </w:rPr>
        <w:t>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қағидаларға</w:t>
            </w:r>
            <w:r>
              <w:br/>
            </w:r>
            <w:r>
              <w:rPr>
                <w:rFonts w:ascii="Times New Roman"/>
                <w:b w:val="false"/>
                <w:i w:val="false"/>
                <w:color w:val="000000"/>
                <w:sz w:val="20"/>
              </w:rPr>
              <w:t>12-қосымша</w:t>
            </w:r>
          </w:p>
        </w:tc>
      </w:tr>
    </w:tbl>
    <w:bookmarkStart w:name="z142" w:id="1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объектісіне тіркелген ауыртпалықтар, заңдық талаптар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сәттен бастап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тіркелген ауыртпалықтар, заңды талаптар туралы мәліметтер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13.00-ден 14.00-ге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ұсынылған порталдың есептік жазбасына субъектінің абоненттік номірі тіркелген және қосылған жағдайда sms-хабарлама түрінде, субъектінің келісімі жағдайында, субъектінің порталда жеке кабинетінен және/немесе субъектінің абоненттік номірі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енгізу,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мүліктің</w:t>
            </w:r>
            <w:r>
              <w:br/>
            </w:r>
            <w:r>
              <w:rPr>
                <w:rFonts w:ascii="Times New Roman"/>
                <w:b w:val="false"/>
                <w:i w:val="false"/>
                <w:color w:val="000000"/>
                <w:sz w:val="20"/>
              </w:rPr>
              <w:t>техникалық паспортының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1 қосымша</w:t>
            </w:r>
          </w:p>
        </w:tc>
      </w:tr>
    </w:tbl>
    <w:bookmarkStart w:name="z145" w:id="19"/>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 тапсырған сәттен бастап (құжаттарды қабылдау күні мемлекеттік қызмет көрсету мерзіміне кірмейді) және порталға:</w:t>
            </w:r>
          </w:p>
          <w:p>
            <w:pPr>
              <w:spacing w:after="20"/>
              <w:ind w:left="20"/>
              <w:jc w:val="both"/>
            </w:pPr>
            <w:r>
              <w:rPr>
                <w:rFonts w:ascii="Times New Roman"/>
                <w:b w:val="false"/>
                <w:i w:val="false"/>
                <w:color w:val="000000"/>
                <w:sz w:val="20"/>
              </w:rPr>
              <w:t>
"Құқықтық кадастрдың ақпараттық жүйесіне ғимараттардың, құрылыстардың және (немесе) олардың құрамдастарының жаңа құрылған жылжымайтын мүлікке сәйкестендіру және техникалық мәліметтерін енгізу" - бір жұмыс күні.</w:t>
            </w:r>
          </w:p>
          <w:p>
            <w:pPr>
              <w:spacing w:after="20"/>
              <w:ind w:left="20"/>
              <w:jc w:val="both"/>
            </w:pPr>
            <w:r>
              <w:rPr>
                <w:rFonts w:ascii="Times New Roman"/>
                <w:b w:val="false"/>
                <w:i w:val="false"/>
                <w:color w:val="000000"/>
                <w:sz w:val="20"/>
              </w:rPr>
              <w:t>
Жылжымайтын мүлік объектісінің түріне байланысты жылжымайтын мүліктің техникалық паспортын қоса бере отырып,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 беру:</w:t>
            </w:r>
          </w:p>
          <w:p>
            <w:pPr>
              <w:spacing w:after="20"/>
              <w:ind w:left="20"/>
              <w:jc w:val="both"/>
            </w:pPr>
            <w:r>
              <w:rPr>
                <w:rFonts w:ascii="Times New Roman"/>
                <w:b w:val="false"/>
                <w:i w:val="false"/>
                <w:color w:val="000000"/>
                <w:sz w:val="20"/>
              </w:rPr>
              <w:t>
пәтерлер, жатақханалардағы бөлмелер үшінші жұмыс күніне беріледі;</w:t>
            </w:r>
          </w:p>
          <w:p>
            <w:pPr>
              <w:spacing w:after="20"/>
              <w:ind w:left="20"/>
              <w:jc w:val="both"/>
            </w:pPr>
            <w:r>
              <w:rPr>
                <w:rFonts w:ascii="Times New Roman"/>
                <w:b w:val="false"/>
                <w:i w:val="false"/>
                <w:color w:val="000000"/>
                <w:sz w:val="20"/>
              </w:rPr>
              <w:t>
жеке тұрғын үйлер, жеке гараждар, саяжай құрылыстары бесінші жұмыс күніне беріледі;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жетінші жұмыс күні беріледі;</w:t>
            </w:r>
          </w:p>
          <w:p>
            <w:pPr>
              <w:spacing w:after="20"/>
              <w:ind w:left="20"/>
              <w:jc w:val="both"/>
            </w:pPr>
            <w:r>
              <w:rPr>
                <w:rFonts w:ascii="Times New Roman"/>
                <w:b w:val="false"/>
                <w:i w:val="false"/>
                <w:color w:val="000000"/>
                <w:sz w:val="20"/>
              </w:rPr>
              <w:t>
жалпы алаңы 1000 шаршы метрден асатын объектілер көрсетілетін қызметті алушы жүгінген күннен бастап оныншы жұмыс күні беріледі;</w:t>
            </w:r>
          </w:p>
          <w:p>
            <w:pPr>
              <w:spacing w:after="20"/>
              <w:ind w:left="20"/>
              <w:jc w:val="both"/>
            </w:pPr>
            <w:r>
              <w:rPr>
                <w:rFonts w:ascii="Times New Roman"/>
                <w:b w:val="false"/>
                <w:i w:val="false"/>
                <w:color w:val="000000"/>
                <w:sz w:val="20"/>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p>
            <w:pPr>
              <w:spacing w:after="20"/>
              <w:ind w:left="20"/>
              <w:jc w:val="both"/>
            </w:pPr>
            <w:r>
              <w:rPr>
                <w:rFonts w:ascii="Times New Roman"/>
                <w:b w:val="false"/>
                <w:i w:val="false"/>
                <w:color w:val="000000"/>
                <w:sz w:val="20"/>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аспауға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кезінде:</w:t>
            </w:r>
          </w:p>
          <w:p>
            <w:pPr>
              <w:spacing w:after="20"/>
              <w:ind w:left="20"/>
              <w:jc w:val="both"/>
            </w:pPr>
            <w:r>
              <w:rPr>
                <w:rFonts w:ascii="Times New Roman"/>
                <w:b w:val="false"/>
                <w:i w:val="false"/>
                <w:color w:val="000000"/>
                <w:sz w:val="20"/>
              </w:rPr>
              <w:t>
1) қөрсетілетін қызметті берушіге:</w:t>
            </w:r>
          </w:p>
          <w:p>
            <w:pPr>
              <w:spacing w:after="20"/>
              <w:ind w:left="20"/>
              <w:jc w:val="both"/>
            </w:pPr>
            <w:r>
              <w:rPr>
                <w:rFonts w:ascii="Times New Roman"/>
                <w:b w:val="false"/>
                <w:i w:val="false"/>
                <w:color w:val="000000"/>
                <w:sz w:val="20"/>
              </w:rPr>
              <w:t>
құқықтық кадастрдың ақпараттық жүйесіне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енгізу туралы белгісі бар жылжымайтын мүлік объектісін пайдалануға қабылдау акті;</w:t>
            </w:r>
          </w:p>
          <w:p>
            <w:pPr>
              <w:spacing w:after="20"/>
              <w:ind w:left="20"/>
              <w:jc w:val="both"/>
            </w:pPr>
            <w:r>
              <w:rPr>
                <w:rFonts w:ascii="Times New Roman"/>
                <w:b w:val="false"/>
                <w:i w:val="false"/>
                <w:color w:val="000000"/>
                <w:sz w:val="20"/>
              </w:rPr>
              <w:t>
Техникалық паспортты қоса бере отырып, жаңадан құрылған жылжымайтын мүліктің сәйкестендіру және техникалық мәліметтерінің алшақтығын белгілеу туралы қорытынды немесе № 1 Тізбенің 9-тармағында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p>
            <w:pPr>
              <w:spacing w:after="20"/>
              <w:ind w:left="20"/>
              <w:jc w:val="both"/>
            </w:pPr>
            <w:r>
              <w:rPr>
                <w:rFonts w:ascii="Times New Roman"/>
                <w:b w:val="false"/>
                <w:i w:val="false"/>
                <w:color w:val="000000"/>
                <w:sz w:val="20"/>
              </w:rPr>
              <w:t>
пәтерге, жатақханалардағы бөлмеге, жеке гараждарға және саяжай құрылыстарына электрондық техникалық паспорт.</w:t>
            </w:r>
          </w:p>
          <w:p>
            <w:pPr>
              <w:spacing w:after="20"/>
              <w:ind w:left="20"/>
              <w:jc w:val="both"/>
            </w:pPr>
            <w:r>
              <w:rPr>
                <w:rFonts w:ascii="Times New Roman"/>
                <w:b w:val="false"/>
                <w:i w:val="false"/>
                <w:color w:val="000000"/>
                <w:sz w:val="20"/>
              </w:rPr>
              <w:t>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осы Қағидаларға 3-қосымшаға сәйкес нысан бойынша ресімделеді.</w:t>
            </w:r>
          </w:p>
          <w:p>
            <w:pPr>
              <w:spacing w:after="20"/>
              <w:ind w:left="20"/>
              <w:jc w:val="both"/>
            </w:pPr>
            <w:r>
              <w:rPr>
                <w:rFonts w:ascii="Times New Roman"/>
                <w:b w:val="false"/>
                <w:i w:val="false"/>
                <w:color w:val="000000"/>
                <w:sz w:val="20"/>
              </w:rPr>
              <w:t>
Бұл ретте жылжымайтын мүліктің техникалық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көрсетілетін қызметті беруші жылжымайтын мүліктің техникалық паспортын қоса бере отырып, қорытынды бергені үшін қосымша төлемді растайтын құжатты береді, ал заңды тұлғалармен қызмет көрсету шартын жасасу кезінде олар қол қойған орындалған жұмыстар актісі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көрсетіледі.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(бұдан әрі – Тауарлардың жұмыстардың көрсетілетін бағалары)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14.00-ге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w:t>
            </w:r>
          </w:p>
          <w:p>
            <w:pPr>
              <w:spacing w:after="20"/>
              <w:ind w:left="20"/>
              <w:jc w:val="both"/>
            </w:pPr>
            <w:r>
              <w:rPr>
                <w:rFonts w:ascii="Times New Roman"/>
                <w:b w:val="false"/>
                <w:i w:val="false"/>
                <w:color w:val="000000"/>
                <w:sz w:val="20"/>
              </w:rPr>
              <w:t>
жеке тұлға үшін нотариалды куәландырылған сенімхат бойынша:</w:t>
            </w:r>
          </w:p>
          <w:p>
            <w:pPr>
              <w:spacing w:after="20"/>
              <w:ind w:left="20"/>
              <w:jc w:val="both"/>
            </w:pPr>
            <w:r>
              <w:rPr>
                <w:rFonts w:ascii="Times New Roman"/>
                <w:b w:val="false"/>
                <w:i w:val="false"/>
                <w:color w:val="000000"/>
                <w:sz w:val="20"/>
              </w:rPr>
              <w:t>
жүгіну кезінде: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w:t>
            </w:r>
          </w:p>
          <w:p>
            <w:pPr>
              <w:spacing w:after="20"/>
              <w:ind w:left="20"/>
              <w:jc w:val="both"/>
            </w:pPr>
            <w:r>
              <w:rPr>
                <w:rFonts w:ascii="Times New Roman"/>
                <w:b w:val="false"/>
                <w:i w:val="false"/>
                <w:color w:val="000000"/>
                <w:sz w:val="20"/>
              </w:rPr>
              <w:t>
осы Қағидаларға 4-қосымшаға сәйкес нысан бойынша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қызметті көрсетуге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көрсетілетін қызметті алушы өкілінің өкілетті растайтын құжаттың көшірмесі;</w:t>
            </w:r>
          </w:p>
          <w:p>
            <w:pPr>
              <w:spacing w:after="20"/>
              <w:ind w:left="20"/>
              <w:jc w:val="both"/>
            </w:pPr>
            <w:r>
              <w:rPr>
                <w:rFonts w:ascii="Times New Roman"/>
                <w:b w:val="false"/>
                <w:i w:val="false"/>
                <w:color w:val="000000"/>
                <w:sz w:val="20"/>
              </w:rPr>
              <w:t>
жылжымайтын мүлік объектісін жаңадан тұрғызылған жылжымайтын мүлік объектісіне пайдалануға қабылдау актісі және (немесе) жер учаскесіне сәйкестендіру құжаты;</w:t>
            </w:r>
          </w:p>
          <w:p>
            <w:pPr>
              <w:spacing w:after="20"/>
              <w:ind w:left="20"/>
              <w:jc w:val="both"/>
            </w:pPr>
            <w:r>
              <w:rPr>
                <w:rFonts w:ascii="Times New Roman"/>
                <w:b w:val="false"/>
                <w:i w:val="false"/>
                <w:color w:val="000000"/>
                <w:sz w:val="20"/>
              </w:rPr>
              <w:t>
Тауарлардың (жұмыстардың, қызметтердің) бағаларына сәйкес төлемді растайтын құжат.</w:t>
            </w:r>
          </w:p>
          <w:p>
            <w:pPr>
              <w:spacing w:after="20"/>
              <w:ind w:left="20"/>
              <w:jc w:val="both"/>
            </w:pPr>
            <w:r>
              <w:rPr>
                <w:rFonts w:ascii="Times New Roman"/>
                <w:b w:val="false"/>
                <w:i w:val="false"/>
                <w:color w:val="000000"/>
                <w:sz w:val="20"/>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бойынша:</w:t>
            </w:r>
          </w:p>
          <w:p>
            <w:pPr>
              <w:spacing w:after="20"/>
              <w:ind w:left="20"/>
              <w:jc w:val="both"/>
            </w:pPr>
            <w:r>
              <w:rPr>
                <w:rFonts w:ascii="Times New Roman"/>
                <w:b w:val="false"/>
                <w:i w:val="false"/>
                <w:color w:val="000000"/>
                <w:sz w:val="20"/>
              </w:rPr>
              <w:t>
осы Қағидаларға 5-қосымшаға сәйкес нысан бойынша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алуға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бар болған жағдайда жер учаскесіне сәйкестендіру құжаты қоса берілген жылжымайтын мүлік объектісіне құқық белгілейтін құжат;</w:t>
            </w:r>
          </w:p>
          <w:p>
            <w:pPr>
              <w:spacing w:after="20"/>
              <w:ind w:left="20"/>
              <w:jc w:val="both"/>
            </w:pPr>
            <w:r>
              <w:rPr>
                <w:rFonts w:ascii="Times New Roman"/>
                <w:b w:val="false"/>
                <w:i w:val="false"/>
                <w:color w:val="000000"/>
                <w:sz w:val="20"/>
              </w:rPr>
              <w:t>
ЭҮТШ арқылы жүргізілген төлемді қоспағанда, техникалық паспортты беру үшін төлемді растайтын құжат екі кезеңде ұсынылады:</w:t>
            </w:r>
          </w:p>
          <w:p>
            <w:pPr>
              <w:spacing w:after="20"/>
              <w:ind w:left="20"/>
              <w:jc w:val="both"/>
            </w:pP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бағаларына сәйкес жылжымайтын мүлік объектісін мемлекеттік техникалық тексеру жөніндегі қызметтердің базалық құны түрінде жүргізіледі;</w:t>
            </w:r>
          </w:p>
          <w:p>
            <w:pPr>
              <w:spacing w:after="20"/>
              <w:ind w:left="20"/>
              <w:jc w:val="both"/>
            </w:pPr>
            <w:r>
              <w:rPr>
                <w:rFonts w:ascii="Times New Roman"/>
                <w:b w:val="false"/>
                <w:i w:val="false"/>
                <w:color w:val="000000"/>
                <w:sz w:val="20"/>
              </w:rPr>
              <w:t>
мемлекеттік қызметтің нәтижесін алған кезде Тауарлардың (жұмыстардың, көрсетілетін қызметтердің) бағасына сәйкес жылжымайтын мүлік объектісін мемлекеттік техникалық тексеру бойынша орындалған жұмыс үшін толық ақы (қосымша ақы) жүргізіледі;</w:t>
            </w:r>
          </w:p>
          <w:p>
            <w:pPr>
              <w:spacing w:after="20"/>
              <w:ind w:left="20"/>
              <w:jc w:val="both"/>
            </w:pPr>
            <w:r>
              <w:rPr>
                <w:rFonts w:ascii="Times New Roman"/>
                <w:b w:val="false"/>
                <w:i w:val="false"/>
                <w:color w:val="000000"/>
                <w:sz w:val="20"/>
              </w:rPr>
              <w:t>
Пәтерді, жатақханалардағы бөлмелерді және жапсарлас үй-жайды техникалық тексеруге өтініш білдірген жағдайда жер учаскесіне сәйкестендіру құжаты ұсынылмайды.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жылжымайтын мүлік объектісін пайдалануға қабылдау актісінің және (немесе)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төлемді растайтын құжаттың электрондық көшірмесі;</w:t>
            </w:r>
          </w:p>
          <w:p>
            <w:pPr>
              <w:spacing w:after="20"/>
              <w:ind w:left="20"/>
              <w:jc w:val="both"/>
            </w:pPr>
            <w:r>
              <w:rPr>
                <w:rFonts w:ascii="Times New Roman"/>
                <w:b w:val="false"/>
                <w:i w:val="false"/>
                <w:color w:val="000000"/>
                <w:sz w:val="20"/>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бар болған жағдайда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техникалық паспортты беру үшін төлемді растайтын құжаттың электрондық көшірмесі екі кезеңде ұсынылады:</w:t>
            </w:r>
          </w:p>
          <w:p>
            <w:pPr>
              <w:spacing w:after="20"/>
              <w:ind w:left="20"/>
              <w:jc w:val="both"/>
            </w:pP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бағаларына сәйкес жылжымайтын мүлік объектісін мемлекеттік техникалық тексеру жөніндегі қызметтердің базалық құны түрінде жүргізіледі;</w:t>
            </w:r>
          </w:p>
          <w:p>
            <w:pPr>
              <w:spacing w:after="20"/>
              <w:ind w:left="20"/>
              <w:jc w:val="both"/>
            </w:pPr>
            <w:r>
              <w:rPr>
                <w:rFonts w:ascii="Times New Roman"/>
                <w:b w:val="false"/>
                <w:i w:val="false"/>
                <w:color w:val="000000"/>
                <w:sz w:val="20"/>
              </w:rPr>
              <w:t>
мемлекеттік қызметтің нәтижесін алған кезде Тауарлардың (жұмыстардың, қызметтердің) бағаларына сәйкес жылжымайтын мүлік объектісін мемлекеттік техникалық тексеру бойынша орындалған жұмыс үшін толық ақы (қосымша ақы)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3) егер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 болса.</w:t>
            </w:r>
          </w:p>
          <w:p>
            <w:pPr>
              <w:spacing w:after="20"/>
              <w:ind w:left="20"/>
              <w:jc w:val="both"/>
            </w:pPr>
            <w:r>
              <w:rPr>
                <w:rFonts w:ascii="Times New Roman"/>
                <w:b w:val="false"/>
                <w:i w:val="false"/>
                <w:color w:val="000000"/>
                <w:sz w:val="20"/>
              </w:rPr>
              <w:t xml:space="preserve">
4)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енгізу,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мүліктің</w:t>
            </w:r>
            <w:r>
              <w:br/>
            </w:r>
            <w:r>
              <w:rPr>
                <w:rFonts w:ascii="Times New Roman"/>
                <w:b w:val="false"/>
                <w:i w:val="false"/>
                <w:color w:val="000000"/>
                <w:sz w:val="20"/>
              </w:rPr>
              <w:t>техникалық паспортының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2 қосымша</w:t>
            </w:r>
          </w:p>
        </w:tc>
      </w:tr>
    </w:tbl>
    <w:bookmarkStart w:name="z148" w:id="2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мүліктің техникалық паспортының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 (құжаттарды қабылдау күні мемлекеттік қызмет көрсету мерзіміне кірмейді) және порталға:</w:t>
            </w:r>
          </w:p>
          <w:p>
            <w:pPr>
              <w:spacing w:after="20"/>
              <w:ind w:left="20"/>
              <w:jc w:val="both"/>
            </w:pPr>
            <w:r>
              <w:rPr>
                <w:rFonts w:ascii="Times New Roman"/>
                <w:b w:val="false"/>
                <w:i w:val="false"/>
                <w:color w:val="000000"/>
                <w:sz w:val="20"/>
              </w:rPr>
              <w:t>
жылжымайтын мүліктің техникалық паспортының телнұсқасын алу үшін:</w:t>
            </w:r>
          </w:p>
          <w:p>
            <w:pPr>
              <w:spacing w:after="20"/>
              <w:ind w:left="20"/>
              <w:jc w:val="both"/>
            </w:pPr>
            <w:r>
              <w:rPr>
                <w:rFonts w:ascii="Times New Roman"/>
                <w:b w:val="false"/>
                <w:i w:val="false"/>
                <w:color w:val="000000"/>
                <w:sz w:val="20"/>
              </w:rPr>
              <w:t>
пәтерлер, жатақханалардағы бөлмелер, жеке тұрғын үйлер, жеке гараждар, саяжай құрылыстары бірінші жұмыс күні;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екінші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жылжымайтын мүлік объектілері үшінші жұмыс күні беріледі.</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 - 20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жылжымайтын мүліктің техникалық паспортының телнұсқасы;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көрсетіледі.</w:t>
            </w:r>
          </w:p>
          <w:p>
            <w:pPr>
              <w:spacing w:after="20"/>
              <w:ind w:left="20"/>
              <w:jc w:val="both"/>
            </w:pPr>
            <w:r>
              <w:rPr>
                <w:rFonts w:ascii="Times New Roman"/>
                <w:b w:val="false"/>
                <w:i w:val="false"/>
                <w:color w:val="000000"/>
                <w:sz w:val="20"/>
              </w:rPr>
              <w:t xml:space="preserve">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(бұдан әрі – Тауарлардың жұмыстардың көрсетілетін бағалары) сәйкес айқындалады.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18.30-ге дейiн, түскі үзiлiсі сағат 13.00-ден 14.00-ге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 жеке тұлға үшін нотариалды куәландырылған сенімхат бойынша: Жүгіну кезінде: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6-қосымшаға сәйкес нысан бойынша техникалық паспорттың телнұсқасын беруге өтініш. жеке куәлік не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Тауарлардың (жұмыстардың көрсетілетін қызметтердің) бағаларына сәйкес төлемді растайтын құжат.</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3)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ережелеріне</w:t>
            </w:r>
            <w:r>
              <w:br/>
            </w:r>
            <w:r>
              <w:rPr>
                <w:rFonts w:ascii="Times New Roman"/>
                <w:b w:val="false"/>
                <w:i w:val="false"/>
                <w:color w:val="000000"/>
                <w:sz w:val="20"/>
              </w:rPr>
              <w:t>3-қосымша</w:t>
            </w:r>
          </w:p>
        </w:tc>
      </w:tr>
    </w:tbl>
    <w:bookmarkStart w:name="z151" w:id="21"/>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(ауыртпалықтарды) мемлекеттік тіркеу" Мемлекеттік көрсетілетін қызмет атауы </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өмір бойы асырау ұстау құқығын кезінде, рента; сенімгерлік басқару құқығын,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ақпараттандыру объектілері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w:t>
            </w:r>
          </w:p>
          <w:p>
            <w:pPr>
              <w:spacing w:after="20"/>
              <w:ind w:left="20"/>
              <w:jc w:val="both"/>
            </w:pPr>
            <w:r>
              <w:rPr>
                <w:rFonts w:ascii="Times New Roman"/>
                <w:b w:val="false"/>
                <w:i w:val="false"/>
                <w:color w:val="000000"/>
                <w:sz w:val="20"/>
              </w:rPr>
              <w:t>
нотариаттық куәландырылмаған мәмілелерді, сондай-ақ ауыртпалықтардың және заңдық талаптардың тоқтатылуын қоспағанда, жылжымайтын мүлікке құқықтардың (құқықтар ауыртпалықтарының) және мемлекеттік тіркеудің өзге де объектілерінің туындауын, өзгеруін немесе тоқтатылуын мемлекеттік тіркеу бойынша – көрсетілетін қызметті берушіге өтініш келіп түскен сәттен бастап үш жұмыс күні ішінде жүзеге асырады.</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 бұл ретте мемлекеттік қызмет көрсету нәтижесін көрсету мерзімі аяқталғанға дейін бір күн бұрын ұсынады;</w:t>
            </w:r>
          </w:p>
          <w:p>
            <w:pPr>
              <w:spacing w:after="20"/>
              <w:ind w:left="20"/>
              <w:jc w:val="both"/>
            </w:pPr>
            <w:r>
              <w:rPr>
                <w:rFonts w:ascii="Times New Roman"/>
                <w:b w:val="false"/>
                <w:i w:val="false"/>
                <w:color w:val="000000"/>
                <w:sz w:val="20"/>
              </w:rPr>
              <w:t>
нотариалды куәландырылмаған мәмілені, сондай-ақ ауыртпалықтардың және заңдық талаптардың тоқтатылуын мемлекеттік тіркеу бойынша – көрсетілетін қызметті берушіге өтініш түскен сәттен бастап бір жұмыс күні ішінде.</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жағдайда көрсетілген мерзім бір жұмыс күні ішінде электрондық үкіметтің төлем шлюзі арқылы төлем расталған сәттен бастап есептеледі.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p>
            <w:pPr>
              <w:spacing w:after="20"/>
              <w:ind w:left="20"/>
              <w:jc w:val="both"/>
            </w:pPr>
            <w:r>
              <w:rPr>
                <w:rFonts w:ascii="Times New Roman"/>
                <w:b w:val="false"/>
                <w:i w:val="false"/>
                <w:color w:val="000000"/>
                <w:sz w:val="20"/>
              </w:rPr>
              <w:t>
Мемлекеттік қызмет келесі жағдайларда бір айдан аспайтын мерзімге тоқтатылады:</w:t>
            </w:r>
          </w:p>
          <w:p>
            <w:pPr>
              <w:spacing w:after="20"/>
              <w:ind w:left="20"/>
              <w:jc w:val="both"/>
            </w:pPr>
            <w:r>
              <w:rPr>
                <w:rFonts w:ascii="Times New Roman"/>
                <w:b w:val="false"/>
                <w:i w:val="false"/>
                <w:color w:val="000000"/>
                <w:sz w:val="20"/>
              </w:rPr>
              <w:t>
1) сотқа берілген талап қою және өзге де арыздар (шағымдар) негізінде соттың қаулысы (ұйғарымы) бойынша;</w:t>
            </w:r>
          </w:p>
          <w:p>
            <w:pPr>
              <w:spacing w:after="20"/>
              <w:ind w:left="20"/>
              <w:jc w:val="both"/>
            </w:pPr>
            <w:r>
              <w:rPr>
                <w:rFonts w:ascii="Times New Roman"/>
                <w:b w:val="false"/>
                <w:i w:val="false"/>
                <w:color w:val="000000"/>
                <w:sz w:val="20"/>
              </w:rPr>
              <w:t>
2) заң бұзушылық жойылғанға дейін прокурорлық қадағалау актілеріне сәйкес жүргізіледі;</w:t>
            </w:r>
          </w:p>
          <w:p>
            <w:pPr>
              <w:spacing w:after="20"/>
              <w:ind w:left="20"/>
              <w:jc w:val="both"/>
            </w:pPr>
            <w:r>
              <w:rPr>
                <w:rFonts w:ascii="Times New Roman"/>
                <w:b w:val="false"/>
                <w:i w:val="false"/>
                <w:color w:val="000000"/>
                <w:sz w:val="20"/>
              </w:rPr>
              <w:t>
3) "Заңсыз жолмен алынған кірістерді заңдастыруға (жылыстатуға) және терроризмді қаржыландыруға қарсы іс-қимыл туралы" Қазақстан Республикасының Заңына 2009 жылғы 28 тамыздағы сәйкес;</w:t>
            </w:r>
          </w:p>
          <w:p>
            <w:pPr>
              <w:spacing w:after="20"/>
              <w:ind w:left="20"/>
              <w:jc w:val="both"/>
            </w:pPr>
            <w:r>
              <w:rPr>
                <w:rFonts w:ascii="Times New Roman"/>
                <w:b w:val="false"/>
                <w:i w:val="false"/>
                <w:color w:val="000000"/>
                <w:sz w:val="20"/>
              </w:rPr>
              <w:t>
4) егер қажетті құжаттардың болмауы құжаттарды тіркеуге қабылдаудан бас тартуға негіз болып табылмаса, өтініш берушінің мемлекеттік тіркеуге қажетті құжаттарды ұсынуы үшін;</w:t>
            </w:r>
          </w:p>
          <w:p>
            <w:pPr>
              <w:spacing w:after="20"/>
              <w:ind w:left="20"/>
              <w:jc w:val="both"/>
            </w:pPr>
            <w:r>
              <w:rPr>
                <w:rFonts w:ascii="Times New Roman"/>
                <w:b w:val="false"/>
                <w:i w:val="false"/>
                <w:color w:val="000000"/>
                <w:sz w:val="20"/>
              </w:rPr>
              <w:t>
5) егер көрсетілген мән-жайлар құжаттарды тіркеуге қабылдаудан бас тартуға негіз болып табылмаса, мемлекеттік органдардан осындай органдардан шығатын құжаттарда ақпараттың болмауына немесе осындай құжаттарда қайшылықтардың болуына байланысты түсініктемелер алу немесе қажетті ақпаратты талап ету үшін;</w:t>
            </w:r>
          </w:p>
          <w:p>
            <w:pPr>
              <w:spacing w:after="20"/>
              <w:ind w:left="20"/>
              <w:jc w:val="both"/>
            </w:pPr>
            <w:r>
              <w:rPr>
                <w:rFonts w:ascii="Times New Roman"/>
                <w:b w:val="false"/>
                <w:i w:val="false"/>
                <w:color w:val="000000"/>
                <w:sz w:val="20"/>
              </w:rPr>
              <w:t>
6) құқық белгілейтін құжаттардың негізінде белгіленетін тіркеу объектісі мен өтініште көрсетілген тіркеу объектісі сәйкес келмеген кезде олардың арасындағы қайшылықтарды жою үшін кері қайтарып алуға құқылы.</w:t>
            </w:r>
          </w:p>
          <w:p>
            <w:pPr>
              <w:spacing w:after="20"/>
              <w:ind w:left="20"/>
              <w:jc w:val="both"/>
            </w:pPr>
            <w:r>
              <w:rPr>
                <w:rFonts w:ascii="Times New Roman"/>
                <w:b w:val="false"/>
                <w:i w:val="false"/>
                <w:color w:val="000000"/>
                <w:sz w:val="20"/>
              </w:rPr>
              <w:t>
7) жылжымайтын мүлікке құқықтарды мемлекеттік тіркеу үшін ақы толық төленбеген кезде;</w:t>
            </w:r>
          </w:p>
          <w:p>
            <w:pPr>
              <w:spacing w:after="20"/>
              <w:ind w:left="20"/>
              <w:jc w:val="both"/>
            </w:pPr>
            <w:r>
              <w:rPr>
                <w:rFonts w:ascii="Times New Roman"/>
                <w:b w:val="false"/>
                <w:i w:val="false"/>
                <w:color w:val="000000"/>
                <w:sz w:val="20"/>
              </w:rPr>
              <w:t>
8) егер құқық белгілейтін құжаттың электрондық көшірмесі құқықтық кадастрдың ақпараттық жүйесіне келіп түскен кезден бастап үш жұмыс күні ішінде жылжымайтын мүлікке құқықтарды мемлекеттік тіркегені үшін ақы төленгені немесе адамды ақы төлеуден босату туралы растау келіп түспесе.</w:t>
            </w:r>
          </w:p>
          <w:p>
            <w:pPr>
              <w:spacing w:after="20"/>
              <w:ind w:left="20"/>
              <w:jc w:val="both"/>
            </w:pPr>
            <w:r>
              <w:rPr>
                <w:rFonts w:ascii="Times New Roman"/>
                <w:b w:val="false"/>
                <w:i w:val="false"/>
                <w:color w:val="000000"/>
                <w:sz w:val="20"/>
              </w:rPr>
              <w:t>
Электрондық тіркеу осы Мемлекеттік көрсетілетін қызмет тізбесінің 3-тармағының 4) және 6) тармақшаларында көрсетілген негіздері бойынша тоқтатылмайды.</w:t>
            </w:r>
          </w:p>
          <w:p>
            <w:pPr>
              <w:spacing w:after="20"/>
              <w:ind w:left="20"/>
              <w:jc w:val="both"/>
            </w:pPr>
            <w:r>
              <w:rPr>
                <w:rFonts w:ascii="Times New Roman"/>
                <w:b w:val="false"/>
                <w:i w:val="false"/>
                <w:color w:val="000000"/>
                <w:sz w:val="20"/>
              </w:rPr>
              <w:t>
Жылжымайтын мүлікке құқықтарды (құқықтар ауыртпалықтарын) жеделдетілген тәртіппен мемлекеттік тіркеу арыз иесінің қалауы бойынша тіркеуші органға өтініш келіп түскен күннен кейінгі бір жұмыс күнінен кешіктірілмей жеделдетілген тәртіппен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түрлері бойынша: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жылжымайтын мүлікке құқықтарды (ауыртпалықтарды) мемлекеттік тіркеу жүргізілгені туралы белгісі бар құқық белгілейтін құжат;</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ЭҮП/БНАЖ/ақпараттандыру объектілер арқылы жүгінген кезде:</w:t>
            </w:r>
          </w:p>
          <w:p>
            <w:pPr>
              <w:spacing w:after="20"/>
              <w:ind w:left="20"/>
              <w:jc w:val="both"/>
            </w:pPr>
            <w:r>
              <w:rPr>
                <w:rFonts w:ascii="Times New Roman"/>
                <w:b w:val="false"/>
                <w:i w:val="false"/>
                <w:color w:val="000000"/>
                <w:sz w:val="20"/>
              </w:rPr>
              <w:t>
1) жүргізілген мемлекеттік тіркеу туралы хабарлама;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тіркеуге төлемақы "Жылжымайтын мүлікке құқықтарды мемлекеттік тіркеу кезінде тауарлардың (жұмыстардың, көрсетілетін қызметтердің) бағаларын бекіту туралы" Ақпарат және коммуникациялар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белгіленген тарифтерге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14.00-ге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электрондық тіркеу кезінде БНАЖ арқылы нотариустың жұмыс кестесіне сәйкес;</w:t>
            </w:r>
          </w:p>
          <w:p>
            <w:pPr>
              <w:spacing w:after="20"/>
              <w:ind w:left="20"/>
              <w:jc w:val="both"/>
            </w:pPr>
            <w:r>
              <w:rPr>
                <w:rFonts w:ascii="Times New Roman"/>
                <w:b w:val="false"/>
                <w:i w:val="false"/>
                <w:color w:val="000000"/>
                <w:sz w:val="20"/>
              </w:rPr>
              <w:t xml:space="preserve">
4) портал/ақпараттандыру объектілері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бөлінісіндегі құжаттар тізбесі (мемлекеттік қызмет көрсету үшін қажетті құжаттардың толық тізбесі), сондай-ақ көрсетілетін қызметтердің кіші түрлері:</w:t>
            </w:r>
          </w:p>
          <w:p>
            <w:pPr>
              <w:spacing w:after="20"/>
              <w:ind w:left="20"/>
              <w:jc w:val="both"/>
            </w:pPr>
            <w:r>
              <w:rPr>
                <w:rFonts w:ascii="Times New Roman"/>
                <w:b w:val="false"/>
                <w:i w:val="false"/>
                <w:color w:val="000000"/>
                <w:sz w:val="20"/>
              </w:rPr>
              <w:t>
- "Азаматтарға арналған үкімет" мемлекеттік корпорациясы" коммерциялық емес акционерлік қоғамына:</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p>
            <w:pPr>
              <w:spacing w:after="20"/>
              <w:ind w:left="20"/>
              <w:jc w:val="both"/>
            </w:pPr>
            <w:r>
              <w:rPr>
                <w:rFonts w:ascii="Times New Roman"/>
                <w:b w:val="false"/>
                <w:i w:val="false"/>
                <w:color w:val="000000"/>
                <w:sz w:val="20"/>
              </w:rPr>
              <w:t>
1) Қағидаларға 1-қосымшаға сәйкес нысан бойынша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өтініш;</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кемінде бір жыл мерзімге растайтын құқық белгілейтін құжат.</w:t>
            </w:r>
          </w:p>
          <w:p>
            <w:pPr>
              <w:spacing w:after="20"/>
              <w:ind w:left="20"/>
              <w:jc w:val="both"/>
            </w:pPr>
            <w:r>
              <w:rPr>
                <w:rFonts w:ascii="Times New Roman"/>
                <w:b w:val="false"/>
                <w:i w:val="false"/>
                <w:color w:val="000000"/>
                <w:sz w:val="20"/>
              </w:rPr>
              <w:t>
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1) Заң актісі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өтініш;</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Қағидаларға қосымшаға және (немесе) Қосымшаға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Заң актісі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 иеленуші туралы құқықтық кадастрдың тіркеу парағында қамтылған мәліметтердің өзгерістерін, құқық түрінің өзгерістерін;</w:t>
            </w:r>
          </w:p>
          <w:p>
            <w:pPr>
              <w:spacing w:after="20"/>
              <w:ind w:left="20"/>
              <w:jc w:val="both"/>
            </w:pPr>
            <w:r>
              <w:rPr>
                <w:rFonts w:ascii="Times New Roman"/>
                <w:b w:val="false"/>
                <w:i w:val="false"/>
                <w:color w:val="000000"/>
                <w:sz w:val="20"/>
              </w:rPr>
              <w:t>
егер олар тіркеу парағында қамтылған мәліметтерге қатысты болса, шарттар талаптарының өзгерістерін тіркеуді растайтын құқық белгілейтін құжат, жылжымайтын мүлік объектісіне белгіленген құқықтардың көлеміне әсер етеді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w:t>
            </w:r>
          </w:p>
          <w:p>
            <w:pPr>
              <w:spacing w:after="20"/>
              <w:ind w:left="20"/>
              <w:jc w:val="both"/>
            </w:pPr>
            <w:r>
              <w:rPr>
                <w:rFonts w:ascii="Times New Roman"/>
                <w:b w:val="false"/>
                <w:i w:val="false"/>
                <w:color w:val="000000"/>
                <w:sz w:val="20"/>
              </w:rPr>
              <w:t>
сенімгерлік басқару құқықтары,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w:t>
            </w:r>
          </w:p>
          <w:p>
            <w:pPr>
              <w:spacing w:after="20"/>
              <w:ind w:left="20"/>
              <w:jc w:val="both"/>
            </w:pPr>
            <w:r>
              <w:rPr>
                <w:rFonts w:ascii="Times New Roman"/>
                <w:b w:val="false"/>
                <w:i w:val="false"/>
                <w:color w:val="000000"/>
                <w:sz w:val="20"/>
              </w:rPr>
              <w:t>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1) Пайдалану құқығын кемінде бір жыл мерзімге мемлекеттік тіркеу туралы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(тыйым салулар) өз құзыреті шегінде мемлекеттік органдар салатын жылжымайтын мүлікті пайдалануға, оған билік етуге немесе белгілі бір жұмыстарды орындауға; Қағидаларға қосымшаға және (немесе) Қосымшаға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куәландырылған қалған қатысушылардың келісімін ұсына отырып беруі мүмкін. нотариаттық тәртіпте.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Кемінде бір жыл мерзімге пайдалану құқығының тіркелгенін растайтын құқық белгілейтін құжат,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кезінде,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1) банкроттық рәсімдерінде жылжымайтын мүлікке құқықтарды (құқықтар ауыртпалықтарын) Қағидаларға қосымшаға және (немесе) 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2) банкроттық рәсімдерінде жылжымайтын мүлікке құқықты (құқықтар ауыртпалығын) растайтын құқық белгілейтін құжат.</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Борышкердің жылжымайтын мүлікке құқықтары тіркелмеген жағдайларда, борышкердің мүлкі мен істерін басқару құқығы ауысқан адамдарға банкроттық рәсімдері енгізілгенге дейін борышкер жасаған (қол қойған) мәмілелер және өзге де құқық белгілейтін құжаттар негізінде жылжымайтын мүлікке құқықтарды ресімдеу және тіркеуге өтініш беру құқығы да ауысады.</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1) заңды тұлғаны қайта ұйымдастыру кезінде құқықтарды мемлекеттік тіркеу туралы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2) беру актісі немесе бөлу балансы.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 "электрондық үкімет№ веб-порталы/ақпараттандыру объектілері арқылы:</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Қажетті құжаттар тізімі:</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электрондық өтініш;</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Меншік құқығын, шаруашылық жүргізу құқығын, жедел басқару құқығын, жерді пайдалану құқығын кемінде бір жыл мерзімге растайтын құқық белгілейтін құжаттың, үстем жер учаскесінің немесе өзге де жылжымайтын мүлік объектісінің пайдасына кемінде бір жыл мерзімге сервитуттың электрондық көшірмесі.</w:t>
            </w:r>
          </w:p>
          <w:p>
            <w:pPr>
              <w:spacing w:after="20"/>
              <w:ind w:left="20"/>
              <w:jc w:val="both"/>
            </w:pPr>
            <w:r>
              <w:rPr>
                <w:rFonts w:ascii="Times New Roman"/>
                <w:b w:val="false"/>
                <w:i w:val="false"/>
                <w:color w:val="000000"/>
                <w:sz w:val="20"/>
              </w:rPr>
              <w:t>
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1) заң актісі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электрондық өтініш;</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Қағидаларға қосымшаға және (немесе) Қосымшаға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Заң актісі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тіркеуді растайтын құқық белгілейтін құжаттың электрондық көшірмесі;</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тараптардың келісімі бойынша тіркелуге тиіс болса, шарттар талаптарының өзгерістеріне қатысты болады.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w:t>
            </w:r>
          </w:p>
          <w:p>
            <w:pPr>
              <w:spacing w:after="20"/>
              <w:ind w:left="20"/>
              <w:jc w:val="both"/>
            </w:pPr>
            <w:r>
              <w:rPr>
                <w:rFonts w:ascii="Times New Roman"/>
                <w:b w:val="false"/>
                <w:i w:val="false"/>
                <w:color w:val="000000"/>
                <w:sz w:val="20"/>
              </w:rPr>
              <w:t>
сенімгерлік басқару құқықтары, оның ішінде қорғаншылық, қамқоршылық, мұрагерлік құқықтық қатынастарда, банкроттықта және басқалар; кепіл; қамауға алу;</w:t>
            </w:r>
          </w:p>
          <w:p>
            <w:pPr>
              <w:spacing w:after="20"/>
              <w:ind w:left="20"/>
              <w:jc w:val="both"/>
            </w:pPr>
            <w:r>
              <w:rPr>
                <w:rFonts w:ascii="Times New Roman"/>
                <w:b w:val="false"/>
                <w:i w:val="false"/>
                <w:color w:val="000000"/>
                <w:sz w:val="20"/>
              </w:rPr>
              <w:t>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1) пайдалану құқығын кемінде бір жыл мерзімге мемлекеттік тіркеу туралы электрондық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Қағидаларға қосымшаға және (немесе) Қосымшаға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куәландырылған қалған қатысушылардың келісімін ұсына отырып беруі мүмкін. нотариаттық тәртіпте.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кемінде бір жыл мерзімге пайдалану құқығының тіркелгенін растайтын құқық белгілейтін құжаттың электрондық көшірмесі,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мемлекеттік органдар өз құзыреті шегінде салатын жылжымайтын мүлікті пайдалануға, оған билік етуге немесе белгілі бір жұмыстарды орындауға шектеулер (тыйым салулар) ;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1) Банкроттық рәсімдерінде жылжымайтын мүлікке құқықтарды (құқықтар ауыртпалықтарын) банкроттық рәсімдерінде мемлекеттік тіркеу туралы электрондық өтінішті Қағидаларға қосымшаға және (немесе) Қосымшаға сәйкес нысан бойынша;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қалған қатысушылардың келісімін ұсына отырып беруі мүмкін, нотариаттық тәртіппен куәландырылған.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Банкроттық рәсімдерінде жылжымайтын мүлікке құқықтардың (құқықтар ауыртпалықтарының) тіркелгенін растайтын құқық белгілейтін құжаттың электрондық көшірмесі.</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6.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1) Заңды тұлғаны қайта ұйымдастыру кезінде құқықтарды мемлекеттік тіркеу туралы электрондық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2) Беру актісінің немесе бөлу балансының электрондық көшірмесі.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ЭҮТШ арқылы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 субъектілері мен объектілері, жылжымайтын мүлікке құқық түрі немесе құқық ауыртпалығы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 мен экстремизмді қаржыландыруға байланысты ұйымдар мен тұлғалардың тізбесіне енгізілген болса;</w:t>
            </w:r>
          </w:p>
          <w:p>
            <w:pPr>
              <w:spacing w:after="20"/>
              <w:ind w:left="20"/>
              <w:jc w:val="both"/>
            </w:pPr>
            <w:r>
              <w:rPr>
                <w:rFonts w:ascii="Times New Roman"/>
                <w:b w:val="false"/>
                <w:i w:val="false"/>
                <w:color w:val="000000"/>
                <w:sz w:val="20"/>
              </w:rPr>
              <w:t>
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остігі туралы тиісті ақпаратының негізінде;</w:t>
            </w:r>
          </w:p>
          <w:p>
            <w:pPr>
              <w:spacing w:after="20"/>
              <w:ind w:left="20"/>
              <w:jc w:val="both"/>
            </w:pPr>
            <w:r>
              <w:rPr>
                <w:rFonts w:ascii="Times New Roman"/>
                <w:b w:val="false"/>
                <w:i w:val="false"/>
                <w:color w:val="000000"/>
                <w:sz w:val="20"/>
              </w:rPr>
              <w:t>
4) егер қажетті құжаттар мемлекеттік тіркеуді тоқтата тұру кезінде ұсынылмаған болса, өтініш беруші осы мемлекеттік көрсетілетін қызмет тізбесінің 8-тармағына сәйкес мемлекеттік тіркеу үшін қажетті құжаттар топтамасын толық ұсынбаған кезде;</w:t>
            </w:r>
          </w:p>
          <w:p>
            <w:pPr>
              <w:spacing w:after="20"/>
              <w:ind w:left="20"/>
              <w:jc w:val="both"/>
            </w:pPr>
            <w:r>
              <w:rPr>
                <w:rFonts w:ascii="Times New Roman"/>
                <w:b w:val="false"/>
                <w:i w:val="false"/>
                <w:color w:val="000000"/>
                <w:sz w:val="20"/>
              </w:rPr>
              <w:t>
5) заңнама талаптарына сәйкес келмейтін нысан мен мазмұн бойынша құжаттарды тіркеуге ұсынған кезде;</w:t>
            </w:r>
          </w:p>
          <w:p>
            <w:pPr>
              <w:spacing w:after="20"/>
              <w:ind w:left="20"/>
              <w:jc w:val="both"/>
            </w:pPr>
            <w:r>
              <w:rPr>
                <w:rFonts w:ascii="Times New Roman"/>
                <w:b w:val="false"/>
                <w:i w:val="false"/>
                <w:color w:val="000000"/>
                <w:sz w:val="20"/>
              </w:rPr>
              <w:t>
6) заңның 31-бабының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7) заңды күшіне енген сот актісі негізінде;</w:t>
            </w:r>
          </w:p>
          <w:p>
            <w:pPr>
              <w:spacing w:after="20"/>
              <w:ind w:left="20"/>
              <w:jc w:val="both"/>
            </w:pPr>
            <w:r>
              <w:rPr>
                <w:rFonts w:ascii="Times New Roman"/>
                <w:b w:val="false"/>
                <w:i w:val="false"/>
                <w:color w:val="000000"/>
                <w:sz w:val="20"/>
              </w:rPr>
              <w:t>
8) егер тіркеуді тоқтата тұру мерзімдері ішінде тоқтата тұруға негіз болған мән-жайлар жойылмаса;</w:t>
            </w:r>
          </w:p>
          <w:p>
            <w:pPr>
              <w:spacing w:after="20"/>
              <w:ind w:left="20"/>
              <w:jc w:val="both"/>
            </w:pPr>
            <w:r>
              <w:rPr>
                <w:rFonts w:ascii="Times New Roman"/>
                <w:b w:val="false"/>
                <w:i w:val="false"/>
                <w:color w:val="000000"/>
                <w:sz w:val="20"/>
              </w:rPr>
              <w:t>
9) егер тіркеу объектісі осындай құқыққа қатысты ауыртпалықтың ауысуы, өзгеруі, тоқтатылуы немесе белгіленуі болып табылса, ол пайда болған сәтте қолданыста болған заңнамаға бұрын туындаған құқық сәйкес келмеген кезде;</w:t>
            </w:r>
          </w:p>
          <w:p>
            <w:pPr>
              <w:spacing w:after="20"/>
              <w:ind w:left="20"/>
              <w:jc w:val="both"/>
            </w:pPr>
            <w:r>
              <w:rPr>
                <w:rFonts w:ascii="Times New Roman"/>
                <w:b w:val="false"/>
                <w:i w:val="false"/>
                <w:color w:val="000000"/>
                <w:sz w:val="20"/>
              </w:rPr>
              <w:t>
10) мемлекеттік мүлік жөніндегі уәкілетті органның меншік құқығын және тиісті саланың уәкілетті органын жалдау құқығын тіркеуді қоспағанда, мемлекеттік ислам арнайы қаржы компаниясына тиесілі жылжымайтын мүлікке құқықтар мен құқықтар ауыртпалықтарын тіркеуге жүгінген кезде;</w:t>
            </w:r>
          </w:p>
          <w:p>
            <w:pPr>
              <w:spacing w:after="20"/>
              <w:ind w:left="20"/>
              <w:jc w:val="both"/>
            </w:pPr>
            <w:r>
              <w:rPr>
                <w:rFonts w:ascii="Times New Roman"/>
                <w:b w:val="false"/>
                <w:i w:val="false"/>
                <w:color w:val="000000"/>
                <w:sz w:val="20"/>
              </w:rPr>
              <w:t xml:space="preserve">
11)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