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4909" w14:textId="5434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рбес деректерді жинау, өңдеу қағидаларын бекіту туралы" Қазақстан Республикасы Цифрлық даму, инновациялар және аэроғарыш өнеркәсібі министрінің 2020 жылғы 21 қазандағы № 395/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3 ақпандағы № 41/НҚ бұйрығы. Қазақстан Республикасының Әділет министрлігінде 2023 жылғы 7 ақпанда № 318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Цифрлық даму, инновациялар және аэроғарыш өнеркәсібі министрінің "Дербес деректерді жинау, өңдеу қағидаларын бекіту туралы" 21 қазандағы бұйрығына 2020 жылғы № 395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9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бес деректерді жинау, өң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Цифрлық даму, инновациялар және аэроғарыш өнеркәсібі министрлігінің вице-министріне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Р Цифрлық даму, иннова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