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07ba" w14:textId="9d90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аумағынан басты пиязды әкетуге тыйым салуды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2023 жылғы 28 қаңтардағы № 39 бұйрығы. Қазақстан Республикасының Әділет министрлігінде 2023 жылғы 28 қаңтарда № 31799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қолданылуы 28.04.2023 дейін (қоса есептегенде) тоқтатылған - </w:t>
      </w:r>
      <w:r>
        <w:rPr>
          <w:rFonts w:ascii="Times New Roman"/>
          <w:b w:val="false"/>
          <w:i w:val="false"/>
          <w:color w:val="ff0000"/>
          <w:sz w:val="28"/>
        </w:rPr>
        <w:t xml:space="preserve">ҚР Ауыл шаруашылығы министрінің 07.04.2023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алғашқы ресми жарияланған күнінен бастап 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қауіпсіздігі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17-бабы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29-бабына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көрсетілген Шартқа </w:t>
      </w:r>
      <w:r>
        <w:rPr>
          <w:rFonts w:ascii="Times New Roman"/>
          <w:b w:val="false"/>
          <w:i w:val="false"/>
          <w:color w:val="000000"/>
          <w:sz w:val="28"/>
        </w:rPr>
        <w:t>7-қосымшаның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10-бөліміне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аумағынан басты пиязды (Еуразиялық экономикалық одақтың сыртқы экономикалық қызметінің бірыңғай тауар номенклатурасының коды 0703: 070310) әкетуге үш ай мерзімге тыйым салу енгізілсін.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заңнамада белгіленген тәртіппен Еуразиялық экономикалық комиссияға осы бірлескен бұйрықтың 1-тармағын іске асыру жөніндегі шаралардың қолданылғаны туралы хабарласын.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министрлігінің Агроөнеркәсіптік кешендегі мемлекеттік инспекция комитеті Қазақстан Республикасы Қаржы министрлігінің Мемлекеттік кірістер комитетімен өзара іс-қимыл жасай отырып, өз құзыреті шегінде заңнамада белгіленген тәртіппен осы бұйрықтың 1-тармағының орындалуын қамтамасыз ету бойынша қажетті шаралар қабылдасын.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Ауыл шаруашылығы министрлігінің Аграрлық азық-түлік нарықтары және ауыл шаруашылығы өнімін қайта өңдеу департаменті заңнамада белгіленген тәртіппен: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жетекшілік ететін Қазақстан Республикасы Ауыл шаруашылығы вице-министріне жүктелсін.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