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2faa4" w14:textId="1f2fa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Ақжайық аудандық мәслихатының 2021 жылғы 22 қаңтардағы № 2-2 "Ақжайық ауданының әлеуметтік көмек көрсету, оның мөлшерлерін белгілеу және мұқтаж азаматтардың жекелеген санаттарының тізбесін айқындау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Ақжайық аудандық мәслихатының 2022 жылғы 7 желтоқсандағы № 22-4 шешімі. Қазақстан Республикасының Әділет министрлігінде 2022 жылғы 14 желтоқсанда № 31092 болып тіркелді. Күші жойылды - Батыс Қазақстан облысы Ақжайық аудандық мәслихатының 2023 жылғы 18 тамыздағы № 5-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Ақжайық аудандық мәслихатының 18.08.2023 </w:t>
      </w:r>
      <w:r>
        <w:rPr>
          <w:rFonts w:ascii="Times New Roman"/>
          <w:b w:val="false"/>
          <w:i w:val="false"/>
          <w:color w:val="ff0000"/>
          <w:sz w:val="28"/>
        </w:rPr>
        <w:t>№ 5</w:t>
      </w:r>
      <w:r>
        <w:rPr>
          <w:rFonts w:ascii="Times New Roman"/>
          <w:b w:val="false"/>
          <w:i w:val="false"/>
          <w:color w:val="ff0000"/>
          <w:sz w:val="28"/>
        </w:rPr>
        <w:t>- шешімімен (оның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Ақжайық аудандық мәслихаты </w:t>
      </w:r>
      <w:r>
        <w:rPr>
          <w:rFonts w:ascii="Times New Roman"/>
          <w:b/>
          <w:i w:val="false"/>
          <w:color w:val="000000"/>
          <w:sz w:val="28"/>
        </w:rPr>
        <w:t>ШЕШТІ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Ақжайық аудандық мәслихатының "Ақжайық ауданының әлеуметтік көмек көрсету, оның мөлшерлерін белгілеу және мұқтаж азаматтардың жекелеген санаттарының тізбесін айқындау қағидаларын бекіту туралы" 2021 жылғы 22 қаңтардағы № 2-2 (Нормативтік құқықтық актілерді мемлекеттік тіркеу тізілімінде № 6815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p>
    <w:bookmarkEnd w:id="1"/>
    <w:bookmarkStart w:name="z5" w:id="2"/>
    <w:p>
      <w:pPr>
        <w:spacing w:after="0"/>
        <w:ind w:left="0"/>
        <w:jc w:val="both"/>
      </w:pPr>
      <w:r>
        <w:rPr>
          <w:rFonts w:ascii="Times New Roman"/>
          <w:b w:val="false"/>
          <w:i w:val="false"/>
          <w:color w:val="000000"/>
          <w:sz w:val="28"/>
        </w:rPr>
        <w:t xml:space="preserve">
      көрсетілген шешіммен бекітілген Ақжайық ауданының әлеуметтік көмек көрсету, оның мөлшерлерін белгілеу және мұқтаж азаматтардың жекеленген санаттарының тізбесін айқындау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 тармақ</w:t>
      </w:r>
      <w:r>
        <w:rPr>
          <w:rFonts w:ascii="Times New Roman"/>
          <w:b w:val="false"/>
          <w:i w:val="false"/>
          <w:color w:val="000000"/>
          <w:sz w:val="28"/>
        </w:rPr>
        <w:t xml:space="preserve"> келесі редакцияда жазылсын:</w:t>
      </w:r>
    </w:p>
    <w:bookmarkStart w:name="z7" w:id="3"/>
    <w:p>
      <w:pPr>
        <w:spacing w:after="0"/>
        <w:ind w:left="0"/>
        <w:jc w:val="both"/>
      </w:pPr>
      <w:r>
        <w:rPr>
          <w:rFonts w:ascii="Times New Roman"/>
          <w:b w:val="false"/>
          <w:i w:val="false"/>
          <w:color w:val="000000"/>
          <w:sz w:val="28"/>
        </w:rPr>
        <w:t xml:space="preserve">
      "1. Осы Ақжайық ауданының әлеуметтік көмек көрсету, оның мөлшерлерін белгілеу және мұқтаж азаматтардың жекелеген санаттарының тізбесін айқындау қағидалары (бұдан әрі – Қағидалар) Қазақстан Республикасының "Қазақстан Республикасында мүгедектігі бар адамдарды әлеуметтік қорғау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"Ардагерлер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"Арнаулы әлеуметтік қызметтер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2013 жылғы 21 мамырдағы № 504 </w:t>
      </w:r>
      <w:r>
        <w:rPr>
          <w:rFonts w:ascii="Times New Roman"/>
          <w:b w:val="false"/>
          <w:i w:val="false"/>
          <w:color w:val="000000"/>
          <w:sz w:val="28"/>
        </w:rPr>
        <w:t>қаулысымен</w:t>
      </w:r>
      <w:r>
        <w:rPr>
          <w:rFonts w:ascii="Times New Roman"/>
          <w:b w:val="false"/>
          <w:i w:val="false"/>
          <w:color w:val="000000"/>
          <w:sz w:val="28"/>
        </w:rPr>
        <w:t xml:space="preserve"> бекітілген "Әлеуметтік көмек көрсетудің, оның мөлшерлерін белгілеудің және мұқтаж азаматтардың жекелеген санаттарының тізбесін айқындаудың үлгілік қағидаларына" (бұдан әрі - Үлгілік қағидалар) сәйкес әзірленді және әлеуметтік көмек көрсету, оның мөлшерлерін белгілеу және мұқтаж азаматтардың жекелеген санаттарының тізбесін айқындау тәртібін белгілейді.";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 тармақ</w:t>
      </w:r>
      <w:r>
        <w:rPr>
          <w:rFonts w:ascii="Times New Roman"/>
          <w:b w:val="false"/>
          <w:i w:val="false"/>
          <w:color w:val="000000"/>
          <w:sz w:val="28"/>
        </w:rPr>
        <w:t xml:space="preserve"> келесі редакцияда жазылсын:</w:t>
      </w:r>
    </w:p>
    <w:bookmarkStart w:name="z9" w:id="4"/>
    <w:p>
      <w:pPr>
        <w:spacing w:after="0"/>
        <w:ind w:left="0"/>
        <w:jc w:val="both"/>
      </w:pPr>
      <w:r>
        <w:rPr>
          <w:rFonts w:ascii="Times New Roman"/>
          <w:b w:val="false"/>
          <w:i w:val="false"/>
          <w:color w:val="000000"/>
          <w:sz w:val="28"/>
        </w:rPr>
        <w:t xml:space="preserve">
      "4. "Қазақстан Республикасында мүгедектігі бар адамдарды әлеуметтiк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Қазақстан Республикасының Заңы 10-бабының </w:t>
      </w:r>
      <w:r>
        <w:rPr>
          <w:rFonts w:ascii="Times New Roman"/>
          <w:b w:val="false"/>
          <w:i w:val="false"/>
          <w:color w:val="000000"/>
          <w:sz w:val="28"/>
        </w:rPr>
        <w:t>2) тармақшасында</w:t>
      </w:r>
      <w:r>
        <w:rPr>
          <w:rFonts w:ascii="Times New Roman"/>
          <w:b w:val="false"/>
          <w:i w:val="false"/>
          <w:color w:val="000000"/>
          <w:sz w:val="28"/>
        </w:rPr>
        <w:t xml:space="preserve">, 11-бабының </w:t>
      </w:r>
      <w:r>
        <w:rPr>
          <w:rFonts w:ascii="Times New Roman"/>
          <w:b w:val="false"/>
          <w:i w:val="false"/>
          <w:color w:val="000000"/>
          <w:sz w:val="28"/>
        </w:rPr>
        <w:t>2) тармақшасында</w:t>
      </w:r>
      <w:r>
        <w:rPr>
          <w:rFonts w:ascii="Times New Roman"/>
          <w:b w:val="false"/>
          <w:i w:val="false"/>
          <w:color w:val="000000"/>
          <w:sz w:val="28"/>
        </w:rPr>
        <w:t xml:space="preserve">, 12-бабының </w:t>
      </w:r>
      <w:r>
        <w:rPr>
          <w:rFonts w:ascii="Times New Roman"/>
          <w:b w:val="false"/>
          <w:i w:val="false"/>
          <w:color w:val="000000"/>
          <w:sz w:val="28"/>
        </w:rPr>
        <w:t>2) тармақшасында</w:t>
      </w:r>
      <w:r>
        <w:rPr>
          <w:rFonts w:ascii="Times New Roman"/>
          <w:b w:val="false"/>
          <w:i w:val="false"/>
          <w:color w:val="000000"/>
          <w:sz w:val="28"/>
        </w:rPr>
        <w:t xml:space="preserve"> және 13-бабының </w:t>
      </w:r>
      <w:r>
        <w:rPr>
          <w:rFonts w:ascii="Times New Roman"/>
          <w:b w:val="false"/>
          <w:i w:val="false"/>
          <w:color w:val="000000"/>
          <w:sz w:val="28"/>
        </w:rPr>
        <w:t>2) тармақшасында</w:t>
      </w:r>
      <w:r>
        <w:rPr>
          <w:rFonts w:ascii="Times New Roman"/>
          <w:b w:val="false"/>
          <w:i w:val="false"/>
          <w:color w:val="000000"/>
          <w:sz w:val="28"/>
        </w:rPr>
        <w:t xml:space="preserve">, </w:t>
      </w:r>
      <w:r>
        <w:rPr>
          <w:rFonts w:ascii="Times New Roman"/>
          <w:b w:val="false"/>
          <w:i w:val="false"/>
          <w:color w:val="000000"/>
          <w:sz w:val="28"/>
        </w:rPr>
        <w:t>17-бабында</w:t>
      </w:r>
      <w:r>
        <w:rPr>
          <w:rFonts w:ascii="Times New Roman"/>
          <w:b w:val="false"/>
          <w:i w:val="false"/>
          <w:color w:val="000000"/>
          <w:sz w:val="28"/>
        </w:rPr>
        <w:t xml:space="preserve"> көрсетілген адамдарға әлеуметтік көмек осы Қағидаларда белгіленген тәртіпте көрсетіледі.";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 тармақтағы</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тармақшасы</w:t>
      </w:r>
      <w:r>
        <w:rPr>
          <w:rFonts w:ascii="Times New Roman"/>
          <w:b w:val="false"/>
          <w:i w:val="false"/>
          <w:color w:val="000000"/>
          <w:sz w:val="28"/>
        </w:rPr>
        <w:t xml:space="preserve"> келесі редакцияда жазылсын:</w:t>
      </w:r>
    </w:p>
    <w:bookmarkStart w:name="z12" w:id="5"/>
    <w:p>
      <w:pPr>
        <w:spacing w:after="0"/>
        <w:ind w:left="0"/>
        <w:jc w:val="both"/>
      </w:pPr>
      <w:r>
        <w:rPr>
          <w:rFonts w:ascii="Times New Roman"/>
          <w:b w:val="false"/>
          <w:i w:val="false"/>
          <w:color w:val="000000"/>
          <w:sz w:val="28"/>
        </w:rPr>
        <w:t>
      "1. Ұлы Отан соғысының ардагерлеріне бір рет 9 мамыр - Жеңіс күніне орай 1 000 000 (бір миллион) теңге мөлшерінде және ай сайын 5 (бес) айлық есептік көрсеткіш мөлшерінде;";</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 тармақшалары</w:t>
      </w:r>
      <w:r>
        <w:rPr>
          <w:rFonts w:ascii="Times New Roman"/>
          <w:b w:val="false"/>
          <w:i w:val="false"/>
          <w:color w:val="000000"/>
          <w:sz w:val="28"/>
        </w:rPr>
        <w:t xml:space="preserve"> келесі редакцияда жазылсын:</w:t>
      </w:r>
    </w:p>
    <w:bookmarkStart w:name="z14" w:id="6"/>
    <w:p>
      <w:pPr>
        <w:spacing w:after="0"/>
        <w:ind w:left="0"/>
        <w:jc w:val="both"/>
      </w:pPr>
      <w:r>
        <w:rPr>
          <w:rFonts w:ascii="Times New Roman"/>
          <w:b w:val="false"/>
          <w:i w:val="false"/>
          <w:color w:val="000000"/>
          <w:sz w:val="28"/>
        </w:rPr>
        <w:t>
      "10) жаралануы, контузия алуы, мертігуі немесе ауруға шалдығуы салдарынан болған мүгедектігі бар адамдарға теңестірілген адамдарға:</w:t>
      </w:r>
    </w:p>
    <w:bookmarkEnd w:id="6"/>
    <w:bookmarkStart w:name="z15" w:id="7"/>
    <w:p>
      <w:pPr>
        <w:spacing w:after="0"/>
        <w:ind w:left="0"/>
        <w:jc w:val="both"/>
      </w:pPr>
      <w:r>
        <w:rPr>
          <w:rFonts w:ascii="Times New Roman"/>
          <w:b w:val="false"/>
          <w:i w:val="false"/>
          <w:color w:val="000000"/>
          <w:sz w:val="28"/>
        </w:rPr>
        <w:t>
      бұрынғы КСР Одағын қорғау кезінде, әскери қызметтiң өзге де мiндеттерiн басқа кезеңдерде атқару кезінде немесе майданда болуына байланысты, ауруға шалдығуы салдарынан, сондай-ақ ұрыс қимылдары жүргiзiлген басқа да мемлекеттерде әскери міндеттерін өтеуге байланысты бір рет 9 мамыр – Жеңіс күніне орай 100 000 (бір жүз мың) теңге мөлшерінде және 16 желтоқсан - Тәуелсіздік күніне орай 80 000 (сексен мың) теңге мөлшерінде, Ауғанстан аумағындағы әскери ұрыс қимылдарына қатысушы тұлғалардан басқаларға;</w:t>
      </w:r>
    </w:p>
    <w:bookmarkEnd w:id="7"/>
    <w:bookmarkStart w:name="z16" w:id="8"/>
    <w:p>
      <w:pPr>
        <w:spacing w:after="0"/>
        <w:ind w:left="0"/>
        <w:jc w:val="both"/>
      </w:pPr>
      <w:r>
        <w:rPr>
          <w:rFonts w:ascii="Times New Roman"/>
          <w:b w:val="false"/>
          <w:i w:val="false"/>
          <w:color w:val="000000"/>
          <w:sz w:val="28"/>
        </w:rPr>
        <w:t>
      Ауғанстанда әскери борышын өтеген кезде бір рет 15 ақпан – Ауғанстан Демократиялық Республикасынан Кеңес әскерлерінің шектеулі контингентінің шығарылған күніне орай 100 000 (бір жүз мың) теңге мөлшерінде және 9 мамыр – Жеңіс күніне орай 80 000 (сексен мың) теңге мөлшерінде;</w:t>
      </w:r>
    </w:p>
    <w:bookmarkEnd w:id="8"/>
    <w:bookmarkStart w:name="z17" w:id="9"/>
    <w:p>
      <w:pPr>
        <w:spacing w:after="0"/>
        <w:ind w:left="0"/>
        <w:jc w:val="both"/>
      </w:pPr>
      <w:r>
        <w:rPr>
          <w:rFonts w:ascii="Times New Roman"/>
          <w:b w:val="false"/>
          <w:i w:val="false"/>
          <w:color w:val="000000"/>
          <w:sz w:val="28"/>
        </w:rPr>
        <w:t>
      11)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бір рет 9 мамыр – Жеңіс күніне орай 100 000 (бір жүз мың) теңге мөлшерінде және 16 желтоқсан - Тәуелсіздік күніне орай 80 000 (сексен мың) теңге мөлшерінде;</w:t>
      </w:r>
    </w:p>
    <w:bookmarkEnd w:id="9"/>
    <w:bookmarkStart w:name="z18" w:id="10"/>
    <w:p>
      <w:pPr>
        <w:spacing w:after="0"/>
        <w:ind w:left="0"/>
        <w:jc w:val="both"/>
      </w:pPr>
      <w:r>
        <w:rPr>
          <w:rFonts w:ascii="Times New Roman"/>
          <w:b w:val="false"/>
          <w:i w:val="false"/>
          <w:color w:val="000000"/>
          <w:sz w:val="28"/>
        </w:rPr>
        <w:t>
      12)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 бір рет 9 мамыр – Жеңіс күніне орай 100 000 (бір жүз мың) теңге мөлшерінде және 16 желтоқсан - Тәуелсіздік күніне орай 80 000 (сексен мың) теңге мөлшерінде;</w:t>
      </w:r>
    </w:p>
    <w:bookmarkEnd w:id="10"/>
    <w:bookmarkStart w:name="z19" w:id="11"/>
    <w:p>
      <w:pPr>
        <w:spacing w:after="0"/>
        <w:ind w:left="0"/>
        <w:jc w:val="both"/>
      </w:pPr>
      <w:r>
        <w:rPr>
          <w:rFonts w:ascii="Times New Roman"/>
          <w:b w:val="false"/>
          <w:i w:val="false"/>
          <w:color w:val="000000"/>
          <w:sz w:val="28"/>
        </w:rPr>
        <w:t>
      13)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жауынгерлері мен командалық құрамы қатарындағы, осы батальондарда, взводтарда, отрядтарда қызметтік міндеттерін атқару кезінде жаралануы, контузия алуы немесе мертігуі салдарынан мүгедектік белгіленген адамдарға бір рет 9 мамыр – Жеңіс күніне орай 60 000 (алпыс мың) теңге мөлшерінде;</w:t>
      </w:r>
    </w:p>
    <w:bookmarkEnd w:id="11"/>
    <w:bookmarkStart w:name="z20" w:id="12"/>
    <w:p>
      <w:pPr>
        <w:spacing w:after="0"/>
        <w:ind w:left="0"/>
        <w:jc w:val="both"/>
      </w:pPr>
      <w:r>
        <w:rPr>
          <w:rFonts w:ascii="Times New Roman"/>
          <w:b w:val="false"/>
          <w:i w:val="false"/>
          <w:color w:val="000000"/>
          <w:sz w:val="28"/>
        </w:rPr>
        <w:t>
      14)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бір рет 9 мамыр – Жеңіс күніне орай 100 000 (бір жүз мың) теңге мөлшерінде және 16 желтоқсан - Тәуелсіздік күніне орай 80 000 (сексен мың) теңге мөлшерінде;";</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 тармақшалары</w:t>
      </w:r>
      <w:r>
        <w:rPr>
          <w:rFonts w:ascii="Times New Roman"/>
          <w:b w:val="false"/>
          <w:i w:val="false"/>
          <w:color w:val="000000"/>
          <w:sz w:val="28"/>
        </w:rPr>
        <w:t xml:space="preserve"> келесі редакцияда жазылсын:</w:t>
      </w:r>
    </w:p>
    <w:bookmarkStart w:name="z22" w:id="13"/>
    <w:p>
      <w:pPr>
        <w:spacing w:after="0"/>
        <w:ind w:left="0"/>
        <w:jc w:val="both"/>
      </w:pPr>
      <w:r>
        <w:rPr>
          <w:rFonts w:ascii="Times New Roman"/>
          <w:b w:val="false"/>
          <w:i w:val="false"/>
          <w:color w:val="000000"/>
          <w:sz w:val="28"/>
        </w:rPr>
        <w:t>
      "22)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бір рет 9 мамыр – Жеңіс күніне орай 100 000 (бір жүз мың) теңге мөлшерінде және 16 желтоқсан - Тәуелсіздік күніне орай 80 000 (сексен мың) теңге мөлшерінде;</w:t>
      </w:r>
    </w:p>
    <w:bookmarkEnd w:id="13"/>
    <w:bookmarkStart w:name="z23" w:id="14"/>
    <w:p>
      <w:pPr>
        <w:spacing w:after="0"/>
        <w:ind w:left="0"/>
        <w:jc w:val="both"/>
      </w:pPr>
      <w:r>
        <w:rPr>
          <w:rFonts w:ascii="Times New Roman"/>
          <w:b w:val="false"/>
          <w:i w:val="false"/>
          <w:color w:val="000000"/>
          <w:sz w:val="28"/>
        </w:rPr>
        <w:t>
      23)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бір рет 9 мамыр – Жеңіс күніне орай 100 000 (бір жүз мың) теңге мөлшерінде және 16 желтоқсан - Тәуелсіздік күніне орай 80 000 (сексен мың) теңге мөлшерінде;</w:t>
      </w:r>
    </w:p>
    <w:bookmarkEnd w:id="14"/>
    <w:bookmarkStart w:name="z24" w:id="15"/>
    <w:p>
      <w:pPr>
        <w:spacing w:after="0"/>
        <w:ind w:left="0"/>
        <w:jc w:val="both"/>
      </w:pPr>
      <w:r>
        <w:rPr>
          <w:rFonts w:ascii="Times New Roman"/>
          <w:b w:val="false"/>
          <w:i w:val="false"/>
          <w:color w:val="000000"/>
          <w:sz w:val="28"/>
        </w:rPr>
        <w:t>
      24)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бір рет 9 мамыр – Жеңіс күніне орай 100 000 (бір жүз мың) теңге мөлшерінде және 16 желтоқсан - Тәуелсіздік күніне орай 80 000 (сексен мың) теңге мөлшерінде;";</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 тармақшалары</w:t>
      </w:r>
      <w:r>
        <w:rPr>
          <w:rFonts w:ascii="Times New Roman"/>
          <w:b w:val="false"/>
          <w:i w:val="false"/>
          <w:color w:val="000000"/>
          <w:sz w:val="28"/>
        </w:rPr>
        <w:t xml:space="preserve"> келесі редакцияда жазылсын:</w:t>
      </w:r>
    </w:p>
    <w:bookmarkStart w:name="z26" w:id="16"/>
    <w:p>
      <w:pPr>
        <w:spacing w:after="0"/>
        <w:ind w:left="0"/>
        <w:jc w:val="both"/>
      </w:pPr>
      <w:r>
        <w:rPr>
          <w:rFonts w:ascii="Times New Roman"/>
          <w:b w:val="false"/>
          <w:i w:val="false"/>
          <w:color w:val="000000"/>
          <w:sz w:val="28"/>
        </w:rPr>
        <w:t>
      "30)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бір рет 9 мамыр – Жеңіс күніне орай 60 000 (алпыс мың) теңге мөлшерінде және 16 желтоқсан - Тәуелсіздік күніне орай 60 000 (алпыс мың) теңге мөлшерінде;</w:t>
      </w:r>
    </w:p>
    <w:bookmarkEnd w:id="16"/>
    <w:bookmarkStart w:name="z27" w:id="17"/>
    <w:p>
      <w:pPr>
        <w:spacing w:after="0"/>
        <w:ind w:left="0"/>
        <w:jc w:val="both"/>
      </w:pPr>
      <w:r>
        <w:rPr>
          <w:rFonts w:ascii="Times New Roman"/>
          <w:b w:val="false"/>
          <w:i w:val="false"/>
          <w:color w:val="000000"/>
          <w:sz w:val="28"/>
        </w:rPr>
        <w:t>
      31)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бір рет 9 мамыр – Жеңіс күніне орай 30 000 (отыз мың) теңге мөлшерінде;";</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 тармақша</w:t>
      </w:r>
      <w:r>
        <w:rPr>
          <w:rFonts w:ascii="Times New Roman"/>
          <w:b w:val="false"/>
          <w:i w:val="false"/>
          <w:color w:val="000000"/>
          <w:sz w:val="28"/>
        </w:rPr>
        <w:t xml:space="preserve"> келесі редакцияда жазылсын:</w:t>
      </w:r>
    </w:p>
    <w:bookmarkStart w:name="z29" w:id="18"/>
    <w:p>
      <w:pPr>
        <w:spacing w:after="0"/>
        <w:ind w:left="0"/>
        <w:jc w:val="both"/>
      </w:pPr>
      <w:r>
        <w:rPr>
          <w:rFonts w:ascii="Times New Roman"/>
          <w:b w:val="false"/>
          <w:i w:val="false"/>
          <w:color w:val="000000"/>
          <w:sz w:val="28"/>
        </w:rPr>
        <w:t>
      "33) 18 жасқа дейінгі мүгедектігі бар балаларға бір реттік 30 тамыз – Қазақстан Республикасының Конституциясы күніне орай 20 000 (жиырма мың) теңге мөлшерінде.";</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 тармақтағы:</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келесі редакцияда жазылсын:</w:t>
      </w:r>
    </w:p>
    <w:bookmarkStart w:name="z32" w:id="19"/>
    <w:p>
      <w:pPr>
        <w:spacing w:after="0"/>
        <w:ind w:left="0"/>
        <w:jc w:val="both"/>
      </w:pPr>
      <w:r>
        <w:rPr>
          <w:rFonts w:ascii="Times New Roman"/>
          <w:b w:val="false"/>
          <w:i w:val="false"/>
          <w:color w:val="000000"/>
          <w:sz w:val="28"/>
        </w:rPr>
        <w:t>
      "3) Ақжайық ауданы аумағында тұратын "Капустин Яр" және "Азғыр" ядролық сынақ полигондарының әсерінен зардап шеккен мүгедектігі бар адамдарға табыстарын есепке алмай:</w:t>
      </w:r>
    </w:p>
    <w:bookmarkEnd w:id="19"/>
    <w:bookmarkStart w:name="z33" w:id="20"/>
    <w:p>
      <w:pPr>
        <w:spacing w:after="0"/>
        <w:ind w:left="0"/>
        <w:jc w:val="both"/>
      </w:pPr>
      <w:r>
        <w:rPr>
          <w:rFonts w:ascii="Times New Roman"/>
          <w:b w:val="false"/>
          <w:i w:val="false"/>
          <w:color w:val="000000"/>
          <w:sz w:val="28"/>
        </w:rPr>
        <w:t>
      жалпы аурудан бірінші топ, бала кезінен мүгедектігі бар және мүгедектігі бар балаларға 2 айлық есептік көрсеткіш мөлшерінде, ай сайын;</w:t>
      </w:r>
    </w:p>
    <w:bookmarkEnd w:id="20"/>
    <w:bookmarkStart w:name="z34" w:id="21"/>
    <w:p>
      <w:pPr>
        <w:spacing w:after="0"/>
        <w:ind w:left="0"/>
        <w:jc w:val="both"/>
      </w:pPr>
      <w:r>
        <w:rPr>
          <w:rFonts w:ascii="Times New Roman"/>
          <w:b w:val="false"/>
          <w:i w:val="false"/>
          <w:color w:val="000000"/>
          <w:sz w:val="28"/>
        </w:rPr>
        <w:t>
      жалпы аурудан екінші топ, мүгедектігі бар адамдарға 1,5 айлық есептік көрсеткіш мөлшерінде, ай сайын;</w:t>
      </w:r>
    </w:p>
    <w:bookmarkEnd w:id="21"/>
    <w:bookmarkStart w:name="z35" w:id="22"/>
    <w:p>
      <w:pPr>
        <w:spacing w:after="0"/>
        <w:ind w:left="0"/>
        <w:jc w:val="both"/>
      </w:pPr>
      <w:r>
        <w:rPr>
          <w:rFonts w:ascii="Times New Roman"/>
          <w:b w:val="false"/>
          <w:i w:val="false"/>
          <w:color w:val="000000"/>
          <w:sz w:val="28"/>
        </w:rPr>
        <w:t>
      жалпы аурудан үшінші топ, мүгедектігі бар адамдарға 1 айлық есептік көрсеткіш мөлшерінде, ай сайын;"</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тармақшалары</w:t>
      </w:r>
      <w:r>
        <w:rPr>
          <w:rFonts w:ascii="Times New Roman"/>
          <w:b w:val="false"/>
          <w:i w:val="false"/>
          <w:color w:val="000000"/>
          <w:sz w:val="28"/>
        </w:rPr>
        <w:t xml:space="preserve"> келесі редакцияда жазылсын:</w:t>
      </w:r>
    </w:p>
    <w:bookmarkStart w:name="z37" w:id="23"/>
    <w:p>
      <w:pPr>
        <w:spacing w:after="0"/>
        <w:ind w:left="0"/>
        <w:jc w:val="both"/>
      </w:pPr>
      <w:r>
        <w:rPr>
          <w:rFonts w:ascii="Times New Roman"/>
          <w:b w:val="false"/>
          <w:i w:val="false"/>
          <w:color w:val="000000"/>
          <w:sz w:val="28"/>
        </w:rPr>
        <w:t>
      "5) 18 жасқа дейінгі мүгедектігі бар балаларға дәрігерлік консультативтік комиссия қорытындысы негізінде емделуге, табыстарын есепке алмай, 15 айлық есептік көрсеткіш мөлшерінде, бір рет;</w:t>
      </w:r>
    </w:p>
    <w:bookmarkEnd w:id="23"/>
    <w:bookmarkStart w:name="z38" w:id="24"/>
    <w:p>
      <w:pPr>
        <w:spacing w:after="0"/>
        <w:ind w:left="0"/>
        <w:jc w:val="both"/>
      </w:pPr>
      <w:r>
        <w:rPr>
          <w:rFonts w:ascii="Times New Roman"/>
          <w:b w:val="false"/>
          <w:i w:val="false"/>
          <w:color w:val="000000"/>
          <w:sz w:val="28"/>
        </w:rPr>
        <w:t>
      6) гемодиализ аппаратын пайдаланатын бірінші топтағы мүгедектігі бар адамдарға, табыстарын есепке алмай 50 айлық есептік көрсеткіш мөлшерінде, бір рет;";</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алынып тасталсын.</w:t>
      </w:r>
    </w:p>
    <w:bookmarkStart w:name="z40" w:id="25"/>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Ақжайық аудандық маслихат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Сиражев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