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4a61" w14:textId="3de4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Миялы ауылдық округі әкімінің 2022 жылғы 28 қаңтардағы № 6 шешімі. Қазақстан Республикасының Әділет министрлігінде 2022 жылғы 2 ақпанда № 26716 болып тіркелді. Күші жойылды - Атырау облысы Қызылқоға ауданы Миялы ауылдық округі әкімінің 2022 жылғы 20 маусымдағы № 35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Миялы ауылдық округі әкімінің 20.06.2022 № </w:t>
      </w:r>
      <w:r>
        <w:rPr>
          <w:rFonts w:ascii="Times New Roman"/>
          <w:b w:val="false"/>
          <w:i w:val="false"/>
          <w:color w:val="ff0000"/>
          <w:sz w:val="28"/>
        </w:rPr>
        <w:t>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ауданының бас мемлекеттік ветеринариялық-санитариялық инспекторының 2022 жылғы 24 қаңтардағы № 11-10/22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Қызылқоға ауданы Миялы ауылдық округі Миялы ауылы аумағында ірі қара малдың жұқпалы ринотрахеит, вирустық диареясы ауруларының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Миялы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