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1f91" w14:textId="1831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Мұқыр ауылдық округі әкімінің 2022 жылғы 27 қаңтардағы № 3 шешімі. Қазақстан Республикасының Әділет министрлігінде 2022 жылғы 28 қаңтарда № 26677 болып тіркелді. Күші жойылды - Атырау облысы Қызылқоға ауданы Мұқыр ауылдық округі әкімінің 2022 жылғы 11 сәуірдегі №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Қызылқоға ауданы Мұқыр ауылдық округі әкімінің 11.04.2022 № </w:t>
      </w:r>
      <w:r>
        <w:rPr>
          <w:rFonts w:ascii="Times New Roman"/>
          <w:b w:val="false"/>
          <w:i w:val="false"/>
          <w:color w:val="ff0000"/>
          <w:sz w:val="28"/>
        </w:rPr>
        <w:t>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Қызылқоға ауданының бас мемлекеттік ветеринариялық-санитариялық инспекторының 2022 жылғы 24 қаңтардағы № 11-10/21 ұсынысы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облысы Қызылқоға ауданы Мұқыр ауылдық округі Мұқыр ауылы аумағында ірі қара малдың жұқпалы ринотрахеит, вирустық диареясы ауруларының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Мұқыр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