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7ad7" w14:textId="fc77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мәслихаттың 2020 жылғы 11 желтоқсандағы № 50/4 "Солтүстік Қазақстан облысының әлеуметтік маңызы бар қатынастарының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2022 жылғы 27 шiлдедегi № 19/3 шешімі. Қазақстан Республикасының Әділет министрлігінде 2022 жылғы 1 тамызда № 28965 болып тіркелді. Күші жойылды – Солтүстік Қазақстан облыстық мәслихатының 2025 жылғы 25 желтоқсандағы № 32/4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облыстық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әлеуметтік маңызы бар қатынастарының тізбесін айқындау туралы" Солтүстік Қазақстан облыстық мәслихатының 2020 жылғы 11 желтоқсандағы № 50/4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мемлекеттік тіркеу тізілімінде № 6840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 шешіміне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әлеуметтік маңызы бар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ауылы: "автостанция – № 3 орта мектеп – темiржол вокзалы – № 2 орта мектеп – "Балапан" балабақшасы – аудандық орталық аурухана – автостанция"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 – Петропавл қаласы (Лесное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 – Талшық ауылы (Үлгілі ауылы, Тұғыржап ауылы елді мекендерін қамтумен)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– Талшық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 "Қазақстан Республикасы Білім және ғылым министрлігі Солтүстік Қазақстан облысы әкімдігінің Айыртау ауданы Саумалкөл ауылының агротехникалық колледжі" коммуналдық мемлекеттік мекемесі" қатынасы – "МиК"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 – Қазақстан Республикасы Ішкі істер министрлігі Қылмыстық-атқару жүйесі комитетінің "ЕС-164/8 мекемесі" республикалық мемлекеттік мекемесі – Новоукраинка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Саумалкөл ауылы –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ауылы: "туберкулезге қарсы диспансер – Черемушки шағын ауданы"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 – Новоишимское ауылы (Возвышенка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Тахтаброд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Ильинка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Мектеп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ауылы: "Батырев көшесi – Мұқанов көшесi – № 1 орта мектеп – Интернационал көшесi – "Айнагүл" балабақшасы – аудандық орталық аурухана – Туберкулезге қарсы диспансер"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Айтуар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Дубровное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Новогеоргиевка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Плоское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Надежка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қаласы: "жұмысшы кенті – аудандық орталық аурухана"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Қатанай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Светлое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қаласы: "Аудандық орталық аурухана – автовокзал – ескі су тегеурінді мұнара"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 – Булаев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"Баско" жауапкершілігі шектеулі серіктестігі – автостанция"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"Агробизнес" колледжі – Целинная көшесi"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"Агробизнес" колледжі – жұмысшы кенті"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– Тайынша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 – Киров ауылы – Ясная Поляна ауылы – Вишневка ауылы – Виноградовка ауылы – Мироновка ауылы –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Тимирязев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 – Тимирязев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Көктерек ауылы – Жасқайрат ауылы – Қайрат ауылы – Қулыкөл ауылы – Қаратал ауылы – Береке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Тілеусай ауылы – Амангелді ауылы – Қаратерек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қаласы: "автостанция – аудандық орталық аурухана – орталық базар – автостанция" қатынас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 – Сергеевка қаласы – Ақанбарақ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 – Афанасьевка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– Сухорабовка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– Ұзынжар ауылы – Крещенка ауылы – Куприяновка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Новопокровка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Заречный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қатынас "Пестрое" көлі" – Солнечный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 қатынас "теміржол вокзалы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5М қатынас "Борки кенті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қатынас "Былғары зауыты" ықшам ауданы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қатынас "Жас Өркен" ықшам ауданы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8М қатынас "Борки кенті – "Орман шаруашылығы"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облыстық фтизиопульмонология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қатынас "20 ықшам аудан – Прибрежное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қатынас "Тепличное ауылы – Степная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20М қатынас "20 ықшам аудан – Нұрсұлтан Назарбаев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21М қатынас "теміржол вокзалы – Малышев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22М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Жуков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23М қатынас "Облыстық наркологиялық орталық – "Береке"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24М қатынас "Пестрое" көлі" –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қатынас "теміржол вокзалы – Әскери Ұлттық Ұлан Институты"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25М қатынас "СевКазЭнерго" акционерлік қоғамының Петропавл жылу-энергия орталығы-2 – "Пестрое"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26М қатынас "20 ықшам аудан – "Өрлеу"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қатынас "теміржол вокзалы – Прибрежная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қатынас "19 ықшам аудан – Универсальная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қатынас "автовокзал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қатынас "автовокзал – "Космос"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қатынас "автовокзал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қатынас "№ 3 қалалық монша – "Веснянка"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қатынас "№ 3 қалалық монша – "Белое"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қатынас "кинотеатр "Казақстан" – "Тихая роща"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қатынас "автовокзал – "Фаза"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қатынас "автовокзал – "Энергетик-1"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қатынас "Әскери Ұлттық ұлан институты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қатынас "Сауда үйі "Пирамида" – "Горизонт"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қатынас "Сауда үйі "Пирамида" – "Звездочка"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қатынас "20-ықшам аудан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қатынас "автовокзал – "Старт" бақша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Қаламаңындағы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қатынас "Мамлютка қаласы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қатынас "Подгорное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қатынас "Петропавл қаласы – Пеньково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 қатынас "Петропавл қаласы – Петерфельд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 қатынас "Ольшанка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қатынас "Петропавл қаласы – Бескөл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301қатынас "Петропавл қаласы – Беловка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 қатынас "Петропавл қаласы – Затон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қатынас "Соколовка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қатынас "Петропавл қаласы – Архангельское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303 қатынас "Петропавл қаласы – Боровское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