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c38d" w14:textId="64e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2016 жылғы 13 маусымдағы № 659 "Рудный қаласында жолаушылар мен багажды автомобильмен тасымалдау тарифтері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2022 жылғы 19 сәуірдегі № 487 қаулысы. Қазақстан Республикасының Әділет министрлігінде 2022 жылғы 26 сәуірде № 27751 болып тіркелді. Күші жойылды - Қостанай облысы Рудный қаласы әкімдігінің 2023 жылғы 18 тамыздағы № 785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әкімдігінің 18.08.2023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"Рудный қаласында жолаушылар мен багажды автомомбильмен тасымалдау тарифтері туралы" 2016 жылғы 13 маусымдағы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Жолаушылар мен багажды қалалық қатынаста автомобильмен тұрақты тасымалдау тарифі барлық маршруттар үшін бірыңғай 100 теңге көлемінде белгіленсін.".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