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ff51" w14:textId="425f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2022 жылғы 26 желтоқсандағы № 146-қ қаулысы. Қазақстан Республикасының Әділет министрлігінде 2022 жылғы 27 желтоқсанда № 31298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"Арал ауданында көшпелі сауданы жүзеге асыру үшін орындарды белгілеу туралы" Арал ауданы әкімдігінің 2016 жылдың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150-қ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5598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"Арал ауданында көшпелі сауданы жүзеге асыру үшін орындарды белгілеу туралы" Арал ауданы әкімдігінің 2016 жылдың 25 тамыздағы № 150-қ қаулысына өзгеріс енгізу туралы" Арал ауданы әкімдігінің 2019 жылдың 24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6666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Арал ауданы әкімінің осы салаға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146-қ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қаласы, Қазбек би көшесі, № 53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Ақирек ауылдық округі, Ақбай ауылы, Самара-Шымкент тас жолының Ақбай ауылына кіре берісіндегі жолдың оңтүстік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ауылдық округі, Аманөткел көшесі, № 127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Аралқұм ауылдық округі, Аралқұм көшесі, № 197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Аралқұм ауылдық округі, Аралқұм көшесі, № 237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Бекбауыл ауылдық округі, Бекбауыл көшесі, № 63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Бөген ауылдық округі, Бөген көшесі, № 186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Жақсықылыш кенті Е. Әуелбеков көшесі, № 1 "Б"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Жақсықылыш кенті Ы. Алтынсарин көшесі, № 12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Жаңақұрылыс ауылдық округі, Жаңақұрылыс көшесі, № 53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Жетес би ауылдық округі, Райым елді мекені, Райым көшесі, № 11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Жетес би ауылдық округі, Ескіұра елді мекені, Ескіұра көшесі, № 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Қамыстыбас ауылдық округі, Қамыстыбас көшесі, № 110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Қаратерең ауылдық округі, Жаңақоныс көшесі, № 136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Қосаман ауылдық округі, Қосаман көшесі, № 59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Қосаман ауылдық округі, Ақеспе ауылы, Ақеспе көшесі, № 72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Қосжар ауылдық округі, Қосжар көшесі,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Мергенсай ауылдық округі, Жалаңаш ауылы, Жалаңаш көшесі, № 119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Райым ауылдық округі, Қызылжар ауылы, Т. Ерғалиев көшесі, "Туған өлкем Қызылжар" жазбасына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Сапақ ауылдық округі, "444" жол бойы сервистік қызмет көрсету орталығына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кенті, Бүкірек батыр көшесі, "Алтын" супермаркетіне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"Алтын" супермаркеті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